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BA98" w14:textId="77777777" w:rsidR="00B36FEE" w:rsidRPr="00893FEE" w:rsidRDefault="00395651" w:rsidP="00395651">
      <w:pPr>
        <w:rPr>
          <w:rFonts w:ascii="Arial" w:hAnsi="Arial" w:cs="Arial"/>
          <w:sz w:val="20"/>
          <w:szCs w:val="20"/>
          <w:lang w:val="pt-PT"/>
        </w:rPr>
      </w:pPr>
      <w:r w:rsidRPr="00893FEE">
        <w:rPr>
          <w:rFonts w:ascii="Arial" w:hAnsi="Arial" w:cs="Arial"/>
          <w:sz w:val="20"/>
          <w:szCs w:val="20"/>
          <w:lang w:val="pt-PT"/>
        </w:rPr>
        <w:t xml:space="preserve">                                                                               </w:t>
      </w:r>
      <w:r w:rsidR="00422E33" w:rsidRPr="00893FEE">
        <w:rPr>
          <w:rFonts w:ascii="Arial" w:hAnsi="Arial" w:cs="Arial"/>
          <w:sz w:val="20"/>
          <w:szCs w:val="20"/>
          <w:lang w:val="pt-PT"/>
        </w:rPr>
        <w:t xml:space="preserve">                </w:t>
      </w:r>
      <w:r w:rsidRPr="00893FEE">
        <w:rPr>
          <w:rFonts w:ascii="Arial" w:hAnsi="Arial" w:cs="Arial"/>
          <w:sz w:val="20"/>
          <w:szCs w:val="20"/>
          <w:lang w:val="pt-PT"/>
        </w:rPr>
        <w:t xml:space="preserve">    </w:t>
      </w:r>
    </w:p>
    <w:p w14:paraId="2F46475E" w14:textId="77777777" w:rsidR="00B36FEE" w:rsidRPr="00893FEE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4DBC59E" w14:textId="77777777" w:rsidR="00B36FEE" w:rsidRPr="00893FEE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62CD8697" w14:textId="77777777" w:rsidR="00B36FEE" w:rsidRPr="00893FEE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3920A83" w14:textId="77777777" w:rsidR="00B36FEE" w:rsidRPr="00893FEE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139D66BB" w14:textId="52483216" w:rsidR="006D398C" w:rsidRPr="00893FEE" w:rsidRDefault="00B36FEE" w:rsidP="00B36FEE">
      <w:pPr>
        <w:ind w:left="5760"/>
        <w:rPr>
          <w:rFonts w:ascii="Arial" w:hAnsi="Arial" w:cs="Arial"/>
          <w:sz w:val="20"/>
          <w:szCs w:val="20"/>
          <w:lang w:val="pt-PT"/>
        </w:rPr>
      </w:pPr>
      <w:r w:rsidRPr="00893FEE">
        <w:rPr>
          <w:rFonts w:ascii="Arial" w:hAnsi="Arial" w:cs="Arial"/>
          <w:sz w:val="20"/>
          <w:szCs w:val="20"/>
          <w:lang w:val="pt-PT"/>
        </w:rPr>
        <w:t xml:space="preserve">   </w:t>
      </w:r>
      <w:r w:rsidR="00893FEE">
        <w:rPr>
          <w:rFonts w:ascii="Arial" w:hAnsi="Arial" w:cs="Arial"/>
          <w:sz w:val="20"/>
          <w:szCs w:val="20"/>
          <w:lang w:val="pt-PT"/>
        </w:rPr>
        <w:t>Lisboa</w:t>
      </w:r>
      <w:r w:rsidR="00BE269E" w:rsidRPr="00893FEE">
        <w:rPr>
          <w:rFonts w:ascii="Arial" w:hAnsi="Arial" w:cs="Arial"/>
          <w:sz w:val="20"/>
          <w:szCs w:val="20"/>
          <w:lang w:val="pt-PT"/>
        </w:rPr>
        <w:t xml:space="preserve">, </w:t>
      </w:r>
      <w:r w:rsidR="00BD7C1F">
        <w:rPr>
          <w:rFonts w:ascii="Arial" w:hAnsi="Arial" w:cs="Arial"/>
          <w:sz w:val="20"/>
          <w:szCs w:val="20"/>
          <w:lang w:val="pt-PT"/>
        </w:rPr>
        <w:t>6</w:t>
      </w:r>
      <w:r w:rsidR="00BE269E" w:rsidRPr="00893FEE">
        <w:rPr>
          <w:rFonts w:ascii="Arial" w:hAnsi="Arial" w:cs="Arial"/>
          <w:sz w:val="20"/>
          <w:szCs w:val="20"/>
          <w:lang w:val="pt-PT"/>
        </w:rPr>
        <w:t xml:space="preserve"> de </w:t>
      </w:r>
      <w:r w:rsidR="008F662C" w:rsidRPr="00893FEE">
        <w:rPr>
          <w:rFonts w:ascii="Arial" w:hAnsi="Arial" w:cs="Arial"/>
          <w:sz w:val="20"/>
          <w:szCs w:val="20"/>
          <w:lang w:val="pt-PT"/>
        </w:rPr>
        <w:t>o</w:t>
      </w:r>
      <w:r w:rsidR="00893FEE">
        <w:rPr>
          <w:rFonts w:ascii="Arial" w:hAnsi="Arial" w:cs="Arial"/>
          <w:sz w:val="20"/>
          <w:szCs w:val="20"/>
          <w:lang w:val="pt-PT"/>
        </w:rPr>
        <w:t>u</w:t>
      </w:r>
      <w:r w:rsidR="008F662C" w:rsidRPr="00893FEE">
        <w:rPr>
          <w:rFonts w:ascii="Arial" w:hAnsi="Arial" w:cs="Arial"/>
          <w:sz w:val="20"/>
          <w:szCs w:val="20"/>
          <w:lang w:val="pt-PT"/>
        </w:rPr>
        <w:t>tubr</w:t>
      </w:r>
      <w:r w:rsidR="00893FEE">
        <w:rPr>
          <w:rFonts w:ascii="Arial" w:hAnsi="Arial" w:cs="Arial"/>
          <w:sz w:val="20"/>
          <w:szCs w:val="20"/>
          <w:lang w:val="pt-PT"/>
        </w:rPr>
        <w:t>o de</w:t>
      </w:r>
      <w:r w:rsidR="006D398C" w:rsidRPr="00893FEE">
        <w:rPr>
          <w:rFonts w:ascii="Arial" w:hAnsi="Arial" w:cs="Arial"/>
          <w:sz w:val="20"/>
          <w:szCs w:val="20"/>
          <w:lang w:val="pt-PT"/>
        </w:rPr>
        <w:t xml:space="preserve"> 202</w:t>
      </w:r>
      <w:r w:rsidR="00842005" w:rsidRPr="00893FEE">
        <w:rPr>
          <w:rFonts w:ascii="Arial" w:hAnsi="Arial" w:cs="Arial"/>
          <w:sz w:val="20"/>
          <w:szCs w:val="20"/>
          <w:lang w:val="pt-PT"/>
        </w:rPr>
        <w:t>3</w:t>
      </w:r>
    </w:p>
    <w:sdt>
      <w:sdtPr>
        <w:rPr>
          <w:rFonts w:ascii="Arial" w:hAnsi="Arial" w:cs="Arial"/>
          <w:lang w:val="pt-PT"/>
        </w:rPr>
        <w:id w:val="1987273284"/>
        <w:docPartObj>
          <w:docPartGallery w:val="Cover Pages"/>
          <w:docPartUnique/>
        </w:docPartObj>
      </w:sdtPr>
      <w:sdtContent>
        <w:p w14:paraId="75083583" w14:textId="77777777" w:rsidR="006D398C" w:rsidRPr="00893FEE" w:rsidRDefault="006D398C" w:rsidP="006D398C">
          <w:pPr>
            <w:jc w:val="center"/>
            <w:rPr>
              <w:rFonts w:ascii="Arial" w:hAnsi="Arial" w:cs="Arial"/>
              <w:lang w:val="pt-PT"/>
            </w:rPr>
          </w:pPr>
        </w:p>
        <w:p w14:paraId="5B402CDD" w14:textId="77777777" w:rsidR="008F5893" w:rsidRPr="00893FEE" w:rsidRDefault="008F5893" w:rsidP="006D398C">
          <w:pPr>
            <w:jc w:val="center"/>
            <w:rPr>
              <w:rFonts w:ascii="Arial" w:hAnsi="Arial" w:cs="Arial"/>
              <w:b/>
              <w:sz w:val="26"/>
              <w:lang w:val="pt-PT"/>
            </w:rPr>
          </w:pPr>
        </w:p>
        <w:p w14:paraId="6AD3B006" w14:textId="66A05641" w:rsidR="006D398C" w:rsidRPr="00893FEE" w:rsidRDefault="0099262F" w:rsidP="0099262F">
          <w:pPr>
            <w:jc w:val="center"/>
            <w:rPr>
              <w:rFonts w:ascii="Arial" w:hAnsi="Arial" w:cs="Arial"/>
              <w:b/>
              <w:sz w:val="28"/>
              <w:szCs w:val="28"/>
              <w:lang w:val="pt-PT"/>
            </w:rPr>
          </w:pP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Michelin 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>a</w:t>
          </w: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presenta “MICHELIN </w:t>
          </w:r>
          <w:proofErr w:type="spellStart"/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>Inflatable</w:t>
          </w:r>
          <w:proofErr w:type="spellEnd"/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proofErr w:type="spellStart"/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>Lab</w:t>
          </w:r>
          <w:proofErr w:type="spellEnd"/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>”, u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>m</w:t>
          </w:r>
          <w:r w:rsidR="008F662C"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r w:rsidR="00877899">
            <w:rPr>
              <w:rFonts w:ascii="Arial" w:hAnsi="Arial" w:cs="Arial"/>
              <w:b/>
              <w:sz w:val="28"/>
              <w:szCs w:val="28"/>
              <w:lang w:val="pt-PT"/>
            </w:rPr>
            <w:t>laboratório</w:t>
          </w:r>
          <w:r w:rsidR="008F662C"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insuflável </w:t>
          </w: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>destinad</w:t>
          </w:r>
          <w:r w:rsidR="008F662C" w:rsidRPr="00893FEE">
            <w:rPr>
              <w:rFonts w:ascii="Arial" w:hAnsi="Arial" w:cs="Arial"/>
              <w:b/>
              <w:sz w:val="28"/>
              <w:szCs w:val="28"/>
              <w:lang w:val="pt-PT"/>
            </w:rPr>
            <w:t>o</w:t>
          </w: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aos prof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>is</w:t>
          </w: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>siona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is e à </w:t>
          </w: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>ind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>ú</w:t>
          </w:r>
          <w:r w:rsidRPr="00893FEE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stria </w:t>
          </w:r>
          <w:r w:rsidR="00451F07" w:rsidRPr="00893FEE">
            <w:rPr>
              <w:rFonts w:ascii="Arial" w:hAnsi="Arial" w:cs="Arial"/>
              <w:b/>
              <w:sz w:val="28"/>
              <w:szCs w:val="28"/>
              <w:lang w:val="pt-PT"/>
            </w:rPr>
            <w:t>da saúde</w:t>
          </w:r>
        </w:p>
        <w:p w14:paraId="7460AE29" w14:textId="77777777" w:rsidR="006D398C" w:rsidRPr="00893FEE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058AA6AE" w14:textId="74800DC0" w:rsidR="00BE269E" w:rsidRPr="00893FEE" w:rsidRDefault="00451F07" w:rsidP="008F662C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pt-PT"/>
            </w:rPr>
          </w:pPr>
          <w:r w:rsidRPr="00893FEE">
            <w:rPr>
              <w:rFonts w:ascii="Arial" w:hAnsi="Arial" w:cs="Arial"/>
              <w:lang w:val="pt-PT"/>
            </w:rPr>
            <w:t xml:space="preserve">A </w:t>
          </w:r>
          <w:r w:rsidR="0099262F" w:rsidRPr="00893FEE">
            <w:rPr>
              <w:rFonts w:ascii="Arial" w:hAnsi="Arial" w:cs="Arial"/>
              <w:lang w:val="pt-PT"/>
            </w:rPr>
            <w:t xml:space="preserve">Michelin </w:t>
          </w:r>
          <w:r w:rsidRPr="00893FEE">
            <w:rPr>
              <w:rFonts w:ascii="Arial" w:hAnsi="Arial" w:cs="Arial"/>
              <w:lang w:val="pt-PT"/>
            </w:rPr>
            <w:t xml:space="preserve">e a </w:t>
          </w:r>
          <w:r w:rsidR="0099262F" w:rsidRPr="00893FEE">
            <w:rPr>
              <w:rFonts w:ascii="Arial" w:hAnsi="Arial" w:cs="Arial"/>
              <w:lang w:val="pt-PT"/>
            </w:rPr>
            <w:t>su</w:t>
          </w:r>
          <w:r w:rsidRPr="00893FEE">
            <w:rPr>
              <w:rFonts w:ascii="Arial" w:hAnsi="Arial" w:cs="Arial"/>
              <w:lang w:val="pt-PT"/>
            </w:rPr>
            <w:t>a</w:t>
          </w:r>
          <w:r w:rsidR="0099262F" w:rsidRPr="00893FEE">
            <w:rPr>
              <w:rFonts w:ascii="Arial" w:hAnsi="Arial" w:cs="Arial"/>
              <w:lang w:val="pt-PT"/>
            </w:rPr>
            <w:t xml:space="preserve"> filial </w:t>
          </w:r>
          <w:proofErr w:type="spellStart"/>
          <w:r w:rsidR="0099262F" w:rsidRPr="00893FEE">
            <w:rPr>
              <w:rFonts w:ascii="Arial" w:hAnsi="Arial" w:cs="Arial"/>
              <w:lang w:val="pt-PT"/>
            </w:rPr>
            <w:t>AirCaptif</w:t>
          </w:r>
          <w:proofErr w:type="spellEnd"/>
          <w:r w:rsidR="0099262F" w:rsidRPr="00893FEE">
            <w:rPr>
              <w:rFonts w:ascii="Arial" w:hAnsi="Arial" w:cs="Arial"/>
              <w:lang w:val="pt-PT"/>
            </w:rPr>
            <w:t xml:space="preserve"> </w:t>
          </w:r>
          <w:r w:rsidRPr="00893FEE">
            <w:rPr>
              <w:rFonts w:ascii="Arial" w:hAnsi="Arial" w:cs="Arial"/>
              <w:lang w:val="pt-PT"/>
            </w:rPr>
            <w:t>a</w:t>
          </w:r>
          <w:r w:rsidR="0099262F" w:rsidRPr="00893FEE">
            <w:rPr>
              <w:rFonts w:ascii="Arial" w:hAnsi="Arial" w:cs="Arial"/>
              <w:lang w:val="pt-PT"/>
            </w:rPr>
            <w:t>presenta</w:t>
          </w:r>
          <w:r w:rsidRPr="00893FEE">
            <w:rPr>
              <w:rFonts w:ascii="Arial" w:hAnsi="Arial" w:cs="Arial"/>
              <w:lang w:val="pt-PT"/>
            </w:rPr>
            <w:t xml:space="preserve">m uma </w:t>
          </w:r>
          <w:r w:rsidR="0099262F" w:rsidRPr="00893FEE">
            <w:rPr>
              <w:rFonts w:ascii="Arial" w:hAnsi="Arial" w:cs="Arial"/>
              <w:lang w:val="pt-PT"/>
            </w:rPr>
            <w:t xml:space="preserve">estrutura </w:t>
          </w:r>
          <w:r w:rsidRPr="00893FEE">
            <w:rPr>
              <w:rFonts w:ascii="Arial" w:hAnsi="Arial" w:cs="Arial"/>
              <w:lang w:val="pt-PT"/>
            </w:rPr>
            <w:t xml:space="preserve">insuflável </w:t>
          </w:r>
          <w:r w:rsidR="00877899" w:rsidRPr="00893FEE">
            <w:rPr>
              <w:rFonts w:ascii="Arial" w:hAnsi="Arial" w:cs="Arial"/>
              <w:lang w:val="pt-PT"/>
            </w:rPr>
            <w:t>que proporciona um ambiente seguro</w:t>
          </w:r>
          <w:r w:rsidR="00877899">
            <w:rPr>
              <w:rFonts w:ascii="Arial" w:hAnsi="Arial" w:cs="Arial"/>
              <w:lang w:val="pt-PT"/>
            </w:rPr>
            <w:t xml:space="preserve">, </w:t>
          </w:r>
          <w:r w:rsidRPr="00893FEE">
            <w:rPr>
              <w:rFonts w:ascii="Arial" w:hAnsi="Arial" w:cs="Arial"/>
              <w:lang w:val="pt-PT"/>
            </w:rPr>
            <w:t xml:space="preserve">em </w:t>
          </w:r>
          <w:r w:rsidR="008F662C" w:rsidRPr="00893FEE">
            <w:rPr>
              <w:rFonts w:ascii="Arial" w:hAnsi="Arial" w:cs="Arial"/>
              <w:lang w:val="pt-PT"/>
            </w:rPr>
            <w:t xml:space="preserve">que </w:t>
          </w:r>
          <w:r w:rsidRPr="00893FEE">
            <w:rPr>
              <w:rFonts w:ascii="Arial" w:hAnsi="Arial" w:cs="Arial"/>
              <w:lang w:val="pt-PT"/>
            </w:rPr>
            <w:t xml:space="preserve">é possível </w:t>
          </w:r>
          <w:r w:rsidR="008F662C" w:rsidRPr="00893FEE">
            <w:rPr>
              <w:rFonts w:ascii="Arial" w:hAnsi="Arial" w:cs="Arial"/>
              <w:lang w:val="pt-PT"/>
            </w:rPr>
            <w:t>realizar</w:t>
          </w:r>
          <w:r w:rsidRPr="00893FEE">
            <w:rPr>
              <w:rFonts w:ascii="Arial" w:hAnsi="Arial" w:cs="Arial"/>
              <w:lang w:val="pt-PT"/>
            </w:rPr>
            <w:t xml:space="preserve"> </w:t>
          </w:r>
          <w:r w:rsidR="008F662C" w:rsidRPr="00893FEE">
            <w:rPr>
              <w:rFonts w:ascii="Arial" w:hAnsi="Arial" w:cs="Arial"/>
              <w:lang w:val="pt-PT"/>
            </w:rPr>
            <w:t>opera</w:t>
          </w:r>
          <w:r w:rsidRPr="00893FEE">
            <w:rPr>
              <w:rFonts w:ascii="Arial" w:hAnsi="Arial" w:cs="Arial"/>
              <w:lang w:val="pt-PT"/>
            </w:rPr>
            <w:t xml:space="preserve">ções </w:t>
          </w:r>
          <w:r w:rsidR="008F662C" w:rsidRPr="00893FEE">
            <w:rPr>
              <w:rFonts w:ascii="Arial" w:hAnsi="Arial" w:cs="Arial"/>
              <w:lang w:val="pt-PT"/>
            </w:rPr>
            <w:t>médicas o</w:t>
          </w:r>
          <w:r w:rsidRPr="00893FEE">
            <w:rPr>
              <w:rFonts w:ascii="Arial" w:hAnsi="Arial" w:cs="Arial"/>
              <w:lang w:val="pt-PT"/>
            </w:rPr>
            <w:t>u</w:t>
          </w:r>
          <w:r w:rsidR="008F662C" w:rsidRPr="00893FEE">
            <w:rPr>
              <w:rFonts w:ascii="Arial" w:hAnsi="Arial" w:cs="Arial"/>
              <w:lang w:val="pt-PT"/>
            </w:rPr>
            <w:t xml:space="preserve"> de prote</w:t>
          </w:r>
          <w:r w:rsidRPr="00893FEE">
            <w:rPr>
              <w:rFonts w:ascii="Arial" w:hAnsi="Arial" w:cs="Arial"/>
              <w:lang w:val="pt-PT"/>
            </w:rPr>
            <w:t xml:space="preserve">ção, </w:t>
          </w:r>
          <w:r w:rsidR="00877899">
            <w:rPr>
              <w:rFonts w:ascii="Arial" w:hAnsi="Arial" w:cs="Arial"/>
              <w:lang w:val="pt-PT"/>
            </w:rPr>
            <w:t xml:space="preserve">com </w:t>
          </w:r>
          <w:r w:rsidR="0099262F" w:rsidRPr="00893FEE">
            <w:rPr>
              <w:rFonts w:ascii="Arial" w:hAnsi="Arial" w:cs="Arial"/>
              <w:lang w:val="pt-PT"/>
            </w:rPr>
            <w:t>control</w:t>
          </w:r>
          <w:r w:rsidRPr="00893FEE">
            <w:rPr>
              <w:rFonts w:ascii="Arial" w:hAnsi="Arial" w:cs="Arial"/>
              <w:lang w:val="pt-PT"/>
            </w:rPr>
            <w:t>o</w:t>
          </w:r>
          <w:r w:rsidR="0099262F" w:rsidRPr="00893FEE">
            <w:rPr>
              <w:rFonts w:ascii="Arial" w:hAnsi="Arial" w:cs="Arial"/>
              <w:lang w:val="pt-PT"/>
            </w:rPr>
            <w:t xml:space="preserve"> da pureza d</w:t>
          </w:r>
          <w:r w:rsidRPr="00893FEE">
            <w:rPr>
              <w:rFonts w:ascii="Arial" w:hAnsi="Arial" w:cs="Arial"/>
              <w:lang w:val="pt-PT"/>
            </w:rPr>
            <w:t xml:space="preserve">o ar </w:t>
          </w:r>
          <w:r w:rsidR="0099262F" w:rsidRPr="00893FEE">
            <w:rPr>
              <w:rFonts w:ascii="Arial" w:hAnsi="Arial" w:cs="Arial"/>
              <w:lang w:val="pt-PT"/>
            </w:rPr>
            <w:t>interior</w:t>
          </w:r>
        </w:p>
        <w:p w14:paraId="3C065D45" w14:textId="6F9C8698" w:rsidR="006D398C" w:rsidRPr="00893FEE" w:rsidRDefault="0099262F" w:rsidP="0099262F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pt-PT"/>
            </w:rPr>
          </w:pPr>
          <w:r w:rsidRPr="00893FEE">
            <w:rPr>
              <w:rFonts w:ascii="Arial" w:hAnsi="Arial" w:cs="Arial"/>
              <w:lang w:val="pt-PT"/>
            </w:rPr>
            <w:t>Este n</w:t>
          </w:r>
          <w:r w:rsidR="00451F07" w:rsidRPr="00893FEE">
            <w:rPr>
              <w:rFonts w:ascii="Arial" w:hAnsi="Arial" w:cs="Arial"/>
              <w:lang w:val="pt-PT"/>
            </w:rPr>
            <w:t>o</w:t>
          </w:r>
          <w:r w:rsidRPr="00893FEE">
            <w:rPr>
              <w:rFonts w:ascii="Arial" w:hAnsi="Arial" w:cs="Arial"/>
              <w:lang w:val="pt-PT"/>
            </w:rPr>
            <w:t xml:space="preserve">vo produto responde </w:t>
          </w:r>
          <w:r w:rsidR="00451F07" w:rsidRPr="00893FEE">
            <w:rPr>
              <w:rFonts w:ascii="Arial" w:hAnsi="Arial" w:cs="Arial"/>
              <w:lang w:val="pt-PT"/>
            </w:rPr>
            <w:t xml:space="preserve">às </w:t>
          </w:r>
          <w:r w:rsidRPr="00893FEE">
            <w:rPr>
              <w:rFonts w:ascii="Arial" w:hAnsi="Arial" w:cs="Arial"/>
              <w:lang w:val="pt-PT"/>
            </w:rPr>
            <w:t>nece</w:t>
          </w:r>
          <w:r w:rsidR="00451F07" w:rsidRPr="00893FEE">
            <w:rPr>
              <w:rFonts w:ascii="Arial" w:hAnsi="Arial" w:cs="Arial"/>
              <w:lang w:val="pt-PT"/>
            </w:rPr>
            <w:t>s</w:t>
          </w:r>
          <w:r w:rsidRPr="00893FEE">
            <w:rPr>
              <w:rFonts w:ascii="Arial" w:hAnsi="Arial" w:cs="Arial"/>
              <w:lang w:val="pt-PT"/>
            </w:rPr>
            <w:t>sidades d</w:t>
          </w:r>
          <w:r w:rsidR="00451F07" w:rsidRPr="00893FEE">
            <w:rPr>
              <w:rFonts w:ascii="Arial" w:hAnsi="Arial" w:cs="Arial"/>
              <w:lang w:val="pt-PT"/>
            </w:rPr>
            <w:t xml:space="preserve">as </w:t>
          </w:r>
          <w:r w:rsidRPr="00893FEE">
            <w:rPr>
              <w:rFonts w:ascii="Arial" w:hAnsi="Arial" w:cs="Arial"/>
              <w:lang w:val="pt-PT"/>
            </w:rPr>
            <w:t>equip</w:t>
          </w:r>
          <w:r w:rsidR="00451F07" w:rsidRPr="00893FEE">
            <w:rPr>
              <w:rFonts w:ascii="Arial" w:hAnsi="Arial" w:cs="Arial"/>
              <w:lang w:val="pt-PT"/>
            </w:rPr>
            <w:t>a</w:t>
          </w:r>
          <w:r w:rsidRPr="00893FEE">
            <w:rPr>
              <w:rFonts w:ascii="Arial" w:hAnsi="Arial" w:cs="Arial"/>
              <w:lang w:val="pt-PT"/>
            </w:rPr>
            <w:t>s médic</w:t>
          </w:r>
          <w:r w:rsidR="00451F07" w:rsidRPr="00893FEE">
            <w:rPr>
              <w:rFonts w:ascii="Arial" w:hAnsi="Arial" w:cs="Arial"/>
              <w:lang w:val="pt-PT"/>
            </w:rPr>
            <w:t>a</w:t>
          </w:r>
          <w:r w:rsidRPr="00893FEE">
            <w:rPr>
              <w:rFonts w:ascii="Arial" w:hAnsi="Arial" w:cs="Arial"/>
              <w:lang w:val="pt-PT"/>
            </w:rPr>
            <w:t>s de urg</w:t>
          </w:r>
          <w:r w:rsidR="00451F07" w:rsidRPr="00893FEE">
            <w:rPr>
              <w:rFonts w:ascii="Arial" w:hAnsi="Arial" w:cs="Arial"/>
              <w:lang w:val="pt-PT"/>
            </w:rPr>
            <w:t>ê</w:t>
          </w:r>
          <w:r w:rsidRPr="00893FEE">
            <w:rPr>
              <w:rFonts w:ascii="Arial" w:hAnsi="Arial" w:cs="Arial"/>
              <w:lang w:val="pt-PT"/>
            </w:rPr>
            <w:t xml:space="preserve">ncias, </w:t>
          </w:r>
          <w:r w:rsidR="00451F07" w:rsidRPr="00893FEE">
            <w:rPr>
              <w:rFonts w:ascii="Arial" w:hAnsi="Arial" w:cs="Arial"/>
              <w:lang w:val="pt-PT"/>
            </w:rPr>
            <w:t>d</w:t>
          </w:r>
          <w:r w:rsidRPr="00893FEE">
            <w:rPr>
              <w:rFonts w:ascii="Arial" w:hAnsi="Arial" w:cs="Arial"/>
              <w:lang w:val="pt-PT"/>
            </w:rPr>
            <w:t>as f</w:t>
          </w:r>
          <w:r w:rsidR="00451F07" w:rsidRPr="00893FEE">
            <w:rPr>
              <w:rFonts w:ascii="Arial" w:hAnsi="Arial" w:cs="Arial"/>
              <w:lang w:val="pt-PT"/>
            </w:rPr>
            <w:t>orç</w:t>
          </w:r>
          <w:r w:rsidRPr="00893FEE">
            <w:rPr>
              <w:rFonts w:ascii="Arial" w:hAnsi="Arial" w:cs="Arial"/>
              <w:lang w:val="pt-PT"/>
            </w:rPr>
            <w:t xml:space="preserve">as armadas </w:t>
          </w:r>
          <w:r w:rsidR="00451F07" w:rsidRPr="00893FEE">
            <w:rPr>
              <w:rFonts w:ascii="Arial" w:hAnsi="Arial" w:cs="Arial"/>
              <w:lang w:val="pt-PT"/>
            </w:rPr>
            <w:t>e d</w:t>
          </w:r>
          <w:r w:rsidRPr="00893FEE">
            <w:rPr>
              <w:rFonts w:ascii="Arial" w:hAnsi="Arial" w:cs="Arial"/>
              <w:lang w:val="pt-PT"/>
            </w:rPr>
            <w:t>as ONG, as</w:t>
          </w:r>
          <w:r w:rsidR="00451F07" w:rsidRPr="00893FEE">
            <w:rPr>
              <w:rFonts w:ascii="Arial" w:hAnsi="Arial" w:cs="Arial"/>
              <w:lang w:val="pt-PT"/>
            </w:rPr>
            <w:t xml:space="preserve">sim </w:t>
          </w:r>
          <w:r w:rsidRPr="00893FEE">
            <w:rPr>
              <w:rFonts w:ascii="Arial" w:hAnsi="Arial" w:cs="Arial"/>
              <w:lang w:val="pt-PT"/>
            </w:rPr>
            <w:t>como dos prof</w:t>
          </w:r>
          <w:r w:rsidR="00451F07" w:rsidRPr="00893FEE">
            <w:rPr>
              <w:rFonts w:ascii="Arial" w:hAnsi="Arial" w:cs="Arial"/>
              <w:lang w:val="pt-PT"/>
            </w:rPr>
            <w:t>is</w:t>
          </w:r>
          <w:r w:rsidRPr="00893FEE">
            <w:rPr>
              <w:rFonts w:ascii="Arial" w:hAnsi="Arial" w:cs="Arial"/>
              <w:lang w:val="pt-PT"/>
            </w:rPr>
            <w:t>siona</w:t>
          </w:r>
          <w:r w:rsidR="00451F07" w:rsidRPr="00893FEE">
            <w:rPr>
              <w:rFonts w:ascii="Arial" w:hAnsi="Arial" w:cs="Arial"/>
              <w:lang w:val="pt-PT"/>
            </w:rPr>
            <w:t>i</w:t>
          </w:r>
          <w:r w:rsidRPr="00893FEE">
            <w:rPr>
              <w:rFonts w:ascii="Arial" w:hAnsi="Arial" w:cs="Arial"/>
              <w:lang w:val="pt-PT"/>
            </w:rPr>
            <w:t>s d</w:t>
          </w:r>
          <w:r w:rsidR="0032688C" w:rsidRPr="00893FEE">
            <w:rPr>
              <w:rFonts w:ascii="Arial" w:hAnsi="Arial" w:cs="Arial"/>
              <w:lang w:val="pt-PT"/>
            </w:rPr>
            <w:t>a</w:t>
          </w:r>
          <w:r w:rsidR="00877899">
            <w:rPr>
              <w:rFonts w:ascii="Arial" w:hAnsi="Arial" w:cs="Arial"/>
              <w:lang w:val="pt-PT"/>
            </w:rPr>
            <w:t>s</w:t>
          </w:r>
          <w:r w:rsidR="0032688C" w:rsidRPr="00893FEE">
            <w:rPr>
              <w:rFonts w:ascii="Arial" w:hAnsi="Arial" w:cs="Arial"/>
              <w:lang w:val="pt-PT"/>
            </w:rPr>
            <w:t xml:space="preserve"> ind</w:t>
          </w:r>
          <w:r w:rsidR="00451F07" w:rsidRPr="00893FEE">
            <w:rPr>
              <w:rFonts w:ascii="Arial" w:hAnsi="Arial" w:cs="Arial"/>
              <w:lang w:val="pt-PT"/>
            </w:rPr>
            <w:t>ú</w:t>
          </w:r>
          <w:r w:rsidR="0032688C" w:rsidRPr="00893FEE">
            <w:rPr>
              <w:rFonts w:ascii="Arial" w:hAnsi="Arial" w:cs="Arial"/>
              <w:lang w:val="pt-PT"/>
            </w:rPr>
            <w:t>stria</w:t>
          </w:r>
          <w:r w:rsidR="00451F07" w:rsidRPr="00893FEE">
            <w:rPr>
              <w:rFonts w:ascii="Arial" w:hAnsi="Arial" w:cs="Arial"/>
              <w:lang w:val="pt-PT"/>
            </w:rPr>
            <w:t>s</w:t>
          </w:r>
          <w:r w:rsidR="0032688C" w:rsidRPr="00893FEE">
            <w:rPr>
              <w:rFonts w:ascii="Arial" w:hAnsi="Arial" w:cs="Arial"/>
              <w:lang w:val="pt-PT"/>
            </w:rPr>
            <w:t xml:space="preserve"> agroalimentar, aeronáutica </w:t>
          </w:r>
          <w:r w:rsidR="00451F07" w:rsidRPr="00893FEE">
            <w:rPr>
              <w:rFonts w:ascii="Arial" w:hAnsi="Arial" w:cs="Arial"/>
              <w:lang w:val="pt-PT"/>
            </w:rPr>
            <w:t>e</w:t>
          </w:r>
          <w:r w:rsidR="0032688C" w:rsidRPr="00893FEE">
            <w:rPr>
              <w:rFonts w:ascii="Arial" w:hAnsi="Arial" w:cs="Arial"/>
              <w:lang w:val="pt-PT"/>
            </w:rPr>
            <w:t xml:space="preserve"> cosmética </w:t>
          </w:r>
        </w:p>
        <w:p w14:paraId="380422CF" w14:textId="77A22563" w:rsidR="006D398C" w:rsidRPr="00893FEE" w:rsidRDefault="0099262F" w:rsidP="00BE269E">
          <w:pPr>
            <w:pStyle w:val="Prrafodelista"/>
            <w:numPr>
              <w:ilvl w:val="0"/>
              <w:numId w:val="1"/>
            </w:numPr>
            <w:jc w:val="both"/>
            <w:rPr>
              <w:rStyle w:val="normaltextrun"/>
              <w:rFonts w:ascii="Arial" w:eastAsiaTheme="majorEastAsia" w:hAnsi="Arial" w:cs="Arial"/>
              <w:lang w:val="pt-PT"/>
            </w:rPr>
          </w:pPr>
          <w:r w:rsidRPr="00893FEE">
            <w:rPr>
              <w:rFonts w:ascii="Arial" w:eastAsia="Calibri" w:hAnsi="Arial" w:cs="Arial"/>
              <w:lang w:val="pt-PT" w:eastAsia="en-US"/>
            </w:rPr>
            <w:t>Fruto da combina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ção</w:t>
          </w:r>
          <w:r w:rsidR="00893FEE">
            <w:rPr>
              <w:rFonts w:ascii="Arial" w:eastAsia="Calibri" w:hAnsi="Arial" w:cs="Arial"/>
              <w:lang w:val="pt-PT" w:eastAsia="en-US"/>
            </w:rPr>
            <w:t xml:space="preserve"> 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d</w:t>
          </w:r>
          <w:r w:rsidRPr="00893FEE">
            <w:rPr>
              <w:rFonts w:ascii="Arial" w:eastAsia="Calibri" w:hAnsi="Arial" w:cs="Arial"/>
              <w:lang w:val="pt-PT" w:eastAsia="en-US"/>
            </w:rPr>
            <w:t>a experi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ê</w:t>
          </w:r>
          <w:r w:rsidRPr="00893FEE">
            <w:rPr>
              <w:rFonts w:ascii="Arial" w:eastAsia="Calibri" w:hAnsi="Arial" w:cs="Arial"/>
              <w:lang w:val="pt-PT" w:eastAsia="en-US"/>
            </w:rPr>
            <w:t>ncia industrial d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a</w:t>
          </w:r>
          <w:r w:rsidRPr="00893FEE">
            <w:rPr>
              <w:rFonts w:ascii="Arial" w:eastAsia="Calibri" w:hAnsi="Arial" w:cs="Arial"/>
              <w:lang w:val="pt-PT" w:eastAsia="en-US"/>
            </w:rPr>
            <w:t xml:space="preserve"> Michelin 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e d</w:t>
          </w:r>
          <w:r w:rsidRPr="00893FEE">
            <w:rPr>
              <w:rFonts w:ascii="Arial" w:eastAsia="Calibri" w:hAnsi="Arial" w:cs="Arial"/>
              <w:lang w:val="pt-PT" w:eastAsia="en-US"/>
            </w:rPr>
            <w:t>a capacidad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e</w:t>
          </w:r>
          <w:r w:rsidRPr="00893FEE">
            <w:rPr>
              <w:rFonts w:ascii="Arial" w:eastAsia="Calibri" w:hAnsi="Arial" w:cs="Arial"/>
              <w:lang w:val="pt-PT" w:eastAsia="en-US"/>
            </w:rPr>
            <w:t xml:space="preserve"> de inova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 xml:space="preserve">ção da </w:t>
          </w:r>
          <w:proofErr w:type="spellStart"/>
          <w:r w:rsidRPr="00893FEE">
            <w:rPr>
              <w:rFonts w:ascii="Arial" w:eastAsia="Calibri" w:hAnsi="Arial" w:cs="Arial"/>
              <w:lang w:val="pt-PT" w:eastAsia="en-US"/>
            </w:rPr>
            <w:t>AirCaptif</w:t>
          </w:r>
          <w:proofErr w:type="spellEnd"/>
          <w:r w:rsidRPr="00893FEE">
            <w:rPr>
              <w:rFonts w:ascii="Arial" w:eastAsia="Calibri" w:hAnsi="Arial" w:cs="Arial"/>
              <w:lang w:val="pt-PT" w:eastAsia="en-US"/>
            </w:rPr>
            <w:t xml:space="preserve">, 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 xml:space="preserve">o </w:t>
          </w:r>
          <w:r w:rsidRPr="00893FEE">
            <w:rPr>
              <w:rFonts w:ascii="Arial" w:eastAsia="Calibri" w:hAnsi="Arial" w:cs="Arial"/>
              <w:lang w:val="pt-PT" w:eastAsia="en-US"/>
            </w:rPr>
            <w:t xml:space="preserve">MICHELIN </w:t>
          </w:r>
          <w:proofErr w:type="spellStart"/>
          <w:r w:rsidRPr="00893FEE">
            <w:rPr>
              <w:rFonts w:ascii="Arial" w:eastAsia="Calibri" w:hAnsi="Arial" w:cs="Arial"/>
              <w:lang w:val="pt-PT" w:eastAsia="en-US"/>
            </w:rPr>
            <w:t>Inflatable</w:t>
          </w:r>
          <w:proofErr w:type="spellEnd"/>
          <w:r w:rsidRPr="00893FEE">
            <w:rPr>
              <w:rFonts w:ascii="Arial" w:eastAsia="Calibri" w:hAnsi="Arial" w:cs="Arial"/>
              <w:lang w:val="pt-PT" w:eastAsia="en-US"/>
            </w:rPr>
            <w:t xml:space="preserve"> </w:t>
          </w:r>
          <w:proofErr w:type="spellStart"/>
          <w:r w:rsidRPr="00893FEE">
            <w:rPr>
              <w:rFonts w:ascii="Arial" w:eastAsia="Calibri" w:hAnsi="Arial" w:cs="Arial"/>
              <w:lang w:val="pt-PT" w:eastAsia="en-US"/>
            </w:rPr>
            <w:t>Lab</w:t>
          </w:r>
          <w:proofErr w:type="spellEnd"/>
          <w:r w:rsidRPr="00893FEE">
            <w:rPr>
              <w:rFonts w:ascii="Arial" w:eastAsia="Calibri" w:hAnsi="Arial" w:cs="Arial"/>
              <w:lang w:val="pt-PT" w:eastAsia="en-US"/>
            </w:rPr>
            <w:t xml:space="preserve"> se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>rá</w:t>
          </w:r>
          <w:r w:rsidRPr="00893FEE">
            <w:rPr>
              <w:rFonts w:ascii="Arial" w:eastAsia="Calibri" w:hAnsi="Arial" w:cs="Arial"/>
              <w:lang w:val="pt-PT" w:eastAsia="en-US"/>
            </w:rPr>
            <w:t xml:space="preserve"> comercializa</w:t>
          </w:r>
          <w:r w:rsidR="00451F07" w:rsidRPr="00893FEE">
            <w:rPr>
              <w:rFonts w:ascii="Arial" w:eastAsia="Calibri" w:hAnsi="Arial" w:cs="Arial"/>
              <w:lang w:val="pt-PT" w:eastAsia="en-US"/>
            </w:rPr>
            <w:t xml:space="preserve">do sob </w:t>
          </w:r>
          <w:r w:rsidRPr="00893FEE">
            <w:rPr>
              <w:rFonts w:ascii="Arial" w:eastAsia="Calibri" w:hAnsi="Arial" w:cs="Arial"/>
              <w:lang w:val="pt-PT" w:eastAsia="en-US"/>
            </w:rPr>
            <w:t xml:space="preserve">a marca MICHELIN </w:t>
          </w:r>
          <w:proofErr w:type="spellStart"/>
          <w:r w:rsidRPr="00893FEE">
            <w:rPr>
              <w:rFonts w:ascii="Arial" w:eastAsia="Calibri" w:hAnsi="Arial" w:cs="Arial"/>
              <w:lang w:val="pt-PT" w:eastAsia="en-US"/>
            </w:rPr>
            <w:t>Inflatable</w:t>
          </w:r>
          <w:proofErr w:type="spellEnd"/>
          <w:r w:rsidRPr="00893FEE">
            <w:rPr>
              <w:rFonts w:ascii="Arial" w:eastAsia="Calibri" w:hAnsi="Arial" w:cs="Arial"/>
              <w:lang w:val="pt-PT" w:eastAsia="en-US"/>
            </w:rPr>
            <w:t xml:space="preserve"> </w:t>
          </w:r>
          <w:proofErr w:type="spellStart"/>
          <w:r w:rsidRPr="00893FEE">
            <w:rPr>
              <w:rFonts w:ascii="Arial" w:eastAsia="Calibri" w:hAnsi="Arial" w:cs="Arial"/>
              <w:lang w:val="pt-PT" w:eastAsia="en-US"/>
            </w:rPr>
            <w:t>Solution</w:t>
          </w:r>
          <w:proofErr w:type="spellEnd"/>
        </w:p>
        <w:p w14:paraId="11B83B70" w14:textId="77777777" w:rsidR="006D398C" w:rsidRPr="00893FEE" w:rsidRDefault="006D398C" w:rsidP="006D398C">
          <w:pPr>
            <w:jc w:val="both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1DE4946E" w14:textId="77777777" w:rsidR="00AB5624" w:rsidRPr="00893FEE" w:rsidRDefault="00AB562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C118023" w14:textId="244DD881" w:rsidR="0099262F" w:rsidRPr="00893FEE" w:rsidRDefault="00893FEE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alarga as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 atividades </w:t>
          </w:r>
          <w:r>
            <w:rPr>
              <w:rFonts w:ascii="Arial" w:hAnsi="Arial" w:cs="Arial"/>
              <w:sz w:val="20"/>
              <w:szCs w:val="20"/>
              <w:lang w:val="pt-PT"/>
            </w:rPr>
            <w:t>no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campo das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solu</w:t>
          </w:r>
          <w:r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es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insufláveis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lan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amento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>mercado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>“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Inflatable</w:t>
          </w:r>
          <w:proofErr w:type="spellEnd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Lab</w:t>
          </w:r>
          <w:proofErr w:type="spellEnd"/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”,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estrutura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insuflável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que p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ode ser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>
            <w:rPr>
              <w:rFonts w:ascii="Arial" w:hAnsi="Arial" w:cs="Arial"/>
              <w:sz w:val="20"/>
              <w:szCs w:val="20"/>
              <w:lang w:val="pt-PT"/>
            </w:rPr>
            <w:t>da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877899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tanto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877899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interior como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877899" w:rsidRPr="00893FEE">
            <w:rPr>
              <w:rFonts w:ascii="Arial" w:hAnsi="Arial" w:cs="Arial"/>
              <w:sz w:val="20"/>
              <w:szCs w:val="20"/>
              <w:lang w:val="pt-PT"/>
            </w:rPr>
            <w:t>exterior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para levar a cabo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segur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ança 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procedimentos médicos de </w:t>
          </w:r>
          <w:r>
            <w:rPr>
              <w:rFonts w:ascii="Arial" w:hAnsi="Arial" w:cs="Arial"/>
              <w:sz w:val="20"/>
              <w:szCs w:val="20"/>
              <w:lang w:val="pt-PT"/>
            </w:rPr>
            <w:t>emergência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isolar 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>pacientes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>o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proteger equip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amento</w:t>
          </w:r>
          <w:r w:rsidR="0032688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m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smo tempo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 mantendo sob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control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 pureza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ar circundante.</w:t>
          </w:r>
        </w:p>
        <w:p w14:paraId="166D7CD5" w14:textId="0CD0AAF7" w:rsidR="0099262F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893FEE">
            <w:rPr>
              <w:noProof/>
              <w:sz w:val="22"/>
              <w:szCs w:val="22"/>
              <w:lang w:val="pt-PT"/>
            </w:rPr>
            <w:drawing>
              <wp:anchor distT="0" distB="0" distL="114300" distR="114300" simplePos="0" relativeHeight="251659264" behindDoc="0" locked="0" layoutInCell="1" allowOverlap="1" wp14:anchorId="1F71EAF0" wp14:editId="05CE2503">
                <wp:simplePos x="0" y="0"/>
                <wp:positionH relativeFrom="column">
                  <wp:posOffset>853544</wp:posOffset>
                </wp:positionH>
                <wp:positionV relativeFrom="paragraph">
                  <wp:posOffset>35664</wp:posOffset>
                </wp:positionV>
                <wp:extent cx="3534410" cy="2818765"/>
                <wp:effectExtent l="0" t="0" r="0" b="635"/>
                <wp:wrapSquare wrapText="bothSides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4410" cy="2818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3BC9E0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3A80E74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383EF84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5074EAE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C117499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D9FAFAF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D3DFBF9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A8F5567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FCB68A6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927F669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D99DD41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4D45DE7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9D4CE0C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6C58DC5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E45FCAF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4E6A7CE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74EA5C6D" w14:textId="77777777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15AC11D" w14:textId="01EA4739" w:rsidR="0099262F" w:rsidRPr="00893FEE" w:rsidRDefault="00384A60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Este 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laboratório insuflável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responde 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às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nece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sidades de médicos,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pe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soal de 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emergências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das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f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as armadas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c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rpos de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bombe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ros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 e d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ONG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para proteger pacientes, pe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soal 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saúde</w:t>
          </w:r>
          <w:r w:rsid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e equipamentos,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minimizando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, ao mesmo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tempo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, o risco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de contamina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ção do ar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. Tamb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ém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odendo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ter aplica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ção nos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sectores d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ind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ú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stria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agroalimentar, aeronáutica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cosmética.</w:t>
          </w:r>
        </w:p>
        <w:p w14:paraId="11AF1ED3" w14:textId="43F2C1F0" w:rsidR="0099262F" w:rsidRPr="00893FEE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14D93FD" w14:textId="1C7F6D93" w:rsidR="0099262F" w:rsidRPr="00893FEE" w:rsidRDefault="00877899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“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Inflatable</w:t>
          </w:r>
          <w:proofErr w:type="spellEnd"/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Lab</w:t>
          </w:r>
          <w:proofErr w:type="spellEnd"/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”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adapta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-se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r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pidamente a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u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meio envolvente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um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st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muito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ido. Modular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>reutilizável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, p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ode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ser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instalado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por </w:t>
          </w:r>
          <w:r>
            <w:rPr>
              <w:rFonts w:ascii="Arial" w:hAnsi="Arial" w:cs="Arial"/>
              <w:sz w:val="20"/>
              <w:szCs w:val="20"/>
              <w:lang w:val="pt-PT"/>
            </w:rPr>
            <w:t>três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pe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soas 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somente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30 minutos. Dispon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ível numa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ampla gama de formas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tama</w:t>
          </w:r>
          <w:r>
            <w:rPr>
              <w:rFonts w:ascii="Arial" w:hAnsi="Arial" w:cs="Arial"/>
              <w:sz w:val="20"/>
              <w:szCs w:val="20"/>
              <w:lang w:val="pt-PT"/>
            </w:rPr>
            <w:t>nh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os,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é,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extremamente </w:t>
          </w:r>
          <w:r>
            <w:rPr>
              <w:rFonts w:ascii="Arial" w:hAnsi="Arial" w:cs="Arial"/>
              <w:sz w:val="20"/>
              <w:szCs w:val="20"/>
              <w:lang w:val="pt-PT"/>
            </w:rPr>
            <w:t>leve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. Por e</w:t>
          </w:r>
          <w:r>
            <w:rPr>
              <w:rFonts w:ascii="Arial" w:hAnsi="Arial" w:cs="Arial"/>
              <w:sz w:val="20"/>
              <w:szCs w:val="20"/>
              <w:lang w:val="pt-PT"/>
            </w:rPr>
            <w:t>x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emplo, u</w:t>
          </w:r>
          <w:r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a estrutura de 30 m2 pesa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apenas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75 kg,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por comparação com as quase três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toneladas de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u</w:t>
          </w:r>
          <w:r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lastRenderedPageBreak/>
            <w:t xml:space="preserve">estrutura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sólida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com 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m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smo tama</w:t>
          </w:r>
          <w:r>
            <w:rPr>
              <w:rFonts w:ascii="Arial" w:hAnsi="Arial" w:cs="Arial"/>
              <w:sz w:val="20"/>
              <w:szCs w:val="20"/>
              <w:lang w:val="pt-PT"/>
            </w:rPr>
            <w:t>nh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o. </w:t>
          </w:r>
          <w:r>
            <w:rPr>
              <w:rFonts w:ascii="Arial" w:hAnsi="Arial" w:cs="Arial"/>
              <w:sz w:val="20"/>
              <w:szCs w:val="20"/>
              <w:lang w:val="pt-PT"/>
            </w:rPr>
            <w:t>A 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u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compacidad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facilita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respetivo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transporte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</w:t>
          </w:r>
          <w:r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ma</w:t>
          </w:r>
          <w:r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enamento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dado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que p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ser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guarda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do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duas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bolsas que ocupa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um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volume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384A60" w:rsidRPr="00893FEE">
            <w:rPr>
              <w:rFonts w:ascii="Arial" w:hAnsi="Arial" w:cs="Arial"/>
              <w:sz w:val="20"/>
              <w:szCs w:val="20"/>
              <w:lang w:val="pt-PT"/>
            </w:rPr>
            <w:t>total de 2 m3.</w:t>
          </w:r>
        </w:p>
        <w:p w14:paraId="1026D533" w14:textId="60CB2456" w:rsidR="00D6178D" w:rsidRPr="00893FEE" w:rsidRDefault="00D6178D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5635BBC" w14:textId="5D824CF4" w:rsidR="0099262F" w:rsidRPr="00893FEE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893FEE">
            <w:rPr>
              <w:rFonts w:ascii="Arial" w:hAnsi="Arial" w:cs="Arial"/>
              <w:sz w:val="20"/>
              <w:szCs w:val="20"/>
              <w:lang w:val="pt-PT"/>
            </w:rPr>
            <w:t>Esta inovadora solu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móv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l of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rece 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mu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it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as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po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sibilidades de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utilização, 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sendo 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uma 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sólida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estrutura temporal, co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 xml:space="preserve">m uma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flexibilidad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incompar</w:t>
          </w:r>
          <w:r w:rsidR="00877899">
            <w:rPr>
              <w:rFonts w:ascii="Arial" w:hAnsi="Arial" w:cs="Arial"/>
              <w:sz w:val="20"/>
              <w:szCs w:val="20"/>
              <w:lang w:val="pt-PT"/>
            </w:rPr>
            <w:t>ável e a um custo reduzido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0FC323FA" w14:textId="7386D9CC" w:rsidR="0099262F" w:rsidRPr="00893FEE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4C47D7C8" w14:textId="7DDA36B6" w:rsidR="0099262F" w:rsidRPr="00893FEE" w:rsidRDefault="00384A60" w:rsidP="0099262F">
          <w:pPr>
            <w:spacing w:line="276" w:lineRule="auto"/>
            <w:jc w:val="both"/>
            <w:rPr>
              <w:rFonts w:ascii="Arial" w:hAnsi="Arial" w:cs="Arial"/>
              <w:b/>
              <w:sz w:val="20"/>
              <w:szCs w:val="20"/>
              <w:lang w:val="pt-PT"/>
            </w:rPr>
          </w:pPr>
          <w:r w:rsidRPr="00893FEE">
            <w:rPr>
              <w:rFonts w:ascii="Arial" w:hAnsi="Arial" w:cs="Arial"/>
              <w:b/>
              <w:sz w:val="20"/>
              <w:szCs w:val="20"/>
              <w:lang w:val="pt-PT"/>
            </w:rPr>
            <w:t>U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m</w:t>
          </w:r>
          <w:r w:rsidRPr="00893FEE">
            <w:rPr>
              <w:rFonts w:ascii="Arial" w:hAnsi="Arial" w:cs="Arial"/>
              <w:b/>
              <w:sz w:val="20"/>
              <w:szCs w:val="20"/>
              <w:lang w:val="pt-PT"/>
            </w:rPr>
            <w:t>a n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o</w:t>
          </w:r>
          <w:r w:rsidRPr="00893FEE">
            <w:rPr>
              <w:rFonts w:ascii="Arial" w:hAnsi="Arial" w:cs="Arial"/>
              <w:b/>
              <w:sz w:val="20"/>
              <w:szCs w:val="20"/>
              <w:lang w:val="pt-PT"/>
            </w:rPr>
            <w:t>va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 ilustra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ção d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>a experi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ê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>ncia d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 Michelin e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m 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>materia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i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s de alta </w:t>
          </w:r>
          <w:r w:rsidR="00877899">
            <w:rPr>
              <w:rFonts w:ascii="Arial" w:hAnsi="Arial" w:cs="Arial"/>
              <w:b/>
              <w:sz w:val="20"/>
              <w:szCs w:val="20"/>
              <w:lang w:val="pt-PT"/>
            </w:rPr>
            <w:t>tecnologia</w:t>
          </w:r>
          <w:r w:rsidR="0099262F" w:rsidRPr="00893FEE">
            <w:rPr>
              <w:rFonts w:ascii="Arial" w:hAnsi="Arial" w:cs="Arial"/>
              <w:b/>
              <w:sz w:val="20"/>
              <w:szCs w:val="20"/>
              <w:lang w:val="pt-PT"/>
            </w:rPr>
            <w:t xml:space="preserve">  </w:t>
          </w:r>
        </w:p>
        <w:p w14:paraId="7B2DE2B4" w14:textId="5923A500" w:rsidR="0099262F" w:rsidRPr="00893FEE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A5F056F" w14:textId="36755122" w:rsidR="0099262F" w:rsidRPr="00893FEE" w:rsidRDefault="00877899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Após 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comercializa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do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AirProne</w:t>
          </w:r>
          <w:proofErr w:type="spellEnd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, 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inovador kit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almofadas insufláveis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>para pacientes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893FEE">
            <w:rPr>
              <w:rFonts w:ascii="Arial" w:hAnsi="Arial" w:cs="Arial"/>
              <w:sz w:val="20"/>
              <w:szCs w:val="20"/>
              <w:lang w:val="pt-PT"/>
            </w:rPr>
            <w:t xml:space="preserve">problemas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respiratórios, concebido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durante a cris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da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Covid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MICHELIN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Inflatable</w:t>
          </w:r>
          <w:proofErr w:type="spellEnd"/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Lab</w:t>
          </w:r>
          <w:proofErr w:type="spellEnd"/>
          <w:r>
            <w:rPr>
              <w:rFonts w:ascii="Arial" w:hAnsi="Arial" w:cs="Arial"/>
              <w:sz w:val="20"/>
              <w:szCs w:val="20"/>
              <w:lang w:val="pt-PT"/>
            </w:rPr>
            <w:t xml:space="preserve"> é uma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va 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m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stra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da experi</w:t>
          </w:r>
          <w:r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ncia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g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rupo Michelin 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materia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 de alta </w:t>
          </w:r>
          <w:r>
            <w:rPr>
              <w:rFonts w:ascii="Arial" w:hAnsi="Arial" w:cs="Arial"/>
              <w:sz w:val="20"/>
              <w:szCs w:val="20"/>
              <w:lang w:val="pt-PT"/>
            </w:rPr>
            <w:t>tecnologia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1A60387C" w14:textId="77777777" w:rsidR="0099262F" w:rsidRPr="00893FEE" w:rsidRDefault="0099262F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6A60C60" w14:textId="0B0A22F9" w:rsidR="0099262F" w:rsidRPr="00893FEE" w:rsidRDefault="00877899" w:rsidP="0099262F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fabricação do </w:t>
          </w:r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“MICHELIN </w:t>
          </w:r>
          <w:proofErr w:type="spellStart"/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Inflatable</w:t>
          </w:r>
          <w:proofErr w:type="spellEnd"/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>Lab</w:t>
          </w:r>
          <w:proofErr w:type="spellEnd"/>
          <w:r w:rsidR="004059E2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”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tem por base a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capacidad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de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inovación</w:t>
          </w:r>
          <w:proofErr w:type="spellEnd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a </w:t>
          </w:r>
          <w:r w:rsidR="00D6178D" w:rsidRPr="00893FEE">
            <w:rPr>
              <w:rFonts w:ascii="Arial" w:hAnsi="Arial" w:cs="Arial"/>
              <w:sz w:val="20"/>
              <w:szCs w:val="20"/>
              <w:lang w:val="pt-PT"/>
            </w:rPr>
            <w:t>experi</w:t>
          </w:r>
          <w:r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D6178D" w:rsidRPr="00893FEE">
            <w:rPr>
              <w:rFonts w:ascii="Arial" w:hAnsi="Arial" w:cs="Arial"/>
              <w:sz w:val="20"/>
              <w:szCs w:val="20"/>
              <w:lang w:val="pt-PT"/>
            </w:rPr>
            <w:t>ncia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d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 equip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industria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d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Michelin, combinad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 c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 agilidad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d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AirCaptif</w:t>
          </w:r>
          <w:proofErr w:type="spellEnd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, start-up adquirida p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elo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Grupo 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2021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especializada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no design e produção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solu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ções insufláveis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de alta </w:t>
          </w:r>
          <w:r>
            <w:rPr>
              <w:rFonts w:ascii="Arial" w:hAnsi="Arial" w:cs="Arial"/>
              <w:sz w:val="20"/>
              <w:szCs w:val="20"/>
              <w:lang w:val="pt-PT"/>
            </w:rPr>
            <w:t>tecnologia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. Estas solu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ções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ultralige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ras, modulares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durad</w:t>
          </w:r>
          <w:r>
            <w:rPr>
              <w:rFonts w:ascii="Arial" w:hAnsi="Arial" w:cs="Arial"/>
              <w:sz w:val="20"/>
              <w:szCs w:val="20"/>
              <w:lang w:val="pt-PT"/>
            </w:rPr>
            <w:t>ou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ras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, que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responde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às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nece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sidades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específicas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de clientes 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>especia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8F662C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s,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comercializa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das sob </w:t>
          </w:r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marca MICHELIN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Inflatable</w:t>
          </w:r>
          <w:proofErr w:type="spellEnd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Solution</w:t>
          </w:r>
          <w:proofErr w:type="spellEnd"/>
          <w:r w:rsidR="0099262F" w:rsidRPr="00893FEE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11C938FB" w14:textId="3C3B887E" w:rsidR="00D6178D" w:rsidRPr="00893FEE" w:rsidRDefault="00000000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</w:sdtContent>
    </w:sdt>
    <w:p w14:paraId="18F109DC" w14:textId="77777777" w:rsidR="00D6178D" w:rsidRPr="00893FEE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</w:p>
    <w:p w14:paraId="05C8D5E4" w14:textId="77777777" w:rsidR="00D6178D" w:rsidRPr="00893FEE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</w:p>
    <w:p w14:paraId="2CF1CEC4" w14:textId="77777777" w:rsidR="00D6178D" w:rsidRPr="00893FEE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</w:p>
    <w:p w14:paraId="3BFD4B00" w14:textId="77777777" w:rsidR="00D6178D" w:rsidRPr="00893FEE" w:rsidRDefault="00D6178D" w:rsidP="00082115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</w:p>
    <w:p w14:paraId="0C6DE213" w14:textId="77777777" w:rsidR="00053F25" w:rsidRPr="00C57F6C" w:rsidRDefault="00053F25" w:rsidP="00053F25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  <w:r w:rsidRPr="00C57F6C">
        <w:rPr>
          <w:rFonts w:ascii="Arial" w:hAnsi="Arial" w:cs="Arial"/>
          <w:b/>
          <w:bCs/>
          <w:iCs/>
          <w:sz w:val="16"/>
          <w:szCs w:val="16"/>
          <w:lang w:val="pt-PT"/>
        </w:rPr>
        <w:t xml:space="preserve">Sobre </w:t>
      </w:r>
      <w:r>
        <w:rPr>
          <w:rFonts w:ascii="Arial" w:hAnsi="Arial" w:cs="Arial"/>
          <w:b/>
          <w:bCs/>
          <w:iCs/>
          <w:sz w:val="16"/>
          <w:szCs w:val="16"/>
          <w:lang w:val="pt-PT"/>
        </w:rPr>
        <w:t>a</w:t>
      </w:r>
      <w:r w:rsidRPr="00C57F6C">
        <w:rPr>
          <w:rFonts w:ascii="Arial" w:hAnsi="Arial" w:cs="Arial"/>
          <w:b/>
          <w:bCs/>
          <w:iCs/>
          <w:sz w:val="16"/>
          <w:szCs w:val="16"/>
          <w:lang w:val="pt-PT"/>
        </w:rPr>
        <w:t xml:space="preserve"> Michelin</w:t>
      </w:r>
    </w:p>
    <w:p w14:paraId="6E869E35" w14:textId="77777777" w:rsidR="00053F25" w:rsidRPr="00517A53" w:rsidRDefault="00053F25" w:rsidP="00053F25">
      <w:pPr>
        <w:jc w:val="both"/>
        <w:rPr>
          <w:rFonts w:ascii="Arial" w:hAnsi="Arial" w:cs="Arial"/>
          <w:iCs/>
          <w:sz w:val="16"/>
          <w:szCs w:val="16"/>
          <w:lang w:val="pt-PT"/>
        </w:rPr>
      </w:pPr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A Michelin ambiciona melhorar de forma sustentável a mobilidade dos seus clientes. Líder do sector de pneus, a Michelin concebe, fabrica e distribui os pneus mais adaptados às necessidades e às diferentes utilizações dos seus clientes, assim como serviços e soluções para melhorar a eficácia do transporte, além de oferecer aos seus clientes experiências únicas nas suas viagens e deslocações. A Michelin desenvolve também materiais de alta tecnologia com diversas utilizações. Com sede em </w:t>
      </w:r>
      <w:proofErr w:type="spellStart"/>
      <w:r w:rsidRPr="00517A53">
        <w:rPr>
          <w:rFonts w:ascii="Arial" w:hAnsi="Arial" w:cs="Arial"/>
          <w:iCs/>
          <w:sz w:val="16"/>
          <w:szCs w:val="16"/>
          <w:lang w:val="pt-PT"/>
        </w:rPr>
        <w:t>Clermont-Ferrand</w:t>
      </w:r>
      <w:proofErr w:type="spellEnd"/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 (França), a Michelin está presente em 175 países, emprega 132 000 pessoas e dispõe de 67 centros de produção que, em 2022, fabricaram cerca de </w:t>
      </w:r>
      <w:r>
        <w:rPr>
          <w:rFonts w:ascii="Arial" w:hAnsi="Arial" w:cs="Arial"/>
          <w:iCs/>
          <w:sz w:val="16"/>
          <w:szCs w:val="16"/>
          <w:lang w:val="pt-PT"/>
        </w:rPr>
        <w:t>200</w:t>
      </w:r>
      <w:r w:rsidRPr="00517A53">
        <w:rPr>
          <w:rFonts w:ascii="Arial" w:hAnsi="Arial" w:cs="Arial"/>
          <w:iCs/>
          <w:sz w:val="16"/>
          <w:szCs w:val="16"/>
          <w:lang w:val="pt-PT"/>
        </w:rPr>
        <w:t xml:space="preserve"> milhões de pneus (</w:t>
      </w:r>
      <w:hyperlink r:id="rId9" w:history="1">
        <w:r w:rsidRPr="00517A53">
          <w:rPr>
            <w:rStyle w:val="Hipervnculo"/>
            <w:rFonts w:ascii="Arial" w:hAnsi="Arial" w:cs="Arial"/>
            <w:iCs/>
            <w:sz w:val="16"/>
            <w:szCs w:val="16"/>
            <w:lang w:val="pt-PT"/>
          </w:rPr>
          <w:t>www.michelin.pt</w:t>
        </w:r>
      </w:hyperlink>
      <w:r w:rsidRPr="00517A53">
        <w:rPr>
          <w:rFonts w:ascii="Arial" w:hAnsi="Arial" w:cs="Arial"/>
          <w:iCs/>
          <w:sz w:val="16"/>
          <w:szCs w:val="16"/>
          <w:lang w:val="pt-PT"/>
        </w:rPr>
        <w:t>).</w:t>
      </w:r>
    </w:p>
    <w:p w14:paraId="3D705702" w14:textId="77777777" w:rsidR="00053F25" w:rsidRPr="001C5F64" w:rsidRDefault="00053F25" w:rsidP="00053F25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19C6B607" w14:textId="77777777" w:rsidR="00053F25" w:rsidRPr="003D6C6D" w:rsidRDefault="00053F25" w:rsidP="00053F2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399DE18F" w14:textId="77777777" w:rsidR="00053F25" w:rsidRPr="003D6C6D" w:rsidRDefault="00053F25" w:rsidP="00053F2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8E30C47" w14:textId="77777777" w:rsidR="00053F25" w:rsidRPr="003D6C6D" w:rsidRDefault="00053F25" w:rsidP="00053F2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395AFE1F" w14:textId="77777777" w:rsidR="00053F25" w:rsidRPr="003D6C6D" w:rsidRDefault="00053F25" w:rsidP="00053F25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2D3CEB0" w14:textId="77777777" w:rsidR="00053F25" w:rsidRPr="00E54D39" w:rsidRDefault="00053F25" w:rsidP="00053F25">
      <w:pPr>
        <w:spacing w:line="276" w:lineRule="auto"/>
        <w:jc w:val="center"/>
        <w:rPr>
          <w:rFonts w:ascii="Arial" w:hAnsi="Arial" w:cs="Arial"/>
          <w:sz w:val="20"/>
          <w:szCs w:val="20"/>
          <w:lang w:val="pt-PT"/>
        </w:rPr>
      </w:pPr>
      <w:r w:rsidRPr="00E54D39">
        <w:rPr>
          <w:rFonts w:ascii="Arial" w:hAnsi="Arial" w:cs="Arial"/>
          <w:sz w:val="20"/>
          <w:szCs w:val="20"/>
          <w:lang w:val="pt-PT"/>
        </w:rPr>
        <w:t>DEPARTAMENTO DE COMUNICAÇÃO CORPORATIVA</w:t>
      </w:r>
    </w:p>
    <w:p w14:paraId="42AD3790" w14:textId="77777777" w:rsidR="00053F25" w:rsidRPr="00E54D39" w:rsidRDefault="00053F25" w:rsidP="00053F25">
      <w:pPr>
        <w:tabs>
          <w:tab w:val="left" w:pos="2780"/>
          <w:tab w:val="center" w:pos="4513"/>
        </w:tabs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val="pt-PT"/>
        </w:rPr>
      </w:pPr>
      <w:r w:rsidRPr="00E54D39">
        <w:rPr>
          <w:rFonts w:ascii="Arial" w:hAnsi="Arial" w:cs="Arial"/>
          <w:b/>
          <w:bCs/>
          <w:sz w:val="20"/>
          <w:szCs w:val="20"/>
          <w:lang w:val="pt-PT"/>
        </w:rPr>
        <w:t>+34 618 525 277</w:t>
      </w:r>
    </w:p>
    <w:p w14:paraId="0A397272" w14:textId="77777777" w:rsidR="00053F25" w:rsidRPr="00E54D39" w:rsidRDefault="00000000" w:rsidP="00053F25">
      <w:pPr>
        <w:spacing w:line="276" w:lineRule="auto"/>
        <w:jc w:val="center"/>
        <w:rPr>
          <w:rFonts w:ascii="Arial" w:hAnsi="Arial" w:cs="Arial"/>
          <w:color w:val="0000FF"/>
          <w:sz w:val="20"/>
          <w:szCs w:val="20"/>
          <w:u w:val="single"/>
          <w:lang w:val="pt-PT"/>
        </w:rPr>
      </w:pPr>
      <w:hyperlink r:id="rId10" w:tgtFrame="_blank" w:history="1">
        <w:r w:rsidR="00053F25" w:rsidRPr="00E54D39">
          <w:rPr>
            <w:rStyle w:val="Hipervnculo"/>
            <w:rFonts w:ascii="Arial" w:hAnsi="Arial" w:cs="Arial"/>
            <w:sz w:val="20"/>
            <w:szCs w:val="20"/>
            <w:lang w:val="pt-PT"/>
          </w:rPr>
          <w:t>jose.saura-vinssac@michelin.com</w:t>
        </w:r>
      </w:hyperlink>
    </w:p>
    <w:p w14:paraId="58E83ECD" w14:textId="77777777" w:rsidR="00053F25" w:rsidRPr="00E54D39" w:rsidRDefault="00053F25" w:rsidP="00053F25">
      <w:pPr>
        <w:jc w:val="center"/>
        <w:rPr>
          <w:rFonts w:ascii="Arial" w:hAnsi="Arial" w:cs="Arial"/>
          <w:sz w:val="20"/>
          <w:szCs w:val="20"/>
          <w:lang w:val="pt-PT"/>
        </w:rPr>
      </w:pPr>
    </w:p>
    <w:p w14:paraId="60BE31EF" w14:textId="77777777" w:rsidR="00053F25" w:rsidRPr="00E54D39" w:rsidRDefault="00053F25" w:rsidP="00053F25">
      <w:pPr>
        <w:jc w:val="center"/>
        <w:rPr>
          <w:rFonts w:ascii="Arial" w:hAnsi="Arial" w:cs="Arial"/>
          <w:sz w:val="20"/>
          <w:szCs w:val="20"/>
          <w:lang w:val="pt-PT"/>
        </w:rPr>
      </w:pPr>
      <w:r w:rsidRPr="00E54D39">
        <w:rPr>
          <w:rFonts w:ascii="Arial" w:hAnsi="Arial" w:cs="Arial"/>
          <w:noProof/>
          <w:sz w:val="20"/>
          <w:szCs w:val="20"/>
          <w:lang w:val="pt-PT"/>
        </w:rPr>
        <w:drawing>
          <wp:inline distT="0" distB="0" distL="0" distR="0" wp14:anchorId="290570E8" wp14:editId="50C94D38">
            <wp:extent cx="1612265" cy="177730"/>
            <wp:effectExtent l="0" t="0" r="635" b="635"/>
            <wp:docPr id="1" name="Image 75" descr="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5" descr="Close-up of a business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53F25" w:rsidRPr="00E54D39" w14:paraId="6EC55A95" w14:textId="77777777" w:rsidTr="00196D0E">
        <w:tc>
          <w:tcPr>
            <w:tcW w:w="9016" w:type="dxa"/>
          </w:tcPr>
          <w:p w14:paraId="7B8E9A80" w14:textId="77777777" w:rsidR="00053F25" w:rsidRPr="00E54D39" w:rsidRDefault="00000000" w:rsidP="00196D0E">
            <w:pPr>
              <w:jc w:val="center"/>
              <w:rPr>
                <w:rStyle w:val="Hipervnculo"/>
                <w:rFonts w:ascii="Arial" w:hAnsi="Arial" w:cs="Arial"/>
                <w:sz w:val="20"/>
                <w:szCs w:val="20"/>
                <w:lang w:val="pt-PT"/>
              </w:rPr>
            </w:pPr>
            <w:hyperlink r:id="rId13" w:history="1">
              <w:r w:rsidR="00053F25" w:rsidRPr="00E54D39">
                <w:rPr>
                  <w:rStyle w:val="Hipervnculo"/>
                  <w:rFonts w:ascii="Arial" w:hAnsi="Arial" w:cs="Arial"/>
                  <w:sz w:val="20"/>
                  <w:szCs w:val="20"/>
                  <w:lang w:val="pt-PT"/>
                </w:rPr>
                <w:t>www.michelin.es</w:t>
              </w:r>
            </w:hyperlink>
          </w:p>
          <w:p w14:paraId="28CA2A4B" w14:textId="77777777" w:rsidR="00053F25" w:rsidRPr="00E54D39" w:rsidRDefault="00053F25" w:rsidP="00196D0E">
            <w:pPr>
              <w:jc w:val="center"/>
              <w:rPr>
                <w:rFonts w:ascii="Arial" w:hAnsi="Arial" w:cs="Arial"/>
                <w:color w:val="08519D"/>
                <w:sz w:val="20"/>
                <w:szCs w:val="20"/>
                <w:lang w:val="pt-PT"/>
              </w:rPr>
            </w:pPr>
          </w:p>
        </w:tc>
      </w:tr>
      <w:tr w:rsidR="00053F25" w:rsidRPr="00E54D39" w14:paraId="0477031D" w14:textId="77777777" w:rsidTr="00196D0E">
        <w:tc>
          <w:tcPr>
            <w:tcW w:w="9016" w:type="dxa"/>
          </w:tcPr>
          <w:p w14:paraId="2430F014" w14:textId="77777777" w:rsidR="00053F25" w:rsidRPr="00E54D39" w:rsidRDefault="00053F25" w:rsidP="00196D0E">
            <w:pPr>
              <w:jc w:val="center"/>
              <w:rPr>
                <w:rFonts w:ascii="Arial" w:hAnsi="Arial" w:cs="Arial"/>
                <w:color w:val="08519D"/>
                <w:sz w:val="20"/>
                <w:szCs w:val="20"/>
                <w:lang w:val="pt-PT"/>
              </w:rPr>
            </w:pPr>
            <w:r w:rsidRPr="00E54D39">
              <w:rPr>
                <w:sz w:val="20"/>
                <w:szCs w:val="20"/>
                <w:lang w:val="pt-PT"/>
              </w:rPr>
              <w:t xml:space="preserve">   </w:t>
            </w:r>
            <w:r w:rsidRPr="00E54D39">
              <w:rPr>
                <w:noProof/>
                <w:color w:val="000000"/>
                <w:sz w:val="20"/>
                <w:szCs w:val="20"/>
                <w:lang w:val="pt-PT" w:eastAsia="es-ES_tradnl"/>
              </w:rPr>
              <w:drawing>
                <wp:inline distT="0" distB="0" distL="0" distR="0" wp14:anchorId="55A44E7C" wp14:editId="1B63CF87">
                  <wp:extent cx="152400" cy="123825"/>
                  <wp:effectExtent l="0" t="0" r="0" b="0"/>
                  <wp:docPr id="100005" name="Imagen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 w:history="1">
              <w:r w:rsidRPr="00E54D39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  <w:lang w:val="pt-PT"/>
                </w:rPr>
                <w:t>@MichelinNews</w:t>
              </w:r>
            </w:hyperlink>
            <w:r w:rsidRPr="00E54D39">
              <w:rPr>
                <w:rFonts w:ascii="Arial" w:eastAsia="Arial" w:hAnsi="Arial" w:cs="Arial"/>
                <w:color w:val="08519D"/>
                <w:sz w:val="20"/>
                <w:szCs w:val="20"/>
                <w:lang w:val="pt-PT"/>
              </w:rPr>
              <w:t xml:space="preserve">  </w:t>
            </w:r>
            <w:r w:rsidRPr="00E54D39">
              <w:rPr>
                <w:noProof/>
                <w:color w:val="000000"/>
                <w:sz w:val="20"/>
                <w:szCs w:val="20"/>
                <w:lang w:val="pt-PT" w:eastAsia="es-ES_tradnl"/>
              </w:rPr>
              <w:drawing>
                <wp:inline distT="0" distB="0" distL="0" distR="0" wp14:anchorId="5F1D37C5" wp14:editId="19E33878">
                  <wp:extent cx="119575" cy="119575"/>
                  <wp:effectExtent l="0" t="0" r="0" b="0"/>
                  <wp:docPr id="100007" name="Imagen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1" cy="1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4D39">
              <w:rPr>
                <w:rFonts w:ascii="Arial" w:eastAsia="Arial" w:hAnsi="Arial" w:cs="Arial"/>
                <w:color w:val="08519D"/>
                <w:sz w:val="20"/>
                <w:szCs w:val="20"/>
                <w:lang w:val="pt-PT"/>
              </w:rPr>
              <w:t xml:space="preserve"> </w:t>
            </w:r>
            <w:hyperlink r:id="rId17" w:history="1">
              <w:r w:rsidRPr="00E54D39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  <w:lang w:val="pt-PT"/>
                </w:rPr>
                <w:t>@Michelinespana</w:t>
              </w:r>
            </w:hyperlink>
            <w:r w:rsidRPr="00E54D39">
              <w:rPr>
                <w:rFonts w:ascii="Arial" w:eastAsia="Arial" w:hAnsi="Arial" w:cs="Arial"/>
                <w:color w:val="08519D"/>
                <w:sz w:val="20"/>
                <w:szCs w:val="20"/>
                <w:lang w:val="pt-PT"/>
              </w:rPr>
              <w:t xml:space="preserve">  </w:t>
            </w:r>
            <w:r w:rsidRPr="00E54D39">
              <w:rPr>
                <w:noProof/>
                <w:color w:val="000000"/>
                <w:sz w:val="20"/>
                <w:szCs w:val="20"/>
                <w:lang w:val="pt-PT" w:eastAsia="es-ES_tradnl"/>
              </w:rPr>
              <w:drawing>
                <wp:inline distT="0" distB="0" distL="0" distR="0" wp14:anchorId="105EE8D4" wp14:editId="2416D792">
                  <wp:extent cx="105654" cy="105654"/>
                  <wp:effectExtent l="0" t="0" r="0" b="0"/>
                  <wp:docPr id="100009" name="Imagen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5" cy="1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4D39">
              <w:rPr>
                <w:rFonts w:ascii="Arial" w:eastAsia="Arial" w:hAnsi="Arial" w:cs="Arial"/>
                <w:color w:val="08519D"/>
                <w:sz w:val="20"/>
                <w:szCs w:val="20"/>
                <w:lang w:val="pt-PT"/>
              </w:rPr>
              <w:t xml:space="preserve"> </w:t>
            </w:r>
            <w:hyperlink r:id="rId19" w:history="1">
              <w:r w:rsidRPr="00E54D39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  <w:lang w:val="pt-PT"/>
                </w:rPr>
                <w:t>@Michelinespana</w:t>
              </w:r>
            </w:hyperlink>
            <w:r w:rsidRPr="00E54D39">
              <w:rPr>
                <w:rFonts w:ascii="Arial" w:eastAsia="Arial" w:hAnsi="Arial" w:cs="Arial"/>
                <w:color w:val="08519D"/>
                <w:sz w:val="20"/>
                <w:szCs w:val="20"/>
                <w:lang w:val="pt-PT"/>
              </w:rPr>
              <w:t xml:space="preserve">  </w:t>
            </w:r>
            <w:r w:rsidRPr="00E54D39">
              <w:rPr>
                <w:noProof/>
                <w:color w:val="000000"/>
                <w:sz w:val="20"/>
                <w:szCs w:val="20"/>
                <w:lang w:val="pt-PT" w:eastAsia="es-ES_tradnl"/>
              </w:rPr>
              <w:drawing>
                <wp:inline distT="0" distB="0" distL="0" distR="0" wp14:anchorId="1B58CB9E" wp14:editId="27699E1B">
                  <wp:extent cx="122213" cy="122213"/>
                  <wp:effectExtent l="0" t="0" r="5080" b="5080"/>
                  <wp:docPr id="100011" name="Imagen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" cy="12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4D39">
              <w:rPr>
                <w:rFonts w:ascii="Arial" w:eastAsia="Arial" w:hAnsi="Arial" w:cs="Arial"/>
                <w:color w:val="08519D"/>
                <w:sz w:val="20"/>
                <w:szCs w:val="20"/>
                <w:lang w:val="pt-PT"/>
              </w:rPr>
              <w:t xml:space="preserve"> </w:t>
            </w:r>
            <w:hyperlink r:id="rId21" w:history="1">
              <w:r w:rsidRPr="00E54D39"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  <w:lang w:val="pt-PT"/>
                </w:rPr>
                <w:t>@Michelin</w:t>
              </w:r>
            </w:hyperlink>
          </w:p>
        </w:tc>
      </w:tr>
    </w:tbl>
    <w:p w14:paraId="64BF2CD3" w14:textId="77777777" w:rsidR="00053F25" w:rsidRPr="00E54D39" w:rsidRDefault="00053F25" w:rsidP="00053F25">
      <w:pPr>
        <w:jc w:val="center"/>
        <w:rPr>
          <w:rFonts w:ascii="Arial" w:hAnsi="Arial" w:cs="Arial"/>
          <w:sz w:val="20"/>
          <w:szCs w:val="20"/>
          <w:lang w:val="pt-PT"/>
        </w:rPr>
      </w:pPr>
    </w:p>
    <w:p w14:paraId="15278AD3" w14:textId="77777777" w:rsidR="00053F25" w:rsidRPr="00E54D39" w:rsidRDefault="00053F25" w:rsidP="00053F25">
      <w:pPr>
        <w:jc w:val="center"/>
        <w:rPr>
          <w:rFonts w:ascii="Arial" w:hAnsi="Arial" w:cs="Arial"/>
          <w:sz w:val="20"/>
          <w:szCs w:val="20"/>
          <w:lang w:val="pt-PT"/>
        </w:rPr>
      </w:pPr>
      <w:proofErr w:type="spellStart"/>
      <w:r w:rsidRPr="00E54D39">
        <w:rPr>
          <w:rFonts w:ascii="Arial" w:hAnsi="Arial" w:cs="Arial"/>
          <w:sz w:val="20"/>
          <w:szCs w:val="20"/>
          <w:lang w:val="pt-PT"/>
        </w:rPr>
        <w:t>Glorieta</w:t>
      </w:r>
      <w:proofErr w:type="spellEnd"/>
      <w:r w:rsidRPr="00E54D39">
        <w:rPr>
          <w:rFonts w:ascii="Arial" w:hAnsi="Arial" w:cs="Arial"/>
          <w:sz w:val="20"/>
          <w:szCs w:val="20"/>
          <w:lang w:val="pt-PT"/>
        </w:rPr>
        <w:t xml:space="preserve"> de </w:t>
      </w:r>
      <w:proofErr w:type="spellStart"/>
      <w:r w:rsidRPr="00E54D39">
        <w:rPr>
          <w:rFonts w:ascii="Arial" w:hAnsi="Arial" w:cs="Arial"/>
          <w:sz w:val="20"/>
          <w:szCs w:val="20"/>
          <w:lang w:val="pt-PT"/>
        </w:rPr>
        <w:t>Bibendum</w:t>
      </w:r>
      <w:proofErr w:type="spellEnd"/>
      <w:r w:rsidRPr="00E54D39">
        <w:rPr>
          <w:rFonts w:ascii="Arial" w:hAnsi="Arial" w:cs="Arial"/>
          <w:sz w:val="20"/>
          <w:szCs w:val="20"/>
          <w:lang w:val="pt-PT"/>
        </w:rPr>
        <w:t xml:space="preserve"> nº1 – 47009 Valladolid </w:t>
      </w:r>
      <w:proofErr w:type="gramStart"/>
      <w:r w:rsidRPr="00E54D39">
        <w:rPr>
          <w:rFonts w:ascii="Arial" w:hAnsi="Arial" w:cs="Arial"/>
          <w:sz w:val="20"/>
          <w:szCs w:val="20"/>
          <w:lang w:val="pt-PT"/>
        </w:rPr>
        <w:t>–  ESPAÑA</w:t>
      </w:r>
      <w:proofErr w:type="gramEnd"/>
    </w:p>
    <w:p w14:paraId="35E7F4EF" w14:textId="22D2CF78" w:rsidR="00387E23" w:rsidRPr="00893FEE" w:rsidRDefault="00387E23" w:rsidP="00053F25">
      <w:pPr>
        <w:jc w:val="both"/>
        <w:rPr>
          <w:rFonts w:ascii="Arial" w:hAnsi="Arial" w:cs="Arial"/>
          <w:lang w:val="pt-PT"/>
        </w:rPr>
      </w:pPr>
    </w:p>
    <w:sectPr w:rsidR="00387E23" w:rsidRPr="00893FEE" w:rsidSect="006C381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-1770" w:right="1440" w:bottom="1310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E917E" w14:textId="77777777" w:rsidR="000C6C99" w:rsidRDefault="000C6C99" w:rsidP="00F24D98">
      <w:r>
        <w:separator/>
      </w:r>
    </w:p>
  </w:endnote>
  <w:endnote w:type="continuationSeparator" w:id="0">
    <w:p w14:paraId="024E1A72" w14:textId="77777777" w:rsidR="000C6C99" w:rsidRDefault="000C6C99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helin Unit Titling">
    <w:altName w:val="Calibri"/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4CBC0" w14:textId="77777777" w:rsidR="000C6C99" w:rsidRDefault="000C6C99" w:rsidP="00F24D98">
      <w:r>
        <w:separator/>
      </w:r>
    </w:p>
  </w:footnote>
  <w:footnote w:type="continuationSeparator" w:id="0">
    <w:p w14:paraId="7313956C" w14:textId="77777777" w:rsidR="000C6C99" w:rsidRDefault="000C6C99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4A5B" w14:textId="55C91CDB" w:rsidR="00B36FEE" w:rsidRDefault="001A4103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5F7689E6" wp14:editId="31EA87E1">
          <wp:simplePos x="0" y="0"/>
          <wp:positionH relativeFrom="column">
            <wp:posOffset>1538715</wp:posOffset>
          </wp:positionH>
          <wp:positionV relativeFrom="paragraph">
            <wp:posOffset>170267</wp:posOffset>
          </wp:positionV>
          <wp:extent cx="2457450" cy="65405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E4505A" w14:textId="45512A1B" w:rsidR="00C53F0C" w:rsidRPr="00C53F0C" w:rsidRDefault="00C53F0C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7D37" w14:textId="77777777" w:rsidR="00053F25" w:rsidRDefault="00053F25" w:rsidP="00053F25">
    <w:pPr>
      <w:pStyle w:val="Encabezado"/>
      <w:ind w:left="-1418"/>
    </w:pPr>
    <w:r>
      <w:rPr>
        <w:noProof/>
      </w:rPr>
      <w:drawing>
        <wp:anchor distT="0" distB="0" distL="114300" distR="114300" simplePos="0" relativeHeight="251675648" behindDoc="0" locked="0" layoutInCell="1" allowOverlap="1" wp14:anchorId="31956C24" wp14:editId="4C626DA8">
          <wp:simplePos x="0" y="0"/>
          <wp:positionH relativeFrom="column">
            <wp:posOffset>1678898</wp:posOffset>
          </wp:positionH>
          <wp:positionV relativeFrom="paragraph">
            <wp:posOffset>186690</wp:posOffset>
          </wp:positionV>
          <wp:extent cx="2457450" cy="65405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1591EE" wp14:editId="118C57BE">
              <wp:simplePos x="0" y="0"/>
              <wp:positionH relativeFrom="page">
                <wp:posOffset>426319</wp:posOffset>
              </wp:positionH>
              <wp:positionV relativeFrom="paragraph">
                <wp:posOffset>1083310</wp:posOffset>
              </wp:positionV>
              <wp:extent cx="1666875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305004" w14:textId="77777777" w:rsidR="00053F25" w:rsidRPr="00AC0E74" w:rsidRDefault="00053F25" w:rsidP="00053F25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CORPORATIVA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1591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.55pt;margin-top:85.3pt;width:131.25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" fillcolor="white [3201]" stroked="f" strokeweight=".5pt">
              <v:textbox>
                <w:txbxContent>
                  <w:p w14:paraId="17305004" w14:textId="77777777" w:rsidR="00053F25" w:rsidRPr="00AC0E74" w:rsidRDefault="00053F25" w:rsidP="00053F25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CORPORATIVA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00EC64D" wp14:editId="61DA4D3D">
              <wp:simplePos x="0" y="0"/>
              <wp:positionH relativeFrom="page">
                <wp:posOffset>2463165</wp:posOffset>
              </wp:positionH>
              <wp:positionV relativeFrom="paragraph">
                <wp:posOffset>748359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7A62C6" w14:textId="77777777" w:rsidR="00053F25" w:rsidRPr="006F25F9" w:rsidRDefault="00053F25" w:rsidP="00053F25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792C1E0B" w14:textId="77777777" w:rsidR="00053F25" w:rsidRPr="00BE269E" w:rsidRDefault="00053F25" w:rsidP="00053F25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0EC64D" id="Text Box 4" o:spid="_x0000_s1027" type="#_x0000_t202" style="position:absolute;left:0;text-align:left;margin-left:193.95pt;margin-top:58.95pt;width:234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" fillcolor="white [3201]" stroked="f" strokeweight=".5pt">
              <v:textbox>
                <w:txbxContent>
                  <w:p w14:paraId="337A62C6" w14:textId="77777777" w:rsidR="00053F25" w:rsidRPr="006F25F9" w:rsidRDefault="00053F25" w:rsidP="00053F25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792C1E0B" w14:textId="77777777" w:rsidR="00053F25" w:rsidRPr="00BE269E" w:rsidRDefault="00053F25" w:rsidP="00053F25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0ED21220" wp14:editId="2C0E1DDB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04F5A" w14:textId="3B4312AD" w:rsidR="001963B1" w:rsidRPr="00053F25" w:rsidRDefault="001963B1" w:rsidP="00053F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634934">
    <w:abstractNumId w:val="1"/>
  </w:num>
  <w:num w:numId="2" w16cid:durableId="1013652776">
    <w:abstractNumId w:val="0"/>
  </w:num>
  <w:num w:numId="3" w16cid:durableId="1897160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246A4"/>
    <w:rsid w:val="00034081"/>
    <w:rsid w:val="00053F25"/>
    <w:rsid w:val="000778DE"/>
    <w:rsid w:val="00082115"/>
    <w:rsid w:val="000A5386"/>
    <w:rsid w:val="000B3F91"/>
    <w:rsid w:val="000C09D6"/>
    <w:rsid w:val="000C6C99"/>
    <w:rsid w:val="00112957"/>
    <w:rsid w:val="001162A2"/>
    <w:rsid w:val="00116A1A"/>
    <w:rsid w:val="00154400"/>
    <w:rsid w:val="00170CB5"/>
    <w:rsid w:val="001712BA"/>
    <w:rsid w:val="00186CCB"/>
    <w:rsid w:val="001963B1"/>
    <w:rsid w:val="001A0040"/>
    <w:rsid w:val="001A4103"/>
    <w:rsid w:val="001D57AF"/>
    <w:rsid w:val="001E520E"/>
    <w:rsid w:val="001F472C"/>
    <w:rsid w:val="0021595A"/>
    <w:rsid w:val="002208C2"/>
    <w:rsid w:val="002462B9"/>
    <w:rsid w:val="00262F8B"/>
    <w:rsid w:val="00274DC8"/>
    <w:rsid w:val="00301EDA"/>
    <w:rsid w:val="0032688C"/>
    <w:rsid w:val="00384A60"/>
    <w:rsid w:val="00387E23"/>
    <w:rsid w:val="003930CA"/>
    <w:rsid w:val="00395651"/>
    <w:rsid w:val="00395A40"/>
    <w:rsid w:val="003C3FC0"/>
    <w:rsid w:val="003C419D"/>
    <w:rsid w:val="003F197B"/>
    <w:rsid w:val="004059E2"/>
    <w:rsid w:val="00414F37"/>
    <w:rsid w:val="00416DE4"/>
    <w:rsid w:val="0042207B"/>
    <w:rsid w:val="00422E33"/>
    <w:rsid w:val="00422FAA"/>
    <w:rsid w:val="004237CD"/>
    <w:rsid w:val="0044379B"/>
    <w:rsid w:val="00451F07"/>
    <w:rsid w:val="0045418F"/>
    <w:rsid w:val="00471963"/>
    <w:rsid w:val="00493386"/>
    <w:rsid w:val="004A7A65"/>
    <w:rsid w:val="004C6A8C"/>
    <w:rsid w:val="004D2A1B"/>
    <w:rsid w:val="004E3294"/>
    <w:rsid w:val="004E4143"/>
    <w:rsid w:val="00511304"/>
    <w:rsid w:val="00523432"/>
    <w:rsid w:val="0052344F"/>
    <w:rsid w:val="00523D3C"/>
    <w:rsid w:val="00572127"/>
    <w:rsid w:val="00584338"/>
    <w:rsid w:val="00594F5C"/>
    <w:rsid w:val="005B00AE"/>
    <w:rsid w:val="006920B7"/>
    <w:rsid w:val="006C3818"/>
    <w:rsid w:val="006C44F0"/>
    <w:rsid w:val="006C7776"/>
    <w:rsid w:val="006D398C"/>
    <w:rsid w:val="006D4CB8"/>
    <w:rsid w:val="00707806"/>
    <w:rsid w:val="007E51AC"/>
    <w:rsid w:val="007F37A6"/>
    <w:rsid w:val="00802F0B"/>
    <w:rsid w:val="00816BB1"/>
    <w:rsid w:val="00833986"/>
    <w:rsid w:val="00834943"/>
    <w:rsid w:val="0083779A"/>
    <w:rsid w:val="00842005"/>
    <w:rsid w:val="0085450A"/>
    <w:rsid w:val="00877899"/>
    <w:rsid w:val="00877AE5"/>
    <w:rsid w:val="00893FEE"/>
    <w:rsid w:val="008B072F"/>
    <w:rsid w:val="008F3690"/>
    <w:rsid w:val="008F5893"/>
    <w:rsid w:val="008F662C"/>
    <w:rsid w:val="0093532F"/>
    <w:rsid w:val="0099262F"/>
    <w:rsid w:val="009969D4"/>
    <w:rsid w:val="00A010E6"/>
    <w:rsid w:val="00A05352"/>
    <w:rsid w:val="00A133C9"/>
    <w:rsid w:val="00A6279B"/>
    <w:rsid w:val="00A72ECA"/>
    <w:rsid w:val="00A75B5C"/>
    <w:rsid w:val="00AB5624"/>
    <w:rsid w:val="00AC0E74"/>
    <w:rsid w:val="00B05B19"/>
    <w:rsid w:val="00B13DD6"/>
    <w:rsid w:val="00B32BCE"/>
    <w:rsid w:val="00B361FB"/>
    <w:rsid w:val="00B36FEE"/>
    <w:rsid w:val="00B45C21"/>
    <w:rsid w:val="00B81526"/>
    <w:rsid w:val="00B97B28"/>
    <w:rsid w:val="00BC2889"/>
    <w:rsid w:val="00BD7C1F"/>
    <w:rsid w:val="00BE269E"/>
    <w:rsid w:val="00C53F0C"/>
    <w:rsid w:val="00C80051"/>
    <w:rsid w:val="00CC6BAF"/>
    <w:rsid w:val="00CE4C0D"/>
    <w:rsid w:val="00CE5E82"/>
    <w:rsid w:val="00D26D15"/>
    <w:rsid w:val="00D313A5"/>
    <w:rsid w:val="00D55011"/>
    <w:rsid w:val="00D6178D"/>
    <w:rsid w:val="00D729F5"/>
    <w:rsid w:val="00D9116F"/>
    <w:rsid w:val="00DB7FA5"/>
    <w:rsid w:val="00DE0B5B"/>
    <w:rsid w:val="00E46580"/>
    <w:rsid w:val="00E54D39"/>
    <w:rsid w:val="00E926C4"/>
    <w:rsid w:val="00EA512D"/>
    <w:rsid w:val="00ED5957"/>
    <w:rsid w:val="00ED7136"/>
    <w:rsid w:val="00F1127B"/>
    <w:rsid w:val="00F23D2E"/>
    <w:rsid w:val="00F24D98"/>
    <w:rsid w:val="00F54E4E"/>
    <w:rsid w:val="00F6785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chelin.es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michelin/" TargetMode="External"/><Relationship Id="rId7" Type="http://schemas.openxmlformats.org/officeDocument/2006/relationships/endnotes" Target="endnotes.xml"/><Relationship Id="rId12" Type="http://schemas.openxmlformats.org/officeDocument/2006/relationships/image" Target="cid:ii_kl7q6gpk1" TargetMode="External"/><Relationship Id="rId17" Type="http://schemas.openxmlformats.org/officeDocument/2006/relationships/hyperlink" Target="https://www.facebook.com/michelinespana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MichelinNews" TargetMode="External"/><Relationship Id="rId23" Type="http://schemas.openxmlformats.org/officeDocument/2006/relationships/footer" Target="footer1.xml"/><Relationship Id="rId10" Type="http://schemas.openxmlformats.org/officeDocument/2006/relationships/hyperlink" Target="mailto:jose.saura-vinssac@michelin.com" TargetMode="External"/><Relationship Id="rId19" Type="http://schemas.openxmlformats.org/officeDocument/2006/relationships/hyperlink" Target="https://www.instagram.com/michelinespan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chelin.pt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512C0B-C039-2442-98E3-7CEEAA428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692</Words>
  <Characters>3809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5</cp:revision>
  <dcterms:created xsi:type="dcterms:W3CDTF">2023-10-05T13:30:00Z</dcterms:created>
  <dcterms:modified xsi:type="dcterms:W3CDTF">2023-10-06T08:26:00Z</dcterms:modified>
</cp:coreProperties>
</file>