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EA40C" w14:textId="2FFDF220" w:rsidR="00E668F8" w:rsidRPr="009F533A" w:rsidRDefault="009F533A" w:rsidP="00E668F8">
      <w:pPr>
        <w:ind w:left="5760"/>
        <w:rPr>
          <w:rFonts w:ascii="Arial" w:hAnsi="Arial" w:cs="Arial"/>
          <w:sz w:val="20"/>
          <w:szCs w:val="20"/>
          <w:lang w:val="pt-PT"/>
        </w:rPr>
      </w:pPr>
      <w:r w:rsidRPr="009F533A">
        <w:rPr>
          <w:rFonts w:ascii="Arial" w:hAnsi="Arial" w:cs="Arial"/>
          <w:sz w:val="20"/>
          <w:szCs w:val="20"/>
          <w:lang w:val="pt-PT"/>
        </w:rPr>
        <w:t>Lisboa</w:t>
      </w:r>
      <w:r w:rsidR="00E668F8" w:rsidRPr="009F533A">
        <w:rPr>
          <w:rFonts w:ascii="Arial" w:hAnsi="Arial" w:cs="Arial"/>
          <w:sz w:val="20"/>
          <w:szCs w:val="20"/>
          <w:lang w:val="pt-PT"/>
        </w:rPr>
        <w:t xml:space="preserve">, </w:t>
      </w:r>
      <w:r w:rsidR="00A1624B" w:rsidRPr="009F533A">
        <w:rPr>
          <w:rFonts w:ascii="Arial" w:hAnsi="Arial" w:cs="Arial"/>
          <w:sz w:val="20"/>
          <w:szCs w:val="20"/>
          <w:lang w:val="pt-PT"/>
        </w:rPr>
        <w:t>7</w:t>
      </w:r>
      <w:r w:rsidR="00E668F8" w:rsidRPr="009F533A">
        <w:rPr>
          <w:rFonts w:ascii="Arial" w:hAnsi="Arial" w:cs="Arial"/>
          <w:sz w:val="20"/>
          <w:szCs w:val="20"/>
          <w:lang w:val="pt-PT"/>
        </w:rPr>
        <w:t xml:space="preserve"> de </w:t>
      </w:r>
      <w:r w:rsidR="005C3100" w:rsidRPr="009F533A">
        <w:rPr>
          <w:rFonts w:ascii="Arial" w:hAnsi="Arial" w:cs="Arial"/>
          <w:sz w:val="20"/>
          <w:szCs w:val="20"/>
          <w:lang w:val="pt-PT"/>
        </w:rPr>
        <w:t>fe</w:t>
      </w:r>
      <w:r w:rsidRPr="009F533A">
        <w:rPr>
          <w:rFonts w:ascii="Arial" w:hAnsi="Arial" w:cs="Arial"/>
          <w:sz w:val="20"/>
          <w:szCs w:val="20"/>
          <w:lang w:val="pt-PT"/>
        </w:rPr>
        <w:t xml:space="preserve">vereiro de </w:t>
      </w:r>
      <w:r w:rsidR="00E668F8" w:rsidRPr="009F533A">
        <w:rPr>
          <w:rFonts w:ascii="Arial" w:hAnsi="Arial" w:cs="Arial"/>
          <w:sz w:val="20"/>
          <w:szCs w:val="20"/>
          <w:lang w:val="pt-PT"/>
        </w:rPr>
        <w:t>202</w:t>
      </w:r>
      <w:r w:rsidR="005C3100" w:rsidRPr="009F533A">
        <w:rPr>
          <w:rFonts w:ascii="Arial" w:hAnsi="Arial" w:cs="Arial"/>
          <w:sz w:val="20"/>
          <w:szCs w:val="20"/>
          <w:lang w:val="pt-PT"/>
        </w:rPr>
        <w:t>4</w:t>
      </w:r>
    </w:p>
    <w:sdt>
      <w:sdtPr>
        <w:rPr>
          <w:rFonts w:ascii="Arial" w:hAnsi="Arial" w:cs="Arial"/>
          <w:lang w:val="pt-PT"/>
        </w:rPr>
        <w:id w:val="1987273284"/>
        <w:docPartObj>
          <w:docPartGallery w:val="Cover Pages"/>
          <w:docPartUnique/>
        </w:docPartObj>
      </w:sdtPr>
      <w:sdtContent>
        <w:p w14:paraId="16A84DAF" w14:textId="77777777" w:rsidR="00E668F8" w:rsidRPr="009F533A" w:rsidRDefault="00E668F8" w:rsidP="00E668F8">
          <w:pPr>
            <w:jc w:val="center"/>
            <w:rPr>
              <w:rFonts w:ascii="Arial" w:hAnsi="Arial" w:cs="Arial"/>
              <w:lang w:val="pt-PT"/>
            </w:rPr>
          </w:pPr>
        </w:p>
        <w:p w14:paraId="51B8E6A6" w14:textId="77777777" w:rsidR="00E668F8" w:rsidRPr="009F533A" w:rsidRDefault="00E668F8" w:rsidP="00E668F8">
          <w:pPr>
            <w:tabs>
              <w:tab w:val="left" w:pos="1402"/>
            </w:tabs>
            <w:rPr>
              <w:rFonts w:ascii="Arial" w:hAnsi="Arial" w:cs="Arial"/>
              <w:b/>
              <w:sz w:val="26"/>
              <w:lang w:val="pt-PT"/>
            </w:rPr>
          </w:pPr>
          <w:r w:rsidRPr="009F533A">
            <w:rPr>
              <w:rFonts w:ascii="Arial" w:hAnsi="Arial" w:cs="Arial"/>
              <w:b/>
              <w:sz w:val="26"/>
              <w:lang w:val="pt-PT"/>
            </w:rPr>
            <w:tab/>
          </w:r>
        </w:p>
        <w:p w14:paraId="4D78791F" w14:textId="0018B29B" w:rsidR="00A1624B" w:rsidRPr="009F533A" w:rsidRDefault="00A1624B" w:rsidP="00A1624B">
          <w:pPr>
            <w:jc w:val="center"/>
            <w:rPr>
              <w:rFonts w:ascii="Arial" w:hAnsi="Arial" w:cs="Arial"/>
              <w:b/>
              <w:sz w:val="28"/>
              <w:szCs w:val="28"/>
              <w:lang w:val="pt-PT"/>
            </w:rPr>
          </w:pPr>
          <w:r w:rsidRPr="009F533A">
            <w:rPr>
              <w:rFonts w:ascii="Arial" w:hAnsi="Arial" w:cs="Arial"/>
              <w:b/>
              <w:sz w:val="28"/>
              <w:szCs w:val="28"/>
              <w:lang w:val="pt-PT"/>
            </w:rPr>
            <w:t>N</w:t>
          </w:r>
          <w:r w:rsidR="009F533A" w:rsidRPr="009F533A">
            <w:rPr>
              <w:rFonts w:ascii="Arial" w:hAnsi="Arial" w:cs="Arial"/>
              <w:b/>
              <w:sz w:val="28"/>
              <w:szCs w:val="28"/>
              <w:lang w:val="pt-PT"/>
            </w:rPr>
            <w:t>o</w:t>
          </w:r>
          <w:r w:rsidRPr="009F533A">
            <w:rPr>
              <w:rFonts w:ascii="Arial" w:hAnsi="Arial" w:cs="Arial"/>
              <w:b/>
              <w:sz w:val="28"/>
              <w:szCs w:val="28"/>
              <w:lang w:val="pt-PT"/>
            </w:rPr>
            <w:t>va temporada, n</w:t>
          </w:r>
          <w:r w:rsidR="009F533A" w:rsidRPr="009F533A">
            <w:rPr>
              <w:rFonts w:ascii="Arial" w:hAnsi="Arial" w:cs="Arial"/>
              <w:b/>
              <w:sz w:val="28"/>
              <w:szCs w:val="28"/>
              <w:lang w:val="pt-PT"/>
            </w:rPr>
            <w:t>o</w:t>
          </w:r>
          <w:r w:rsidRPr="009F533A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vos </w:t>
          </w:r>
          <w:r w:rsidR="009F533A" w:rsidRPr="009F533A">
            <w:rPr>
              <w:rFonts w:ascii="Arial" w:hAnsi="Arial" w:cs="Arial"/>
              <w:b/>
              <w:sz w:val="28"/>
              <w:szCs w:val="28"/>
              <w:lang w:val="pt-PT"/>
            </w:rPr>
            <w:t>p</w:t>
          </w:r>
          <w:r w:rsidRPr="009F533A">
            <w:rPr>
              <w:rFonts w:ascii="Arial" w:hAnsi="Arial" w:cs="Arial"/>
              <w:b/>
              <w:sz w:val="28"/>
              <w:szCs w:val="28"/>
              <w:lang w:val="pt-PT"/>
            </w:rPr>
            <w:t>neu</w:t>
          </w:r>
          <w:r w:rsidR="009F533A" w:rsidRPr="009F533A">
            <w:rPr>
              <w:rFonts w:ascii="Arial" w:hAnsi="Arial" w:cs="Arial"/>
              <w:b/>
              <w:sz w:val="28"/>
              <w:szCs w:val="28"/>
              <w:lang w:val="pt-PT"/>
            </w:rPr>
            <w:t>s</w:t>
          </w:r>
          <w:r w:rsidRPr="009F533A"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  <w:t xml:space="preserve">: </w:t>
          </w:r>
          <w:r w:rsidR="009F533A" w:rsidRPr="009F533A">
            <w:rPr>
              <w:rFonts w:ascii="Arial" w:hAnsi="Arial" w:cs="Arial"/>
              <w:b/>
              <w:sz w:val="28"/>
              <w:szCs w:val="28"/>
              <w:lang w:val="pt-PT"/>
            </w:rPr>
            <w:t>a M</w:t>
          </w:r>
          <w:r w:rsidR="005C3100" w:rsidRPr="009F533A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ichelin </w:t>
          </w:r>
          <w:r w:rsidR="009F533A" w:rsidRPr="009F533A">
            <w:rPr>
              <w:rFonts w:ascii="Arial" w:hAnsi="Arial" w:cs="Arial"/>
              <w:b/>
              <w:sz w:val="28"/>
              <w:szCs w:val="28"/>
              <w:lang w:val="pt-PT"/>
            </w:rPr>
            <w:t>no</w:t>
          </w:r>
        </w:p>
        <w:p w14:paraId="0129E47D" w14:textId="06A9BA3F" w:rsidR="005C3100" w:rsidRPr="009F533A" w:rsidRDefault="005C3100" w:rsidP="00A1624B">
          <w:pPr>
            <w:jc w:val="center"/>
            <w:rPr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  <w:r w:rsidRPr="009F533A">
            <w:rPr>
              <w:rFonts w:ascii="Arial" w:hAnsi="Arial" w:cs="Arial"/>
              <w:b/>
              <w:sz w:val="28"/>
              <w:szCs w:val="28"/>
              <w:lang w:val="pt-PT"/>
            </w:rPr>
            <w:t>Campeonato d</w:t>
          </w:r>
          <w:r w:rsidR="009F533A" w:rsidRPr="009F533A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o </w:t>
          </w:r>
          <w:r w:rsidRPr="009F533A">
            <w:rPr>
              <w:rFonts w:ascii="Arial" w:hAnsi="Arial" w:cs="Arial"/>
              <w:b/>
              <w:sz w:val="28"/>
              <w:szCs w:val="28"/>
              <w:lang w:val="pt-PT"/>
            </w:rPr>
            <w:t>Mundo FIM MotoGP™ de 2024</w:t>
          </w:r>
        </w:p>
        <w:p w14:paraId="359D637A" w14:textId="77777777" w:rsidR="00E668F8" w:rsidRPr="009F533A" w:rsidRDefault="00E668F8" w:rsidP="00E668F8">
          <w:pPr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</w:p>
        <w:p w14:paraId="71FE1543" w14:textId="2DA576B6" w:rsidR="00E668F8" w:rsidRPr="009F533A" w:rsidRDefault="009F533A" w:rsidP="00E668F8">
          <w:pPr>
            <w:pStyle w:val="Prrafodelista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lang w:val="pt-PT"/>
            </w:rPr>
          </w:pPr>
          <w:r w:rsidRPr="009F533A">
            <w:rPr>
              <w:rFonts w:ascii="Arial" w:eastAsia="Calibri" w:hAnsi="Arial" w:cs="Arial"/>
              <w:lang w:val="pt-PT" w:eastAsia="en-US"/>
            </w:rPr>
            <w:t>P</w:t>
          </w:r>
          <w:r w:rsidR="005C3100" w:rsidRPr="009F533A">
            <w:rPr>
              <w:rFonts w:ascii="Arial" w:eastAsia="Calibri" w:hAnsi="Arial" w:cs="Arial"/>
              <w:lang w:val="pt-PT" w:eastAsia="en-US"/>
            </w:rPr>
            <w:t>neu</w:t>
          </w:r>
          <w:r w:rsidRPr="009F533A">
            <w:rPr>
              <w:rFonts w:ascii="Arial" w:eastAsia="Calibri" w:hAnsi="Arial" w:cs="Arial"/>
              <w:lang w:val="pt-PT" w:eastAsia="en-US"/>
            </w:rPr>
            <w:t xml:space="preserve">s </w:t>
          </w:r>
          <w:r w:rsidR="005C3100" w:rsidRPr="009F533A">
            <w:rPr>
              <w:rFonts w:ascii="Arial" w:eastAsia="Calibri" w:hAnsi="Arial" w:cs="Arial"/>
              <w:lang w:val="pt-PT" w:eastAsia="en-US"/>
            </w:rPr>
            <w:t xml:space="preserve">MICHELIN Power Slick </w:t>
          </w:r>
          <w:r w:rsidR="00B3648F">
            <w:rPr>
              <w:rFonts w:ascii="Arial" w:eastAsia="Calibri" w:hAnsi="Arial" w:cs="Arial"/>
              <w:lang w:val="pt-PT" w:eastAsia="en-US"/>
            </w:rPr>
            <w:t xml:space="preserve">com </w:t>
          </w:r>
          <w:r w:rsidRPr="009F533A">
            <w:rPr>
              <w:rFonts w:ascii="Arial" w:eastAsia="Calibri" w:hAnsi="Arial" w:cs="Arial"/>
              <w:lang w:val="pt-PT" w:eastAsia="en-US"/>
            </w:rPr>
            <w:t>no</w:t>
          </w:r>
          <w:r w:rsidR="005C3100" w:rsidRPr="009F533A">
            <w:rPr>
              <w:rFonts w:ascii="Arial" w:eastAsia="Calibri" w:hAnsi="Arial" w:cs="Arial"/>
              <w:lang w:val="pt-PT" w:eastAsia="en-US"/>
            </w:rPr>
            <w:t>vos comp</w:t>
          </w:r>
          <w:r w:rsidR="00B3648F">
            <w:rPr>
              <w:rFonts w:ascii="Arial" w:eastAsia="Calibri" w:hAnsi="Arial" w:cs="Arial"/>
              <w:lang w:val="pt-PT" w:eastAsia="en-US"/>
            </w:rPr>
            <w:t>o</w:t>
          </w:r>
          <w:r w:rsidR="005C3100" w:rsidRPr="009F533A">
            <w:rPr>
              <w:rFonts w:ascii="Arial" w:eastAsia="Calibri" w:hAnsi="Arial" w:cs="Arial"/>
              <w:lang w:val="pt-PT" w:eastAsia="en-US"/>
            </w:rPr>
            <w:t xml:space="preserve">stos para a temporada </w:t>
          </w:r>
          <w:r w:rsidRPr="009F533A">
            <w:rPr>
              <w:rFonts w:ascii="Arial" w:eastAsia="Calibri" w:hAnsi="Arial" w:cs="Arial"/>
              <w:lang w:val="pt-PT" w:eastAsia="en-US"/>
            </w:rPr>
            <w:t xml:space="preserve">de </w:t>
          </w:r>
          <w:r w:rsidR="005C3100" w:rsidRPr="009F533A">
            <w:rPr>
              <w:rFonts w:ascii="Arial" w:eastAsia="Calibri" w:hAnsi="Arial" w:cs="Arial"/>
              <w:lang w:val="pt-PT" w:eastAsia="en-US"/>
            </w:rPr>
            <w:t>2024 de MotoGP</w:t>
          </w:r>
        </w:p>
        <w:p w14:paraId="108CAE4F" w14:textId="336B7163" w:rsidR="005C3100" w:rsidRPr="009F533A" w:rsidRDefault="009F533A" w:rsidP="00E668F8">
          <w:pPr>
            <w:pStyle w:val="Prrafodelista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lang w:val="pt-PT"/>
            </w:rPr>
          </w:pPr>
          <w:r w:rsidRPr="009F533A">
            <w:rPr>
              <w:rFonts w:ascii="Arial" w:eastAsia="Calibri" w:hAnsi="Arial" w:cs="Arial"/>
              <w:lang w:val="pt-PT" w:eastAsia="en-US"/>
            </w:rPr>
            <w:t>C</w:t>
          </w:r>
          <w:r w:rsidR="005C3100" w:rsidRPr="009F533A">
            <w:rPr>
              <w:rFonts w:ascii="Arial" w:eastAsia="Calibri" w:hAnsi="Arial" w:cs="Arial"/>
              <w:lang w:val="pt-PT" w:eastAsia="en-US"/>
            </w:rPr>
            <w:t>alend</w:t>
          </w:r>
          <w:r w:rsidRPr="009F533A">
            <w:rPr>
              <w:rFonts w:ascii="Arial" w:eastAsia="Calibri" w:hAnsi="Arial" w:cs="Arial"/>
              <w:lang w:val="pt-PT" w:eastAsia="en-US"/>
            </w:rPr>
            <w:t>á</w:t>
          </w:r>
          <w:r w:rsidR="005C3100" w:rsidRPr="009F533A">
            <w:rPr>
              <w:rFonts w:ascii="Arial" w:eastAsia="Calibri" w:hAnsi="Arial" w:cs="Arial"/>
              <w:lang w:val="pt-PT" w:eastAsia="en-US"/>
            </w:rPr>
            <w:t>rio de 21 c</w:t>
          </w:r>
          <w:r w:rsidRPr="009F533A">
            <w:rPr>
              <w:rFonts w:ascii="Arial" w:eastAsia="Calibri" w:hAnsi="Arial" w:cs="Arial"/>
              <w:lang w:val="pt-PT" w:eastAsia="en-US"/>
            </w:rPr>
            <w:t xml:space="preserve">orridas em </w:t>
          </w:r>
          <w:r w:rsidR="005C3100" w:rsidRPr="009F533A">
            <w:rPr>
              <w:rFonts w:ascii="Arial" w:eastAsia="Calibri" w:hAnsi="Arial" w:cs="Arial"/>
              <w:lang w:val="pt-PT" w:eastAsia="en-US"/>
            </w:rPr>
            <w:t>4 continentes, co</w:t>
          </w:r>
          <w:r w:rsidRPr="009F533A">
            <w:rPr>
              <w:rFonts w:ascii="Arial" w:eastAsia="Calibri" w:hAnsi="Arial" w:cs="Arial"/>
              <w:lang w:val="pt-PT" w:eastAsia="en-US"/>
            </w:rPr>
            <w:t xml:space="preserve">m </w:t>
          </w:r>
          <w:r w:rsidR="005C3100" w:rsidRPr="009F533A">
            <w:rPr>
              <w:rFonts w:ascii="Arial" w:eastAsia="Calibri" w:hAnsi="Arial" w:cs="Arial"/>
              <w:lang w:val="pt-PT" w:eastAsia="en-US"/>
            </w:rPr>
            <w:t xml:space="preserve">2 </w:t>
          </w:r>
          <w:r w:rsidRPr="009F533A">
            <w:rPr>
              <w:rFonts w:ascii="Arial" w:eastAsia="Calibri" w:hAnsi="Arial" w:cs="Arial"/>
              <w:lang w:val="pt-PT" w:eastAsia="en-US"/>
            </w:rPr>
            <w:t>novos desafi</w:t>
          </w:r>
          <w:r w:rsidR="005C3100" w:rsidRPr="009F533A">
            <w:rPr>
              <w:rFonts w:ascii="Arial" w:eastAsia="Calibri" w:hAnsi="Arial" w:cs="Arial"/>
              <w:lang w:val="pt-PT" w:eastAsia="en-US"/>
            </w:rPr>
            <w:t xml:space="preserve">os: </w:t>
          </w:r>
          <w:r w:rsidRPr="009F533A">
            <w:rPr>
              <w:rFonts w:ascii="Arial" w:eastAsia="Calibri" w:hAnsi="Arial" w:cs="Arial"/>
              <w:lang w:val="pt-PT" w:eastAsia="en-US"/>
            </w:rPr>
            <w:t xml:space="preserve">o </w:t>
          </w:r>
          <w:r w:rsidR="005C3100" w:rsidRPr="009F533A">
            <w:rPr>
              <w:rFonts w:ascii="Arial" w:eastAsia="Calibri" w:hAnsi="Arial" w:cs="Arial"/>
              <w:lang w:val="pt-PT" w:eastAsia="en-US"/>
            </w:rPr>
            <w:t xml:space="preserve">circuito de </w:t>
          </w:r>
          <w:proofErr w:type="spellStart"/>
          <w:r w:rsidR="005C3100" w:rsidRPr="009F533A">
            <w:rPr>
              <w:rFonts w:ascii="Arial" w:eastAsia="Calibri" w:hAnsi="Arial" w:cs="Arial"/>
              <w:lang w:val="pt-PT" w:eastAsia="en-US"/>
            </w:rPr>
            <w:t>Sokol</w:t>
          </w:r>
          <w:proofErr w:type="spellEnd"/>
          <w:r w:rsidR="005C3100" w:rsidRPr="009F533A">
            <w:rPr>
              <w:rFonts w:ascii="Arial" w:eastAsia="Calibri" w:hAnsi="Arial" w:cs="Arial"/>
              <w:lang w:val="pt-PT" w:eastAsia="en-US"/>
            </w:rPr>
            <w:t xml:space="preserve"> (</w:t>
          </w:r>
          <w:r w:rsidR="004F1A1C">
            <w:rPr>
              <w:rFonts w:ascii="Arial" w:eastAsia="Calibri" w:hAnsi="Arial" w:cs="Arial"/>
              <w:lang w:val="pt-PT" w:eastAsia="en-US"/>
            </w:rPr>
            <w:t>C</w:t>
          </w:r>
          <w:r w:rsidR="005C3100" w:rsidRPr="009F533A">
            <w:rPr>
              <w:rFonts w:ascii="Arial" w:eastAsia="Calibri" w:hAnsi="Arial" w:cs="Arial"/>
              <w:lang w:val="pt-PT" w:eastAsia="en-US"/>
            </w:rPr>
            <w:t>aza</w:t>
          </w:r>
          <w:r w:rsidRPr="009F533A">
            <w:rPr>
              <w:rFonts w:ascii="Arial" w:eastAsia="Calibri" w:hAnsi="Arial" w:cs="Arial"/>
              <w:lang w:val="pt-PT" w:eastAsia="en-US"/>
            </w:rPr>
            <w:t>quistão</w:t>
          </w:r>
          <w:r w:rsidR="005C3100" w:rsidRPr="009F533A">
            <w:rPr>
              <w:rFonts w:ascii="Arial" w:eastAsia="Calibri" w:hAnsi="Arial" w:cs="Arial"/>
              <w:lang w:val="pt-PT" w:eastAsia="en-US"/>
            </w:rPr>
            <w:t xml:space="preserve">) </w:t>
          </w:r>
          <w:r w:rsidRPr="009F533A">
            <w:rPr>
              <w:rFonts w:ascii="Arial" w:eastAsia="Calibri" w:hAnsi="Arial" w:cs="Arial"/>
              <w:lang w:val="pt-PT" w:eastAsia="en-US"/>
            </w:rPr>
            <w:t xml:space="preserve">e o </w:t>
          </w:r>
          <w:proofErr w:type="spellStart"/>
          <w:r w:rsidR="00A1624B" w:rsidRPr="009F533A">
            <w:rPr>
              <w:rFonts w:ascii="Arial" w:eastAsia="Calibri" w:hAnsi="Arial" w:cs="Arial"/>
              <w:lang w:val="pt-PT" w:eastAsia="en-US"/>
            </w:rPr>
            <w:t>reasfaltado</w:t>
          </w:r>
          <w:proofErr w:type="spellEnd"/>
          <w:r w:rsidR="00A1624B" w:rsidRPr="009F533A">
            <w:rPr>
              <w:rFonts w:ascii="Arial" w:eastAsia="Calibri" w:hAnsi="Arial" w:cs="Arial"/>
              <w:lang w:val="pt-PT" w:eastAsia="en-US"/>
            </w:rPr>
            <w:t xml:space="preserve"> </w:t>
          </w:r>
          <w:r w:rsidR="005C3100" w:rsidRPr="009F533A">
            <w:rPr>
              <w:rFonts w:ascii="Arial" w:eastAsia="Calibri" w:hAnsi="Arial" w:cs="Arial"/>
              <w:lang w:val="pt-PT" w:eastAsia="en-US"/>
            </w:rPr>
            <w:t>circuito de Arag</w:t>
          </w:r>
          <w:r w:rsidR="002F250E">
            <w:rPr>
              <w:rFonts w:ascii="Arial" w:eastAsia="Calibri" w:hAnsi="Arial" w:cs="Arial"/>
              <w:lang w:val="pt-PT" w:eastAsia="en-US"/>
            </w:rPr>
            <w:t xml:space="preserve">ão </w:t>
          </w:r>
          <w:r w:rsidR="005C3100" w:rsidRPr="009F533A">
            <w:rPr>
              <w:rFonts w:ascii="Arial" w:eastAsia="Calibri" w:hAnsi="Arial" w:cs="Arial"/>
              <w:lang w:val="pt-PT" w:eastAsia="en-US"/>
            </w:rPr>
            <w:t>(Espa</w:t>
          </w:r>
          <w:r w:rsidRPr="009F533A">
            <w:rPr>
              <w:rFonts w:ascii="Arial" w:eastAsia="Calibri" w:hAnsi="Arial" w:cs="Arial"/>
              <w:lang w:val="pt-PT" w:eastAsia="en-US"/>
            </w:rPr>
            <w:t>nh</w:t>
          </w:r>
          <w:r w:rsidR="005C3100" w:rsidRPr="009F533A">
            <w:rPr>
              <w:rFonts w:ascii="Arial" w:eastAsia="Calibri" w:hAnsi="Arial" w:cs="Arial"/>
              <w:lang w:val="pt-PT" w:eastAsia="en-US"/>
            </w:rPr>
            <w:t>a)</w:t>
          </w:r>
        </w:p>
        <w:p w14:paraId="111C369A" w14:textId="0597C5A1" w:rsidR="00E668F8" w:rsidRPr="009F533A" w:rsidRDefault="005C3100" w:rsidP="00E668F8">
          <w:pPr>
            <w:pStyle w:val="Prrafodelista"/>
            <w:numPr>
              <w:ilvl w:val="0"/>
              <w:numId w:val="1"/>
            </w:numPr>
            <w:jc w:val="both"/>
            <w:rPr>
              <w:rStyle w:val="normaltextrun"/>
              <w:rFonts w:ascii="Arial" w:eastAsia="Calibri" w:hAnsi="Arial" w:cs="Arial"/>
              <w:lang w:val="pt-PT"/>
            </w:rPr>
          </w:pPr>
          <w:r w:rsidRPr="009F533A">
            <w:rPr>
              <w:rFonts w:ascii="Arial" w:eastAsia="Calibri" w:hAnsi="Arial" w:cs="Arial"/>
              <w:lang w:val="pt-PT"/>
            </w:rPr>
            <w:t xml:space="preserve">Michelin, </w:t>
          </w:r>
          <w:r w:rsidR="009F533A" w:rsidRPr="009F533A">
            <w:rPr>
              <w:rFonts w:ascii="Arial" w:eastAsia="Calibri" w:hAnsi="Arial" w:cs="Arial"/>
              <w:lang w:val="pt-PT"/>
            </w:rPr>
            <w:t>fornec</w:t>
          </w:r>
          <w:r w:rsidRPr="009F533A">
            <w:rPr>
              <w:rFonts w:ascii="Arial" w:eastAsia="Calibri" w:hAnsi="Arial" w:cs="Arial"/>
              <w:lang w:val="pt-PT"/>
            </w:rPr>
            <w:t xml:space="preserve">edor exclusivo de MotoGP </w:t>
          </w:r>
          <w:r w:rsidR="009F533A" w:rsidRPr="009F533A">
            <w:rPr>
              <w:rFonts w:ascii="Arial" w:eastAsia="Calibri" w:hAnsi="Arial" w:cs="Arial"/>
              <w:lang w:val="pt-PT"/>
            </w:rPr>
            <w:t xml:space="preserve">até </w:t>
          </w:r>
          <w:r w:rsidRPr="009F533A">
            <w:rPr>
              <w:rFonts w:ascii="Arial" w:eastAsia="Calibri" w:hAnsi="Arial" w:cs="Arial"/>
              <w:lang w:val="pt-PT"/>
            </w:rPr>
            <w:t>2026, lan</w:t>
          </w:r>
          <w:r w:rsidR="009F533A" w:rsidRPr="009F533A">
            <w:rPr>
              <w:rFonts w:ascii="Arial" w:eastAsia="Calibri" w:hAnsi="Arial" w:cs="Arial"/>
              <w:lang w:val="pt-PT"/>
            </w:rPr>
            <w:t>ç</w:t>
          </w:r>
          <w:r w:rsidRPr="009F533A">
            <w:rPr>
              <w:rFonts w:ascii="Arial" w:eastAsia="Calibri" w:hAnsi="Arial" w:cs="Arial"/>
              <w:lang w:val="pt-PT"/>
            </w:rPr>
            <w:t>ará u</w:t>
          </w:r>
          <w:r w:rsidR="009F533A" w:rsidRPr="009F533A">
            <w:rPr>
              <w:rFonts w:ascii="Arial" w:eastAsia="Calibri" w:hAnsi="Arial" w:cs="Arial"/>
              <w:lang w:val="pt-PT"/>
            </w:rPr>
            <w:t xml:space="preserve">m </w:t>
          </w:r>
          <w:r w:rsidRPr="009F533A">
            <w:rPr>
              <w:rFonts w:ascii="Arial" w:eastAsia="Calibri" w:hAnsi="Arial" w:cs="Arial"/>
              <w:lang w:val="pt-PT"/>
            </w:rPr>
            <w:t>n</w:t>
          </w:r>
          <w:r w:rsidR="009F533A" w:rsidRPr="009F533A">
            <w:rPr>
              <w:rFonts w:ascii="Arial" w:eastAsia="Calibri" w:hAnsi="Arial" w:cs="Arial"/>
              <w:lang w:val="pt-PT"/>
            </w:rPr>
            <w:t>o</w:t>
          </w:r>
          <w:r w:rsidRPr="009F533A">
            <w:rPr>
              <w:rFonts w:ascii="Arial" w:eastAsia="Calibri" w:hAnsi="Arial" w:cs="Arial"/>
              <w:lang w:val="pt-PT"/>
            </w:rPr>
            <w:t xml:space="preserve">vo </w:t>
          </w:r>
          <w:r w:rsidR="009F533A" w:rsidRPr="009F533A">
            <w:rPr>
              <w:rFonts w:ascii="Arial" w:eastAsia="Calibri" w:hAnsi="Arial" w:cs="Arial"/>
              <w:lang w:val="pt-PT"/>
            </w:rPr>
            <w:t>p</w:t>
          </w:r>
          <w:r w:rsidRPr="009F533A">
            <w:rPr>
              <w:rFonts w:ascii="Arial" w:eastAsia="Calibri" w:hAnsi="Arial" w:cs="Arial"/>
              <w:lang w:val="pt-PT"/>
            </w:rPr>
            <w:t>neu</w:t>
          </w:r>
          <w:r w:rsidR="009F533A" w:rsidRPr="009F533A">
            <w:rPr>
              <w:rFonts w:ascii="Arial" w:eastAsia="Calibri" w:hAnsi="Arial" w:cs="Arial"/>
              <w:lang w:val="pt-PT"/>
            </w:rPr>
            <w:t xml:space="preserve"> </w:t>
          </w:r>
          <w:r w:rsidRPr="009F533A">
            <w:rPr>
              <w:rFonts w:ascii="Arial" w:eastAsia="Calibri" w:hAnsi="Arial" w:cs="Arial"/>
              <w:lang w:val="pt-PT"/>
            </w:rPr>
            <w:t>d</w:t>
          </w:r>
          <w:r w:rsidR="009F533A" w:rsidRPr="009F533A">
            <w:rPr>
              <w:rFonts w:ascii="Arial" w:eastAsia="Calibri" w:hAnsi="Arial" w:cs="Arial"/>
              <w:lang w:val="pt-PT"/>
            </w:rPr>
            <w:t>i</w:t>
          </w:r>
          <w:r w:rsidRPr="009F533A">
            <w:rPr>
              <w:rFonts w:ascii="Arial" w:eastAsia="Calibri" w:hAnsi="Arial" w:cs="Arial"/>
              <w:lang w:val="pt-PT"/>
            </w:rPr>
            <w:t>ante</w:t>
          </w:r>
          <w:r w:rsidR="009F533A" w:rsidRPr="009F533A">
            <w:rPr>
              <w:rFonts w:ascii="Arial" w:eastAsia="Calibri" w:hAnsi="Arial" w:cs="Arial"/>
              <w:lang w:val="pt-PT"/>
            </w:rPr>
            <w:t>i</w:t>
          </w:r>
          <w:r w:rsidRPr="009F533A">
            <w:rPr>
              <w:rFonts w:ascii="Arial" w:eastAsia="Calibri" w:hAnsi="Arial" w:cs="Arial"/>
              <w:lang w:val="pt-PT"/>
            </w:rPr>
            <w:t xml:space="preserve">ro </w:t>
          </w:r>
          <w:proofErr w:type="spellStart"/>
          <w:r w:rsidRPr="009F533A">
            <w:rPr>
              <w:rFonts w:ascii="Arial" w:eastAsia="Calibri" w:hAnsi="Arial" w:cs="Arial"/>
              <w:lang w:val="pt-PT"/>
            </w:rPr>
            <w:t>en</w:t>
          </w:r>
          <w:proofErr w:type="spellEnd"/>
          <w:r w:rsidRPr="009F533A">
            <w:rPr>
              <w:rFonts w:ascii="Arial" w:eastAsia="Calibri" w:hAnsi="Arial" w:cs="Arial"/>
              <w:lang w:val="pt-PT"/>
            </w:rPr>
            <w:t xml:space="preserve"> 2025</w:t>
          </w:r>
        </w:p>
        <w:p w14:paraId="6FD9931E" w14:textId="77777777" w:rsidR="001851DC" w:rsidRPr="009F533A" w:rsidRDefault="001851DC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54C4653B" w14:textId="2C4C7E1C" w:rsidR="00E668F8" w:rsidRPr="009F533A" w:rsidRDefault="00B3648F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5C3100" w:rsidRPr="009F533A">
            <w:rPr>
              <w:rFonts w:ascii="Arial" w:hAnsi="Arial" w:cs="Arial"/>
              <w:sz w:val="20"/>
              <w:szCs w:val="20"/>
              <w:lang w:val="pt-PT"/>
            </w:rPr>
            <w:t>s prime</w:t>
          </w:r>
          <w:r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5C3100" w:rsidRPr="009F533A">
            <w:rPr>
              <w:rFonts w:ascii="Arial" w:hAnsi="Arial" w:cs="Arial"/>
              <w:sz w:val="20"/>
              <w:szCs w:val="20"/>
              <w:lang w:val="pt-PT"/>
            </w:rPr>
            <w:t>ros tre</w:t>
          </w:r>
          <w:r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5C3100" w:rsidRPr="009F533A">
            <w:rPr>
              <w:rFonts w:ascii="Arial" w:hAnsi="Arial" w:cs="Arial"/>
              <w:sz w:val="20"/>
              <w:szCs w:val="20"/>
              <w:lang w:val="pt-PT"/>
            </w:rPr>
            <w:t>nos d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5C3100" w:rsidRPr="009F533A">
            <w:rPr>
              <w:rFonts w:ascii="Arial" w:hAnsi="Arial" w:cs="Arial"/>
              <w:sz w:val="20"/>
              <w:szCs w:val="20"/>
              <w:lang w:val="pt-PT"/>
            </w:rPr>
            <w:t>Campeonato d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5C3100" w:rsidRPr="009F533A">
            <w:rPr>
              <w:rFonts w:ascii="Arial" w:hAnsi="Arial" w:cs="Arial"/>
              <w:sz w:val="20"/>
              <w:szCs w:val="20"/>
              <w:lang w:val="pt-PT"/>
            </w:rPr>
            <w:t xml:space="preserve">Mundo FIM de MotoGP 2024, que </w:t>
          </w:r>
          <w:r w:rsidR="00C5008D" w:rsidRPr="009F533A">
            <w:rPr>
              <w:rFonts w:ascii="Arial" w:hAnsi="Arial" w:cs="Arial"/>
              <w:sz w:val="20"/>
              <w:szCs w:val="20"/>
              <w:lang w:val="pt-PT"/>
            </w:rPr>
            <w:t>t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êm </w:t>
          </w:r>
          <w:r w:rsidR="005C3100" w:rsidRPr="009F533A">
            <w:rPr>
              <w:rFonts w:ascii="Arial" w:hAnsi="Arial" w:cs="Arial"/>
              <w:sz w:val="20"/>
              <w:szCs w:val="20"/>
              <w:lang w:val="pt-PT"/>
            </w:rPr>
            <w:t>lugar d</w:t>
          </w:r>
          <w:r w:rsidR="00B27263">
            <w:rPr>
              <w:rFonts w:ascii="Arial" w:hAnsi="Arial" w:cs="Arial"/>
              <w:sz w:val="20"/>
              <w:szCs w:val="20"/>
              <w:lang w:val="pt-PT"/>
            </w:rPr>
            <w:t xml:space="preserve">e </w:t>
          </w:r>
          <w:r w:rsidR="005C3100" w:rsidRPr="009F533A">
            <w:rPr>
              <w:rFonts w:ascii="Arial" w:hAnsi="Arial" w:cs="Arial"/>
              <w:sz w:val="20"/>
              <w:szCs w:val="20"/>
              <w:lang w:val="pt-PT"/>
            </w:rPr>
            <w:t>6 a 8 de fe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vereiro, no </w:t>
          </w:r>
          <w:r w:rsidR="005C3100" w:rsidRPr="009F533A">
            <w:rPr>
              <w:rFonts w:ascii="Arial" w:hAnsi="Arial" w:cs="Arial"/>
              <w:sz w:val="20"/>
              <w:szCs w:val="20"/>
              <w:lang w:val="pt-PT"/>
            </w:rPr>
            <w:t xml:space="preserve">circuito de </w:t>
          </w:r>
          <w:proofErr w:type="spellStart"/>
          <w:r w:rsidR="005C3100" w:rsidRPr="009F533A">
            <w:rPr>
              <w:rFonts w:ascii="Arial" w:hAnsi="Arial" w:cs="Arial"/>
              <w:sz w:val="20"/>
              <w:szCs w:val="20"/>
              <w:lang w:val="pt-PT"/>
            </w:rPr>
            <w:t>Sepang</w:t>
          </w:r>
          <w:proofErr w:type="spellEnd"/>
          <w:r w:rsidR="005C3100" w:rsidRPr="009F533A">
            <w:rPr>
              <w:rFonts w:ascii="Arial" w:hAnsi="Arial" w:cs="Arial"/>
              <w:sz w:val="20"/>
              <w:szCs w:val="20"/>
              <w:lang w:val="pt-PT"/>
            </w:rPr>
            <w:t xml:space="preserve"> (Mal</w:t>
          </w:r>
          <w:r>
            <w:rPr>
              <w:rFonts w:ascii="Arial" w:hAnsi="Arial" w:cs="Arial"/>
              <w:sz w:val="20"/>
              <w:szCs w:val="20"/>
              <w:lang w:val="pt-PT"/>
            </w:rPr>
            <w:t>á</w:t>
          </w:r>
          <w:r w:rsidR="005C3100" w:rsidRPr="009F533A">
            <w:rPr>
              <w:rFonts w:ascii="Arial" w:hAnsi="Arial" w:cs="Arial"/>
              <w:sz w:val="20"/>
              <w:szCs w:val="20"/>
              <w:lang w:val="pt-PT"/>
            </w:rPr>
            <w:t>sia), marca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o </w:t>
          </w:r>
          <w:r w:rsidR="005C3100" w:rsidRPr="009F533A">
            <w:rPr>
              <w:rFonts w:ascii="Arial" w:hAnsi="Arial" w:cs="Arial"/>
              <w:sz w:val="20"/>
              <w:szCs w:val="20"/>
              <w:lang w:val="pt-PT"/>
            </w:rPr>
            <w:t>in</w:t>
          </w:r>
          <w:r>
            <w:rPr>
              <w:rFonts w:ascii="Arial" w:hAnsi="Arial" w:cs="Arial"/>
              <w:sz w:val="20"/>
              <w:szCs w:val="20"/>
              <w:lang w:val="pt-PT"/>
            </w:rPr>
            <w:t>í</w:t>
          </w:r>
          <w:r w:rsidR="005C3100" w:rsidRPr="009F533A">
            <w:rPr>
              <w:rFonts w:ascii="Arial" w:hAnsi="Arial" w:cs="Arial"/>
              <w:sz w:val="20"/>
              <w:szCs w:val="20"/>
              <w:lang w:val="pt-PT"/>
            </w:rPr>
            <w:t>cio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5C3100" w:rsidRPr="009F533A">
            <w:rPr>
              <w:rFonts w:ascii="Arial" w:hAnsi="Arial" w:cs="Arial"/>
              <w:sz w:val="20"/>
              <w:szCs w:val="20"/>
              <w:lang w:val="pt-PT"/>
            </w:rPr>
            <w:t>de 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ma </w:t>
          </w:r>
          <w:r w:rsidR="005C3100" w:rsidRPr="009F533A">
            <w:rPr>
              <w:rFonts w:ascii="Arial" w:hAnsi="Arial" w:cs="Arial"/>
              <w:sz w:val="20"/>
              <w:szCs w:val="20"/>
              <w:lang w:val="pt-PT"/>
            </w:rPr>
            <w:t>n</w:t>
          </w:r>
          <w:r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5C3100" w:rsidRPr="009F533A">
            <w:rPr>
              <w:rFonts w:ascii="Arial" w:hAnsi="Arial" w:cs="Arial"/>
              <w:sz w:val="20"/>
              <w:szCs w:val="20"/>
              <w:lang w:val="pt-PT"/>
            </w:rPr>
            <w:t xml:space="preserve">va temporada emocionante 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5C3100" w:rsidRPr="009F533A">
            <w:rPr>
              <w:rFonts w:ascii="Arial" w:hAnsi="Arial" w:cs="Arial"/>
              <w:sz w:val="20"/>
              <w:szCs w:val="20"/>
              <w:lang w:val="pt-PT"/>
            </w:rPr>
            <w:t xml:space="preserve"> prometedora.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Até </w:t>
          </w:r>
          <w:r w:rsidR="005C3100" w:rsidRPr="009F533A">
            <w:rPr>
              <w:rFonts w:ascii="Arial" w:hAnsi="Arial" w:cs="Arial"/>
              <w:sz w:val="20"/>
              <w:szCs w:val="20"/>
              <w:lang w:val="pt-PT"/>
            </w:rPr>
            <w:t>novembr</w:t>
          </w:r>
          <w:r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5C3100" w:rsidRPr="009F533A">
            <w:rPr>
              <w:rFonts w:ascii="Arial" w:hAnsi="Arial" w:cs="Arial"/>
              <w:sz w:val="20"/>
              <w:szCs w:val="20"/>
              <w:lang w:val="pt-PT"/>
            </w:rPr>
            <w:t>, 22 pilotos (11 equip</w:t>
          </w:r>
          <w:r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5C3100" w:rsidRPr="009F533A">
            <w:rPr>
              <w:rFonts w:ascii="Arial" w:hAnsi="Arial" w:cs="Arial"/>
              <w:sz w:val="20"/>
              <w:szCs w:val="20"/>
              <w:lang w:val="pt-PT"/>
            </w:rPr>
            <w:t xml:space="preserve">s)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marcarão presença, por </w:t>
          </w:r>
          <w:r w:rsidR="005C3100" w:rsidRPr="009F533A">
            <w:rPr>
              <w:rFonts w:ascii="Arial" w:hAnsi="Arial" w:cs="Arial"/>
              <w:sz w:val="20"/>
              <w:szCs w:val="20"/>
              <w:lang w:val="pt-PT"/>
            </w:rPr>
            <w:t>21 ocasi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ões, </w:t>
          </w:r>
          <w:r w:rsidR="005C3100" w:rsidRPr="009F533A">
            <w:rPr>
              <w:rFonts w:ascii="Arial" w:hAnsi="Arial" w:cs="Arial"/>
              <w:sz w:val="20"/>
              <w:szCs w:val="20"/>
              <w:lang w:val="pt-PT"/>
            </w:rPr>
            <w:t>e</w:t>
          </w:r>
          <w:r>
            <w:rPr>
              <w:rFonts w:ascii="Arial" w:hAnsi="Arial" w:cs="Arial"/>
              <w:sz w:val="20"/>
              <w:szCs w:val="20"/>
              <w:lang w:val="pt-PT"/>
            </w:rPr>
            <w:t>m outros tantos</w:t>
          </w:r>
          <w:r w:rsidR="005C3100" w:rsidRPr="009F533A">
            <w:rPr>
              <w:rFonts w:ascii="Arial" w:hAnsi="Arial" w:cs="Arial"/>
              <w:sz w:val="20"/>
              <w:szCs w:val="20"/>
              <w:lang w:val="pt-PT"/>
            </w:rPr>
            <w:t xml:space="preserve"> circuitos de todo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5C3100" w:rsidRPr="009F533A">
            <w:rPr>
              <w:rFonts w:ascii="Arial" w:hAnsi="Arial" w:cs="Arial"/>
              <w:sz w:val="20"/>
              <w:szCs w:val="20"/>
              <w:lang w:val="pt-PT"/>
            </w:rPr>
            <w:t>mundo</w:t>
          </w:r>
          <w:r>
            <w:rPr>
              <w:rFonts w:ascii="Arial" w:hAnsi="Arial" w:cs="Arial"/>
              <w:sz w:val="20"/>
              <w:szCs w:val="20"/>
              <w:lang w:val="pt-PT"/>
            </w:rPr>
            <w:t>, nos EUA</w:t>
          </w:r>
          <w:r w:rsidR="005C3100" w:rsidRPr="009F533A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>
            <w:rPr>
              <w:rFonts w:ascii="Arial" w:hAnsi="Arial" w:cs="Arial"/>
              <w:sz w:val="20"/>
              <w:szCs w:val="20"/>
              <w:lang w:val="pt-PT"/>
            </w:rPr>
            <w:t>Á</w:t>
          </w:r>
          <w:r w:rsidR="005C3100" w:rsidRPr="009F533A">
            <w:rPr>
              <w:rFonts w:ascii="Arial" w:hAnsi="Arial" w:cs="Arial"/>
              <w:sz w:val="20"/>
              <w:szCs w:val="20"/>
              <w:lang w:val="pt-PT"/>
            </w:rPr>
            <w:t>sia, Oce</w:t>
          </w:r>
          <w:r>
            <w:rPr>
              <w:rFonts w:ascii="Arial" w:hAnsi="Arial" w:cs="Arial"/>
              <w:sz w:val="20"/>
              <w:szCs w:val="20"/>
              <w:lang w:val="pt-PT"/>
            </w:rPr>
            <w:t>â</w:t>
          </w:r>
          <w:r w:rsidR="005C3100" w:rsidRPr="009F533A">
            <w:rPr>
              <w:rFonts w:ascii="Arial" w:hAnsi="Arial" w:cs="Arial"/>
              <w:sz w:val="20"/>
              <w:szCs w:val="20"/>
              <w:lang w:val="pt-PT"/>
            </w:rPr>
            <w:t>n</w:t>
          </w:r>
          <w:r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5C3100" w:rsidRPr="009F533A">
            <w:rPr>
              <w:rFonts w:ascii="Arial" w:hAnsi="Arial" w:cs="Arial"/>
              <w:sz w:val="20"/>
              <w:szCs w:val="20"/>
              <w:lang w:val="pt-PT"/>
            </w:rPr>
            <w:t xml:space="preserve">a,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Médio </w:t>
          </w:r>
          <w:r w:rsidR="005C3100" w:rsidRPr="009F533A">
            <w:rPr>
              <w:rFonts w:ascii="Arial" w:hAnsi="Arial" w:cs="Arial"/>
              <w:sz w:val="20"/>
              <w:szCs w:val="20"/>
              <w:lang w:val="pt-PT"/>
            </w:rPr>
            <w:t xml:space="preserve">Oriente 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5C3100" w:rsidRPr="009F533A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>
            <w:rPr>
              <w:rFonts w:ascii="Arial" w:hAnsi="Arial" w:cs="Arial"/>
              <w:sz w:val="20"/>
              <w:szCs w:val="20"/>
              <w:lang w:val="pt-PT"/>
            </w:rPr>
            <w:t>claro</w:t>
          </w:r>
          <w:r w:rsidR="005C3100" w:rsidRPr="009F533A">
            <w:rPr>
              <w:rFonts w:ascii="Arial" w:hAnsi="Arial" w:cs="Arial"/>
              <w:sz w:val="20"/>
              <w:szCs w:val="20"/>
              <w:lang w:val="pt-PT"/>
            </w:rPr>
            <w:t xml:space="preserve">, Europa. </w:t>
          </w:r>
          <w:r w:rsidR="00C5008D" w:rsidRPr="009F533A">
            <w:rPr>
              <w:rFonts w:ascii="Arial" w:hAnsi="Arial" w:cs="Arial"/>
              <w:sz w:val="20"/>
              <w:szCs w:val="20"/>
              <w:lang w:val="pt-PT"/>
            </w:rPr>
            <w:t>T</w:t>
          </w:r>
          <w:r w:rsidR="005C3100" w:rsidRPr="009F533A">
            <w:rPr>
              <w:rFonts w:ascii="Arial" w:hAnsi="Arial" w:cs="Arial"/>
              <w:sz w:val="20"/>
              <w:szCs w:val="20"/>
              <w:lang w:val="pt-PT"/>
            </w:rPr>
            <w:t>ra</w:t>
          </w:r>
          <w:r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="005C3100" w:rsidRPr="009F533A">
            <w:rPr>
              <w:rFonts w:ascii="Arial" w:hAnsi="Arial" w:cs="Arial"/>
              <w:sz w:val="20"/>
              <w:szCs w:val="20"/>
              <w:lang w:val="pt-PT"/>
            </w:rPr>
            <w:t>ados mu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ito </w:t>
          </w:r>
          <w:r w:rsidR="005C3100" w:rsidRPr="009F533A">
            <w:rPr>
              <w:rFonts w:ascii="Arial" w:hAnsi="Arial" w:cs="Arial"/>
              <w:sz w:val="20"/>
              <w:szCs w:val="20"/>
              <w:lang w:val="pt-PT"/>
            </w:rPr>
            <w:t>diferentes, cu</w:t>
          </w:r>
          <w:r>
            <w:rPr>
              <w:rFonts w:ascii="Arial" w:hAnsi="Arial" w:cs="Arial"/>
              <w:sz w:val="20"/>
              <w:szCs w:val="20"/>
              <w:lang w:val="pt-PT"/>
            </w:rPr>
            <w:t>j</w:t>
          </w:r>
          <w:r w:rsidR="005C3100" w:rsidRPr="009F533A">
            <w:rPr>
              <w:rFonts w:ascii="Arial" w:hAnsi="Arial" w:cs="Arial"/>
              <w:sz w:val="20"/>
              <w:szCs w:val="20"/>
              <w:lang w:val="pt-PT"/>
            </w:rPr>
            <w:t>as características s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ão um absoluto desafio </w:t>
          </w:r>
          <w:r w:rsidR="005C3100" w:rsidRPr="009F533A">
            <w:rPr>
              <w:rFonts w:ascii="Arial" w:hAnsi="Arial" w:cs="Arial"/>
              <w:sz w:val="20"/>
              <w:szCs w:val="20"/>
              <w:lang w:val="pt-PT"/>
            </w:rPr>
            <w:t xml:space="preserve">para os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engenheiros da </w:t>
          </w:r>
          <w:r w:rsidR="005C3100" w:rsidRPr="009F533A">
            <w:rPr>
              <w:rFonts w:ascii="Arial" w:hAnsi="Arial" w:cs="Arial"/>
              <w:sz w:val="20"/>
              <w:szCs w:val="20"/>
              <w:lang w:val="pt-PT"/>
            </w:rPr>
            <w:t>Michelin, encar</w:t>
          </w:r>
          <w:r>
            <w:rPr>
              <w:rFonts w:ascii="Arial" w:hAnsi="Arial" w:cs="Arial"/>
              <w:sz w:val="20"/>
              <w:szCs w:val="20"/>
              <w:lang w:val="pt-PT"/>
            </w:rPr>
            <w:t>re</w:t>
          </w:r>
          <w:r w:rsidR="005C3100" w:rsidRPr="009F533A">
            <w:rPr>
              <w:rFonts w:ascii="Arial" w:hAnsi="Arial" w:cs="Arial"/>
              <w:sz w:val="20"/>
              <w:szCs w:val="20"/>
              <w:lang w:val="pt-PT"/>
            </w:rPr>
            <w:t xml:space="preserve">gados de </w:t>
          </w:r>
          <w:r>
            <w:rPr>
              <w:rFonts w:ascii="Arial" w:hAnsi="Arial" w:cs="Arial"/>
              <w:sz w:val="20"/>
              <w:szCs w:val="20"/>
              <w:lang w:val="pt-PT"/>
            </w:rPr>
            <w:t>desenvolver um</w:t>
          </w:r>
          <w:r w:rsidR="005C3100" w:rsidRPr="009F533A">
            <w:rPr>
              <w:rFonts w:ascii="Arial" w:hAnsi="Arial" w:cs="Arial"/>
              <w:sz w:val="20"/>
              <w:szCs w:val="20"/>
              <w:lang w:val="pt-PT"/>
            </w:rPr>
            <w:t xml:space="preserve">a gama de </w:t>
          </w:r>
          <w:r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5C3100" w:rsidRPr="009F533A">
            <w:rPr>
              <w:rFonts w:ascii="Arial" w:hAnsi="Arial" w:cs="Arial"/>
              <w:sz w:val="20"/>
              <w:szCs w:val="20"/>
              <w:lang w:val="pt-PT"/>
            </w:rPr>
            <w:t>neu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5C3100" w:rsidRPr="009F533A">
            <w:rPr>
              <w:rFonts w:ascii="Arial" w:hAnsi="Arial" w:cs="Arial"/>
              <w:sz w:val="20"/>
              <w:szCs w:val="20"/>
              <w:lang w:val="pt-PT"/>
            </w:rPr>
            <w:t xml:space="preserve">capaz de responder </w:t>
          </w:r>
          <w:r>
            <w:rPr>
              <w:rFonts w:ascii="Arial" w:hAnsi="Arial" w:cs="Arial"/>
              <w:sz w:val="20"/>
              <w:szCs w:val="20"/>
              <w:lang w:val="pt-PT"/>
            </w:rPr>
            <w:t>às</w:t>
          </w:r>
          <w:r w:rsidR="005C3100" w:rsidRPr="009F533A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exigências </w:t>
          </w:r>
          <w:r w:rsidR="005C3100" w:rsidRPr="009F533A">
            <w:rPr>
              <w:rFonts w:ascii="Arial" w:hAnsi="Arial" w:cs="Arial"/>
              <w:sz w:val="20"/>
              <w:szCs w:val="20"/>
              <w:lang w:val="pt-PT"/>
            </w:rPr>
            <w:t>extremas</w:t>
          </w:r>
          <w:r>
            <w:rPr>
              <w:rFonts w:ascii="Arial" w:hAnsi="Arial" w:cs="Arial"/>
              <w:sz w:val="20"/>
              <w:szCs w:val="20"/>
              <w:lang w:val="pt-PT"/>
            </w:rPr>
            <w:t>,</w:t>
          </w:r>
          <w:r w:rsidR="005C3100" w:rsidRPr="009F533A">
            <w:rPr>
              <w:rFonts w:ascii="Arial" w:hAnsi="Arial" w:cs="Arial"/>
              <w:sz w:val="20"/>
              <w:szCs w:val="20"/>
              <w:lang w:val="pt-PT"/>
            </w:rPr>
            <w:t xml:space="preserve"> independentemente da </w:t>
          </w:r>
          <w:r>
            <w:rPr>
              <w:rFonts w:ascii="Arial" w:hAnsi="Arial" w:cs="Arial"/>
              <w:sz w:val="20"/>
              <w:szCs w:val="20"/>
              <w:lang w:val="pt-PT"/>
            </w:rPr>
            <w:t>meteorologia</w:t>
          </w:r>
          <w:r w:rsidR="005C3100" w:rsidRPr="009F533A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="005C3100" w:rsidRPr="009F533A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topografia </w:t>
          </w:r>
          <w:r w:rsidR="005C3100" w:rsidRPr="009F533A">
            <w:rPr>
              <w:rFonts w:ascii="Arial" w:hAnsi="Arial" w:cs="Arial"/>
              <w:sz w:val="20"/>
              <w:szCs w:val="20"/>
              <w:lang w:val="pt-PT"/>
            </w:rPr>
            <w:t>o</w:t>
          </w:r>
          <w:r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="005C3100" w:rsidRPr="009F533A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="005C3100" w:rsidRPr="009F533A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rapidez </w:t>
          </w:r>
          <w:r w:rsidR="005C3100" w:rsidRPr="009F533A">
            <w:rPr>
              <w:rFonts w:ascii="Arial" w:hAnsi="Arial" w:cs="Arial"/>
              <w:sz w:val="20"/>
              <w:szCs w:val="20"/>
              <w:lang w:val="pt-PT"/>
            </w:rPr>
            <w:t>d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5C3100" w:rsidRPr="009F533A">
            <w:rPr>
              <w:rFonts w:ascii="Arial" w:hAnsi="Arial" w:cs="Arial"/>
              <w:sz w:val="20"/>
              <w:szCs w:val="20"/>
              <w:lang w:val="pt-PT"/>
            </w:rPr>
            <w:t xml:space="preserve">circuito, </w:t>
          </w:r>
          <w:proofErr w:type="spellStart"/>
          <w:r>
            <w:rPr>
              <w:rFonts w:ascii="Arial" w:hAnsi="Arial" w:cs="Arial"/>
              <w:sz w:val="20"/>
              <w:szCs w:val="20"/>
              <w:lang w:val="pt-PT"/>
            </w:rPr>
            <w:t>dp</w:t>
          </w:r>
          <w:proofErr w:type="spellEnd"/>
          <w:r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5C3100" w:rsidRPr="009F533A">
            <w:rPr>
              <w:rFonts w:ascii="Arial" w:hAnsi="Arial" w:cs="Arial"/>
              <w:sz w:val="20"/>
              <w:szCs w:val="20"/>
              <w:lang w:val="pt-PT"/>
            </w:rPr>
            <w:t>tipo de asfalto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e do </w:t>
          </w:r>
          <w:r w:rsidR="005C3100" w:rsidRPr="009F533A">
            <w:rPr>
              <w:rFonts w:ascii="Arial" w:hAnsi="Arial" w:cs="Arial"/>
              <w:sz w:val="20"/>
              <w:szCs w:val="20"/>
              <w:lang w:val="pt-PT"/>
            </w:rPr>
            <w:t xml:space="preserve">número de curvas.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Em </w:t>
          </w:r>
          <w:r w:rsidR="005C3100" w:rsidRPr="009F533A">
            <w:rPr>
              <w:rFonts w:ascii="Arial" w:hAnsi="Arial" w:cs="Arial"/>
              <w:sz w:val="20"/>
              <w:szCs w:val="20"/>
              <w:lang w:val="pt-PT"/>
            </w:rPr>
            <w:t xml:space="preserve">MotoGP, cada circuito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tem a </w:t>
          </w:r>
          <w:r w:rsidR="005C3100" w:rsidRPr="009F533A">
            <w:rPr>
              <w:rFonts w:ascii="Arial" w:hAnsi="Arial" w:cs="Arial"/>
              <w:sz w:val="20"/>
              <w:szCs w:val="20"/>
              <w:lang w:val="pt-PT"/>
            </w:rPr>
            <w:t>su</w:t>
          </w:r>
          <w:r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5C3100" w:rsidRPr="009F533A">
            <w:rPr>
              <w:rFonts w:ascii="Arial" w:hAnsi="Arial" w:cs="Arial"/>
              <w:sz w:val="20"/>
              <w:szCs w:val="20"/>
              <w:lang w:val="pt-PT"/>
            </w:rPr>
            <w:t xml:space="preserve"> parte de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desafios </w:t>
          </w:r>
          <w:r w:rsidR="005C3100" w:rsidRPr="009F533A">
            <w:rPr>
              <w:rFonts w:ascii="Arial" w:hAnsi="Arial" w:cs="Arial"/>
              <w:sz w:val="20"/>
              <w:szCs w:val="20"/>
              <w:lang w:val="pt-PT"/>
            </w:rPr>
            <w:t>mu</w:t>
          </w:r>
          <w:r>
            <w:rPr>
              <w:rFonts w:ascii="Arial" w:hAnsi="Arial" w:cs="Arial"/>
              <w:sz w:val="20"/>
              <w:szCs w:val="20"/>
              <w:lang w:val="pt-PT"/>
            </w:rPr>
            <w:t>ito</w:t>
          </w:r>
          <w:r w:rsidR="005C3100" w:rsidRPr="009F533A">
            <w:rPr>
              <w:rFonts w:ascii="Arial" w:hAnsi="Arial" w:cs="Arial"/>
              <w:sz w:val="20"/>
              <w:szCs w:val="20"/>
              <w:lang w:val="pt-PT"/>
            </w:rPr>
            <w:t xml:space="preserve"> específicos!</w:t>
          </w:r>
        </w:p>
        <w:p w14:paraId="297BE383" w14:textId="77777777" w:rsidR="005C3100" w:rsidRPr="009F533A" w:rsidRDefault="005C3100" w:rsidP="00E668F8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pt-PT"/>
            </w:rPr>
          </w:pPr>
        </w:p>
        <w:p w14:paraId="0D6C73F6" w14:textId="5D31A267" w:rsidR="00E668F8" w:rsidRPr="009F533A" w:rsidRDefault="00E50301" w:rsidP="00E668F8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pt-PT"/>
            </w:rPr>
          </w:pPr>
          <w:r w:rsidRPr="009F533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Evolu</w:t>
          </w:r>
          <w:r w:rsidR="00B3648F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ção d</w:t>
          </w:r>
          <w:r w:rsidRPr="009F533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a gama MICHELIN Power Slick para a temporada </w:t>
          </w:r>
          <w:r w:rsidR="00B3648F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de </w:t>
          </w:r>
          <w:r w:rsidRPr="009F533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2024</w:t>
          </w:r>
        </w:p>
        <w:p w14:paraId="14A96196" w14:textId="77777777" w:rsidR="00E668F8" w:rsidRPr="009F533A" w:rsidRDefault="00E668F8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568EC341" w14:textId="10AC15BD" w:rsidR="00E668F8" w:rsidRPr="009F533A" w:rsidRDefault="00B3648F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E50301" w:rsidRPr="009F533A">
            <w:rPr>
              <w:rFonts w:ascii="Arial" w:hAnsi="Arial" w:cs="Arial"/>
              <w:sz w:val="20"/>
              <w:szCs w:val="20"/>
              <w:lang w:val="pt-PT"/>
            </w:rPr>
            <w:t>s n</w:t>
          </w:r>
          <w:r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E50301" w:rsidRPr="009F533A">
            <w:rPr>
              <w:rFonts w:ascii="Arial" w:hAnsi="Arial" w:cs="Arial"/>
              <w:sz w:val="20"/>
              <w:szCs w:val="20"/>
              <w:lang w:val="pt-PT"/>
            </w:rPr>
            <w:t xml:space="preserve">vos </w:t>
          </w:r>
          <w:r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E50301" w:rsidRPr="009F533A">
            <w:rPr>
              <w:rFonts w:ascii="Arial" w:hAnsi="Arial" w:cs="Arial"/>
              <w:sz w:val="20"/>
              <w:szCs w:val="20"/>
              <w:lang w:val="pt-PT"/>
            </w:rPr>
            <w:t>neu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C5008D" w:rsidRPr="009F533A">
            <w:rPr>
              <w:rFonts w:ascii="Arial" w:hAnsi="Arial" w:cs="Arial"/>
              <w:sz w:val="20"/>
              <w:szCs w:val="20"/>
              <w:lang w:val="pt-PT"/>
            </w:rPr>
            <w:t>Michelin para esta n</w:t>
          </w:r>
          <w:r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C5008D" w:rsidRPr="009F533A">
            <w:rPr>
              <w:rFonts w:ascii="Arial" w:hAnsi="Arial" w:cs="Arial"/>
              <w:sz w:val="20"/>
              <w:szCs w:val="20"/>
              <w:lang w:val="pt-PT"/>
            </w:rPr>
            <w:t xml:space="preserve">va temporada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exigiram </w:t>
          </w:r>
          <w:r w:rsidR="00E50301" w:rsidRPr="009F533A">
            <w:rPr>
              <w:rFonts w:ascii="Arial" w:hAnsi="Arial" w:cs="Arial"/>
              <w:sz w:val="20"/>
              <w:szCs w:val="20"/>
              <w:lang w:val="pt-PT"/>
            </w:rPr>
            <w:t>mu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itos </w:t>
          </w:r>
          <w:r w:rsidR="00E50301" w:rsidRPr="009F533A">
            <w:rPr>
              <w:rFonts w:ascii="Arial" w:hAnsi="Arial" w:cs="Arial"/>
              <w:sz w:val="20"/>
              <w:szCs w:val="20"/>
              <w:lang w:val="pt-PT"/>
            </w:rPr>
            <w:t>meses de des</w:t>
          </w:r>
          <w:r>
            <w:rPr>
              <w:rFonts w:ascii="Arial" w:hAnsi="Arial" w:cs="Arial"/>
              <w:sz w:val="20"/>
              <w:szCs w:val="20"/>
              <w:lang w:val="pt-PT"/>
            </w:rPr>
            <w:t>envolvimento</w:t>
          </w:r>
          <w:r w:rsidR="00E50301" w:rsidRPr="009F533A">
            <w:rPr>
              <w:rFonts w:ascii="Arial" w:hAnsi="Arial" w:cs="Arial"/>
              <w:sz w:val="20"/>
              <w:szCs w:val="20"/>
              <w:lang w:val="pt-PT"/>
            </w:rPr>
            <w:t xml:space="preserve">. Para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as </w:t>
          </w:r>
          <w:r w:rsidR="00E50301" w:rsidRPr="009F533A">
            <w:rPr>
              <w:rFonts w:ascii="Arial" w:hAnsi="Arial" w:cs="Arial"/>
              <w:sz w:val="20"/>
              <w:szCs w:val="20"/>
              <w:lang w:val="pt-PT"/>
            </w:rPr>
            <w:t>equip</w:t>
          </w:r>
          <w:r>
            <w:rPr>
              <w:rFonts w:ascii="Arial" w:hAnsi="Arial" w:cs="Arial"/>
              <w:sz w:val="20"/>
              <w:szCs w:val="20"/>
              <w:lang w:val="pt-PT"/>
            </w:rPr>
            <w:t>as,</w:t>
          </w:r>
          <w:r w:rsidR="00E50301" w:rsidRPr="009F533A">
            <w:rPr>
              <w:rFonts w:ascii="Arial" w:hAnsi="Arial" w:cs="Arial"/>
              <w:sz w:val="20"/>
              <w:szCs w:val="20"/>
              <w:lang w:val="pt-PT"/>
            </w:rPr>
            <w:t xml:space="preserve"> n</w:t>
          </w:r>
          <w:r>
            <w:rPr>
              <w:rFonts w:ascii="Arial" w:hAnsi="Arial" w:cs="Arial"/>
              <w:sz w:val="20"/>
              <w:szCs w:val="20"/>
              <w:lang w:val="pt-PT"/>
            </w:rPr>
            <w:t>ã</w:t>
          </w:r>
          <w:r w:rsidR="00E50301" w:rsidRPr="009F533A">
            <w:rPr>
              <w:rFonts w:ascii="Arial" w:hAnsi="Arial" w:cs="Arial"/>
              <w:sz w:val="20"/>
              <w:szCs w:val="20"/>
              <w:lang w:val="pt-PT"/>
            </w:rPr>
            <w:t>o se trata de 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E50301" w:rsidRPr="009F533A">
            <w:rPr>
              <w:rFonts w:ascii="Arial" w:hAnsi="Arial" w:cs="Arial"/>
              <w:sz w:val="20"/>
              <w:szCs w:val="20"/>
              <w:lang w:val="pt-PT"/>
            </w:rPr>
            <w:t xml:space="preserve">salto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para </w:t>
          </w:r>
          <w:r w:rsidR="00E50301" w:rsidRPr="009F533A">
            <w:rPr>
              <w:rFonts w:ascii="Arial" w:hAnsi="Arial" w:cs="Arial"/>
              <w:sz w:val="20"/>
              <w:szCs w:val="20"/>
              <w:lang w:val="pt-PT"/>
            </w:rPr>
            <w:t>o descon</w:t>
          </w:r>
          <w:r>
            <w:rPr>
              <w:rFonts w:ascii="Arial" w:hAnsi="Arial" w:cs="Arial"/>
              <w:sz w:val="20"/>
              <w:szCs w:val="20"/>
              <w:lang w:val="pt-PT"/>
            </w:rPr>
            <w:t>he</w:t>
          </w:r>
          <w:r w:rsidR="00E50301" w:rsidRPr="009F533A">
            <w:rPr>
              <w:rFonts w:ascii="Arial" w:hAnsi="Arial" w:cs="Arial"/>
              <w:sz w:val="20"/>
              <w:szCs w:val="20"/>
              <w:lang w:val="pt-PT"/>
            </w:rPr>
            <w:t>cido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já </w:t>
          </w:r>
          <w:r w:rsidR="00E50301" w:rsidRPr="009F533A">
            <w:rPr>
              <w:rFonts w:ascii="Arial" w:hAnsi="Arial" w:cs="Arial"/>
              <w:sz w:val="20"/>
              <w:szCs w:val="20"/>
              <w:lang w:val="pt-PT"/>
            </w:rPr>
            <w:t xml:space="preserve">que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os </w:t>
          </w:r>
          <w:r w:rsidR="00E50301" w:rsidRPr="009F533A">
            <w:rPr>
              <w:rFonts w:ascii="Arial" w:hAnsi="Arial" w:cs="Arial"/>
              <w:sz w:val="20"/>
              <w:szCs w:val="20"/>
              <w:lang w:val="pt-PT"/>
            </w:rPr>
            <w:t>s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E50301" w:rsidRPr="009F533A">
            <w:rPr>
              <w:rFonts w:ascii="Arial" w:hAnsi="Arial" w:cs="Arial"/>
              <w:sz w:val="20"/>
              <w:szCs w:val="20"/>
              <w:lang w:val="pt-PT"/>
            </w:rPr>
            <w:t>us pilotos t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iveram </w:t>
          </w:r>
          <w:r w:rsidR="00E50301" w:rsidRPr="009F533A">
            <w:rPr>
              <w:rFonts w:ascii="Arial" w:hAnsi="Arial" w:cs="Arial"/>
              <w:sz w:val="20"/>
              <w:szCs w:val="20"/>
              <w:lang w:val="pt-PT"/>
            </w:rPr>
            <w:t>a oportunidad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E50301" w:rsidRPr="009F533A">
            <w:rPr>
              <w:rFonts w:ascii="Arial" w:hAnsi="Arial" w:cs="Arial"/>
              <w:sz w:val="20"/>
              <w:szCs w:val="20"/>
              <w:lang w:val="pt-PT"/>
            </w:rPr>
            <w:t xml:space="preserve"> de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testar </w:t>
          </w:r>
          <w:r w:rsidR="00E50301" w:rsidRPr="009F533A">
            <w:rPr>
              <w:rFonts w:ascii="Arial" w:hAnsi="Arial" w:cs="Arial"/>
              <w:sz w:val="20"/>
              <w:szCs w:val="20"/>
              <w:lang w:val="pt-PT"/>
            </w:rPr>
            <w:t xml:space="preserve">os </w:t>
          </w:r>
          <w:r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E50301" w:rsidRPr="009F533A">
            <w:rPr>
              <w:rFonts w:ascii="Arial" w:hAnsi="Arial" w:cs="Arial"/>
              <w:sz w:val="20"/>
              <w:szCs w:val="20"/>
              <w:lang w:val="pt-PT"/>
            </w:rPr>
            <w:t>neu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s, e de </w:t>
          </w:r>
          <w:r w:rsidR="00E50301" w:rsidRPr="009F533A">
            <w:rPr>
              <w:rFonts w:ascii="Arial" w:hAnsi="Arial" w:cs="Arial"/>
              <w:sz w:val="20"/>
              <w:szCs w:val="20"/>
              <w:lang w:val="pt-PT"/>
            </w:rPr>
            <w:t xml:space="preserve">validar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E50301" w:rsidRPr="009F533A">
            <w:rPr>
              <w:rFonts w:ascii="Arial" w:hAnsi="Arial" w:cs="Arial"/>
              <w:sz w:val="20"/>
              <w:szCs w:val="20"/>
              <w:lang w:val="pt-PT"/>
            </w:rPr>
            <w:t>su</w:t>
          </w:r>
          <w:r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E50301" w:rsidRPr="009F533A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performance, </w:t>
          </w:r>
          <w:r w:rsidR="00E50301" w:rsidRPr="009F533A">
            <w:rPr>
              <w:rFonts w:ascii="Arial" w:hAnsi="Arial" w:cs="Arial"/>
              <w:sz w:val="20"/>
              <w:szCs w:val="20"/>
              <w:lang w:val="pt-PT"/>
            </w:rPr>
            <w:t>ao l</w:t>
          </w:r>
          <w:r>
            <w:rPr>
              <w:rFonts w:ascii="Arial" w:hAnsi="Arial" w:cs="Arial"/>
              <w:sz w:val="20"/>
              <w:szCs w:val="20"/>
              <w:lang w:val="pt-PT"/>
            </w:rPr>
            <w:t>on</w:t>
          </w:r>
          <w:r w:rsidR="00E50301" w:rsidRPr="009F533A">
            <w:rPr>
              <w:rFonts w:ascii="Arial" w:hAnsi="Arial" w:cs="Arial"/>
              <w:sz w:val="20"/>
              <w:szCs w:val="20"/>
              <w:lang w:val="pt-PT"/>
            </w:rPr>
            <w:t>go d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 época </w:t>
          </w:r>
          <w:r w:rsidR="00E50301" w:rsidRPr="009F533A">
            <w:rPr>
              <w:rFonts w:ascii="Arial" w:hAnsi="Arial" w:cs="Arial"/>
              <w:sz w:val="20"/>
              <w:szCs w:val="20"/>
              <w:lang w:val="pt-PT"/>
            </w:rPr>
            <w:t>pa</w:t>
          </w:r>
          <w:r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E50301" w:rsidRPr="009F533A">
            <w:rPr>
              <w:rFonts w:ascii="Arial" w:hAnsi="Arial" w:cs="Arial"/>
              <w:sz w:val="20"/>
              <w:szCs w:val="20"/>
              <w:lang w:val="pt-PT"/>
            </w:rPr>
            <w:t>sada. Est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E50301" w:rsidRPr="009F533A">
            <w:rPr>
              <w:rFonts w:ascii="Arial" w:hAnsi="Arial" w:cs="Arial"/>
              <w:sz w:val="20"/>
              <w:szCs w:val="20"/>
              <w:lang w:val="pt-PT"/>
            </w:rPr>
            <w:t>s n</w:t>
          </w:r>
          <w:r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E50301" w:rsidRPr="009F533A">
            <w:rPr>
              <w:rFonts w:ascii="Arial" w:hAnsi="Arial" w:cs="Arial"/>
              <w:sz w:val="20"/>
              <w:szCs w:val="20"/>
              <w:lang w:val="pt-PT"/>
            </w:rPr>
            <w:t>vos comp</w:t>
          </w:r>
          <w:r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E50301" w:rsidRPr="009F533A">
            <w:rPr>
              <w:rFonts w:ascii="Arial" w:hAnsi="Arial" w:cs="Arial"/>
              <w:sz w:val="20"/>
              <w:szCs w:val="20"/>
              <w:lang w:val="pt-PT"/>
            </w:rPr>
            <w:t>stos s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ão o </w:t>
          </w:r>
          <w:r w:rsidR="00E50301" w:rsidRPr="009F533A">
            <w:rPr>
              <w:rFonts w:ascii="Arial" w:hAnsi="Arial" w:cs="Arial"/>
              <w:sz w:val="20"/>
              <w:szCs w:val="20"/>
              <w:lang w:val="pt-PT"/>
            </w:rPr>
            <w:t>in</w:t>
          </w:r>
          <w:r>
            <w:rPr>
              <w:rFonts w:ascii="Arial" w:hAnsi="Arial" w:cs="Arial"/>
              <w:sz w:val="20"/>
              <w:szCs w:val="20"/>
              <w:lang w:val="pt-PT"/>
            </w:rPr>
            <w:t>í</w:t>
          </w:r>
          <w:r w:rsidR="00E50301" w:rsidRPr="009F533A">
            <w:rPr>
              <w:rFonts w:ascii="Arial" w:hAnsi="Arial" w:cs="Arial"/>
              <w:sz w:val="20"/>
              <w:szCs w:val="20"/>
              <w:lang w:val="pt-PT"/>
            </w:rPr>
            <w:t>cio de o</w:t>
          </w:r>
          <w:r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="00E50301" w:rsidRPr="009F533A">
            <w:rPr>
              <w:rFonts w:ascii="Arial" w:hAnsi="Arial" w:cs="Arial"/>
              <w:sz w:val="20"/>
              <w:szCs w:val="20"/>
              <w:lang w:val="pt-PT"/>
            </w:rPr>
            <w:t>tr</w:t>
          </w:r>
          <w:r>
            <w:rPr>
              <w:rFonts w:ascii="Arial" w:hAnsi="Arial" w:cs="Arial"/>
              <w:sz w:val="20"/>
              <w:szCs w:val="20"/>
              <w:lang w:val="pt-PT"/>
            </w:rPr>
            <w:t>a mudança</w:t>
          </w:r>
          <w:r w:rsidR="00E50301" w:rsidRPr="009F533A">
            <w:rPr>
              <w:rFonts w:ascii="Arial" w:hAnsi="Arial" w:cs="Arial"/>
              <w:sz w:val="20"/>
              <w:szCs w:val="20"/>
              <w:lang w:val="pt-PT"/>
            </w:rPr>
            <w:t xml:space="preserve">: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em </w:t>
          </w:r>
          <w:r w:rsidR="00E50301" w:rsidRPr="009F533A">
            <w:rPr>
              <w:rFonts w:ascii="Arial" w:hAnsi="Arial" w:cs="Arial"/>
              <w:sz w:val="20"/>
              <w:szCs w:val="20"/>
              <w:lang w:val="pt-PT"/>
            </w:rPr>
            <w:t>2025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a </w:t>
          </w:r>
          <w:r w:rsidR="00E50301" w:rsidRPr="009F533A">
            <w:rPr>
              <w:rFonts w:ascii="Arial" w:hAnsi="Arial" w:cs="Arial"/>
              <w:sz w:val="20"/>
              <w:szCs w:val="20"/>
              <w:lang w:val="pt-PT"/>
            </w:rPr>
            <w:t>Michelin lan</w:t>
          </w:r>
          <w:r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="00E50301" w:rsidRPr="009F533A">
            <w:rPr>
              <w:rFonts w:ascii="Arial" w:hAnsi="Arial" w:cs="Arial"/>
              <w:sz w:val="20"/>
              <w:szCs w:val="20"/>
              <w:lang w:val="pt-PT"/>
            </w:rPr>
            <w:t>ará o</w:t>
          </w:r>
          <w:r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="00E50301" w:rsidRPr="009F533A">
            <w:rPr>
              <w:rFonts w:ascii="Arial" w:hAnsi="Arial" w:cs="Arial"/>
              <w:sz w:val="20"/>
              <w:szCs w:val="20"/>
              <w:lang w:val="pt-PT"/>
            </w:rPr>
            <w:t>tro n</w:t>
          </w:r>
          <w:r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E50301" w:rsidRPr="009F533A">
            <w:rPr>
              <w:rFonts w:ascii="Arial" w:hAnsi="Arial" w:cs="Arial"/>
              <w:sz w:val="20"/>
              <w:szCs w:val="20"/>
              <w:lang w:val="pt-PT"/>
            </w:rPr>
            <w:t xml:space="preserve">vo </w:t>
          </w:r>
          <w:r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E50301" w:rsidRPr="009F533A">
            <w:rPr>
              <w:rFonts w:ascii="Arial" w:hAnsi="Arial" w:cs="Arial"/>
              <w:sz w:val="20"/>
              <w:szCs w:val="20"/>
              <w:lang w:val="pt-PT"/>
            </w:rPr>
            <w:t>neu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E50301" w:rsidRPr="009F533A">
            <w:rPr>
              <w:rFonts w:ascii="Arial" w:hAnsi="Arial" w:cs="Arial"/>
              <w:sz w:val="20"/>
              <w:szCs w:val="20"/>
              <w:lang w:val="pt-PT"/>
            </w:rPr>
            <w:t xml:space="preserve">de MotoGP, </w:t>
          </w:r>
          <w:r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="00E50301" w:rsidRPr="009F533A">
            <w:rPr>
              <w:rFonts w:ascii="Arial" w:hAnsi="Arial" w:cs="Arial"/>
              <w:sz w:val="20"/>
              <w:szCs w:val="20"/>
              <w:lang w:val="pt-PT"/>
            </w:rPr>
            <w:t>esta vez co</w:t>
          </w:r>
          <w:r>
            <w:rPr>
              <w:rFonts w:ascii="Arial" w:hAnsi="Arial" w:cs="Arial"/>
              <w:sz w:val="20"/>
              <w:szCs w:val="20"/>
              <w:lang w:val="pt-PT"/>
            </w:rPr>
            <w:t>m um</w:t>
          </w:r>
          <w:r w:rsidR="00E50301" w:rsidRPr="009F533A">
            <w:rPr>
              <w:rFonts w:ascii="Arial" w:hAnsi="Arial" w:cs="Arial"/>
              <w:sz w:val="20"/>
              <w:szCs w:val="20"/>
              <w:lang w:val="pt-PT"/>
            </w:rPr>
            <w:t>a n</w:t>
          </w:r>
          <w:r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E50301" w:rsidRPr="009F533A">
            <w:rPr>
              <w:rFonts w:ascii="Arial" w:hAnsi="Arial" w:cs="Arial"/>
              <w:sz w:val="20"/>
              <w:szCs w:val="20"/>
              <w:lang w:val="pt-PT"/>
            </w:rPr>
            <w:t xml:space="preserve">va estrutura. Para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C5008D" w:rsidRPr="009F533A">
            <w:rPr>
              <w:rFonts w:ascii="Arial" w:hAnsi="Arial" w:cs="Arial"/>
              <w:sz w:val="20"/>
              <w:szCs w:val="20"/>
              <w:lang w:val="pt-PT"/>
            </w:rPr>
            <w:t>Michelin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é </w:t>
          </w:r>
          <w:r w:rsidR="00E50301" w:rsidRPr="009F533A">
            <w:rPr>
              <w:rFonts w:ascii="Arial" w:hAnsi="Arial" w:cs="Arial"/>
              <w:sz w:val="20"/>
              <w:szCs w:val="20"/>
              <w:lang w:val="pt-PT"/>
            </w:rPr>
            <w:t xml:space="preserve">importante que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as </w:t>
          </w:r>
          <w:r w:rsidR="00E50301" w:rsidRPr="009F533A">
            <w:rPr>
              <w:rFonts w:ascii="Arial" w:hAnsi="Arial" w:cs="Arial"/>
              <w:sz w:val="20"/>
              <w:szCs w:val="20"/>
              <w:lang w:val="pt-PT"/>
            </w:rPr>
            <w:t>su</w:t>
          </w:r>
          <w:r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E50301" w:rsidRPr="009F533A">
            <w:rPr>
              <w:rFonts w:ascii="Arial" w:hAnsi="Arial" w:cs="Arial"/>
              <w:sz w:val="20"/>
              <w:szCs w:val="20"/>
              <w:lang w:val="pt-PT"/>
            </w:rPr>
            <w:t>s gamas de MotoGP evolu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am </w:t>
          </w:r>
          <w:r w:rsidR="00E50301" w:rsidRPr="009F533A">
            <w:rPr>
              <w:rFonts w:ascii="Arial" w:hAnsi="Arial" w:cs="Arial"/>
              <w:sz w:val="20"/>
              <w:szCs w:val="20"/>
              <w:lang w:val="pt-PT"/>
            </w:rPr>
            <w:t>para apo</w:t>
          </w:r>
          <w:r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E50301" w:rsidRPr="009F533A">
            <w:rPr>
              <w:rFonts w:ascii="Arial" w:hAnsi="Arial" w:cs="Arial"/>
              <w:sz w:val="20"/>
              <w:szCs w:val="20"/>
              <w:lang w:val="pt-PT"/>
            </w:rPr>
            <w:t>ar me</w:t>
          </w:r>
          <w:r>
            <w:rPr>
              <w:rFonts w:ascii="Arial" w:hAnsi="Arial" w:cs="Arial"/>
              <w:sz w:val="20"/>
              <w:szCs w:val="20"/>
              <w:lang w:val="pt-PT"/>
            </w:rPr>
            <w:t>lh</w:t>
          </w:r>
          <w:r w:rsidR="00E50301" w:rsidRPr="009F533A">
            <w:rPr>
              <w:rFonts w:ascii="Arial" w:hAnsi="Arial" w:cs="Arial"/>
              <w:sz w:val="20"/>
              <w:szCs w:val="20"/>
              <w:lang w:val="pt-PT"/>
            </w:rPr>
            <w:t xml:space="preserve">or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os </w:t>
          </w:r>
          <w:r w:rsidR="00E50301" w:rsidRPr="009F533A">
            <w:rPr>
              <w:rFonts w:ascii="Arial" w:hAnsi="Arial" w:cs="Arial"/>
              <w:sz w:val="20"/>
              <w:szCs w:val="20"/>
              <w:lang w:val="pt-PT"/>
            </w:rPr>
            <w:t>s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E50301" w:rsidRPr="009F533A">
            <w:rPr>
              <w:rFonts w:ascii="Arial" w:hAnsi="Arial" w:cs="Arial"/>
              <w:sz w:val="20"/>
              <w:szCs w:val="20"/>
              <w:lang w:val="pt-PT"/>
            </w:rPr>
            <w:t xml:space="preserve">us </w:t>
          </w:r>
          <w:r>
            <w:rPr>
              <w:rFonts w:ascii="Arial" w:hAnsi="Arial" w:cs="Arial"/>
              <w:sz w:val="20"/>
              <w:szCs w:val="20"/>
              <w:lang w:val="pt-PT"/>
            </w:rPr>
            <w:t>parceiros</w:t>
          </w:r>
          <w:r w:rsidR="00E50301" w:rsidRPr="009F533A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B27263">
            <w:rPr>
              <w:rFonts w:ascii="Arial" w:hAnsi="Arial" w:cs="Arial"/>
              <w:sz w:val="20"/>
              <w:szCs w:val="20"/>
              <w:lang w:val="pt-PT"/>
            </w:rPr>
            <w:t>e começar pe</w:t>
          </w:r>
          <w:r w:rsidR="00E50301" w:rsidRPr="009F533A">
            <w:rPr>
              <w:rFonts w:ascii="Arial" w:hAnsi="Arial" w:cs="Arial"/>
              <w:sz w:val="20"/>
              <w:szCs w:val="20"/>
              <w:lang w:val="pt-PT"/>
            </w:rPr>
            <w:t>los comp</w:t>
          </w:r>
          <w:r w:rsidR="00B27263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E50301" w:rsidRPr="009F533A">
            <w:rPr>
              <w:rFonts w:ascii="Arial" w:hAnsi="Arial" w:cs="Arial"/>
              <w:sz w:val="20"/>
              <w:szCs w:val="20"/>
              <w:lang w:val="pt-PT"/>
            </w:rPr>
            <w:t>stos era a me</w:t>
          </w:r>
          <w:r w:rsidR="00B27263">
            <w:rPr>
              <w:rFonts w:ascii="Arial" w:hAnsi="Arial" w:cs="Arial"/>
              <w:sz w:val="20"/>
              <w:szCs w:val="20"/>
              <w:lang w:val="pt-PT"/>
            </w:rPr>
            <w:t>lh</w:t>
          </w:r>
          <w:r w:rsidR="00E50301" w:rsidRPr="009F533A">
            <w:rPr>
              <w:rFonts w:ascii="Arial" w:hAnsi="Arial" w:cs="Arial"/>
              <w:sz w:val="20"/>
              <w:szCs w:val="20"/>
              <w:lang w:val="pt-PT"/>
            </w:rPr>
            <w:t xml:space="preserve">or </w:t>
          </w:r>
          <w:r w:rsidR="00B27263">
            <w:rPr>
              <w:rFonts w:ascii="Arial" w:hAnsi="Arial" w:cs="Arial"/>
              <w:sz w:val="20"/>
              <w:szCs w:val="20"/>
              <w:lang w:val="pt-PT"/>
            </w:rPr>
            <w:t>forma de fazê-lo</w:t>
          </w:r>
          <w:r w:rsidR="00E50301" w:rsidRPr="009F533A">
            <w:rPr>
              <w:rFonts w:ascii="Arial" w:hAnsi="Arial" w:cs="Arial"/>
              <w:sz w:val="20"/>
              <w:szCs w:val="20"/>
              <w:lang w:val="pt-PT"/>
            </w:rPr>
            <w:t>.</w:t>
          </w:r>
        </w:p>
        <w:p w14:paraId="61231210" w14:textId="1978E1EE" w:rsidR="00FC3746" w:rsidRPr="009F533A" w:rsidRDefault="00FC3746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4D803370" w14:textId="4F1F2B7F" w:rsidR="00FC3746" w:rsidRPr="009F533A" w:rsidRDefault="00B27263" w:rsidP="00C5008D">
          <w:pPr>
            <w:pStyle w:val="Prrafodelista"/>
            <w:numPr>
              <w:ilvl w:val="0"/>
              <w:numId w:val="2"/>
            </w:numPr>
            <w:spacing w:line="276" w:lineRule="auto"/>
            <w:jc w:val="both"/>
            <w:rPr>
              <w:rFonts w:ascii="Arial" w:hAnsi="Arial" w:cs="Arial"/>
              <w:lang w:val="pt-PT"/>
            </w:rPr>
          </w:pPr>
          <w:r>
            <w:rPr>
              <w:rFonts w:ascii="Arial" w:hAnsi="Arial" w:cs="Arial"/>
              <w:b/>
              <w:bCs/>
              <w:lang w:val="pt-PT"/>
            </w:rPr>
            <w:t>Pn</w:t>
          </w:r>
          <w:r w:rsidR="00FC3746" w:rsidRPr="009F533A">
            <w:rPr>
              <w:rFonts w:ascii="Arial" w:hAnsi="Arial" w:cs="Arial"/>
              <w:b/>
              <w:bCs/>
              <w:lang w:val="pt-PT"/>
            </w:rPr>
            <w:t>eu</w:t>
          </w:r>
          <w:r>
            <w:rPr>
              <w:rFonts w:ascii="Arial" w:hAnsi="Arial" w:cs="Arial"/>
              <w:b/>
              <w:bCs/>
              <w:lang w:val="pt-PT"/>
            </w:rPr>
            <w:t xml:space="preserve"> </w:t>
          </w:r>
          <w:r w:rsidR="00FC3746" w:rsidRPr="009F533A">
            <w:rPr>
              <w:rFonts w:ascii="Arial" w:hAnsi="Arial" w:cs="Arial"/>
              <w:b/>
              <w:bCs/>
              <w:lang w:val="pt-PT"/>
            </w:rPr>
            <w:t>d</w:t>
          </w:r>
          <w:r>
            <w:rPr>
              <w:rFonts w:ascii="Arial" w:hAnsi="Arial" w:cs="Arial"/>
              <w:b/>
              <w:bCs/>
              <w:lang w:val="pt-PT"/>
            </w:rPr>
            <w:t>i</w:t>
          </w:r>
          <w:r w:rsidR="00FC3746" w:rsidRPr="009F533A">
            <w:rPr>
              <w:rFonts w:ascii="Arial" w:hAnsi="Arial" w:cs="Arial"/>
              <w:b/>
              <w:bCs/>
              <w:lang w:val="pt-PT"/>
            </w:rPr>
            <w:t>ante</w:t>
          </w:r>
          <w:r>
            <w:rPr>
              <w:rFonts w:ascii="Arial" w:hAnsi="Arial" w:cs="Arial"/>
              <w:b/>
              <w:bCs/>
              <w:lang w:val="pt-PT"/>
            </w:rPr>
            <w:t>i</w:t>
          </w:r>
          <w:r w:rsidR="00FC3746" w:rsidRPr="009F533A">
            <w:rPr>
              <w:rFonts w:ascii="Arial" w:hAnsi="Arial" w:cs="Arial"/>
              <w:b/>
              <w:bCs/>
              <w:lang w:val="pt-PT"/>
            </w:rPr>
            <w:t>ro:</w:t>
          </w:r>
          <w:r w:rsidR="00FC3746" w:rsidRPr="009F533A">
            <w:rPr>
              <w:rFonts w:ascii="Arial" w:hAnsi="Arial" w:cs="Arial"/>
              <w:lang w:val="pt-PT"/>
            </w:rPr>
            <w:t xml:space="preserve"> </w:t>
          </w:r>
          <w:r>
            <w:rPr>
              <w:rFonts w:ascii="Arial" w:hAnsi="Arial" w:cs="Arial"/>
              <w:lang w:val="pt-PT"/>
            </w:rPr>
            <w:t>a</w:t>
          </w:r>
          <w:r w:rsidR="00FC3746" w:rsidRPr="009F533A">
            <w:rPr>
              <w:rFonts w:ascii="Arial" w:hAnsi="Arial" w:cs="Arial"/>
              <w:lang w:val="pt-PT"/>
            </w:rPr>
            <w:t>presenta mu</w:t>
          </w:r>
          <w:r>
            <w:rPr>
              <w:rFonts w:ascii="Arial" w:hAnsi="Arial" w:cs="Arial"/>
              <w:lang w:val="pt-PT"/>
            </w:rPr>
            <w:t>it</w:t>
          </w:r>
          <w:r w:rsidR="00FC3746" w:rsidRPr="009F533A">
            <w:rPr>
              <w:rFonts w:ascii="Arial" w:hAnsi="Arial" w:cs="Arial"/>
              <w:lang w:val="pt-PT"/>
            </w:rPr>
            <w:t>os elementos n</w:t>
          </w:r>
          <w:r>
            <w:rPr>
              <w:rFonts w:ascii="Arial" w:hAnsi="Arial" w:cs="Arial"/>
              <w:lang w:val="pt-PT"/>
            </w:rPr>
            <w:t>o</w:t>
          </w:r>
          <w:r w:rsidR="00FC3746" w:rsidRPr="009F533A">
            <w:rPr>
              <w:rFonts w:ascii="Arial" w:hAnsi="Arial" w:cs="Arial"/>
              <w:lang w:val="pt-PT"/>
            </w:rPr>
            <w:t xml:space="preserve">vos </w:t>
          </w:r>
          <w:r>
            <w:rPr>
              <w:rFonts w:ascii="Arial" w:hAnsi="Arial" w:cs="Arial"/>
              <w:lang w:val="pt-PT"/>
            </w:rPr>
            <w:t>n</w:t>
          </w:r>
          <w:r w:rsidR="00FC3746" w:rsidRPr="009F533A">
            <w:rPr>
              <w:rFonts w:ascii="Arial" w:hAnsi="Arial" w:cs="Arial"/>
              <w:lang w:val="pt-PT"/>
            </w:rPr>
            <w:t>a composi</w:t>
          </w:r>
          <w:r>
            <w:rPr>
              <w:rFonts w:ascii="Arial" w:hAnsi="Arial" w:cs="Arial"/>
              <w:lang w:val="pt-PT"/>
            </w:rPr>
            <w:t xml:space="preserve">ção dos </w:t>
          </w:r>
          <w:r w:rsidR="00FC3746" w:rsidRPr="009F533A">
            <w:rPr>
              <w:rFonts w:ascii="Arial" w:hAnsi="Arial" w:cs="Arial"/>
              <w:lang w:val="pt-PT"/>
            </w:rPr>
            <w:t>s</w:t>
          </w:r>
          <w:r>
            <w:rPr>
              <w:rFonts w:ascii="Arial" w:hAnsi="Arial" w:cs="Arial"/>
              <w:lang w:val="pt-PT"/>
            </w:rPr>
            <w:t>e</w:t>
          </w:r>
          <w:r w:rsidR="00FC3746" w:rsidRPr="009F533A">
            <w:rPr>
              <w:rFonts w:ascii="Arial" w:hAnsi="Arial" w:cs="Arial"/>
              <w:lang w:val="pt-PT"/>
            </w:rPr>
            <w:t>us comp</w:t>
          </w:r>
          <w:r>
            <w:rPr>
              <w:rFonts w:ascii="Arial" w:hAnsi="Arial" w:cs="Arial"/>
              <w:lang w:val="pt-PT"/>
            </w:rPr>
            <w:t>o</w:t>
          </w:r>
          <w:r w:rsidR="00FC3746" w:rsidRPr="009F533A">
            <w:rPr>
              <w:rFonts w:ascii="Arial" w:hAnsi="Arial" w:cs="Arial"/>
              <w:lang w:val="pt-PT"/>
            </w:rPr>
            <w:t>stos, que també</w:t>
          </w:r>
          <w:r>
            <w:rPr>
              <w:rFonts w:ascii="Arial" w:hAnsi="Arial" w:cs="Arial"/>
              <w:lang w:val="pt-PT"/>
            </w:rPr>
            <w:t xml:space="preserve">m são o </w:t>
          </w:r>
          <w:r w:rsidR="00FC3746" w:rsidRPr="009F533A">
            <w:rPr>
              <w:rFonts w:ascii="Arial" w:hAnsi="Arial" w:cs="Arial"/>
              <w:lang w:val="pt-PT"/>
            </w:rPr>
            <w:t>resultado de u</w:t>
          </w:r>
          <w:r>
            <w:rPr>
              <w:rFonts w:ascii="Arial" w:hAnsi="Arial" w:cs="Arial"/>
              <w:lang w:val="pt-PT"/>
            </w:rPr>
            <w:t xml:space="preserve">m </w:t>
          </w:r>
          <w:r w:rsidR="00FC3746" w:rsidRPr="009F533A">
            <w:rPr>
              <w:rFonts w:ascii="Arial" w:hAnsi="Arial" w:cs="Arial"/>
              <w:lang w:val="pt-PT"/>
            </w:rPr>
            <w:t>n</w:t>
          </w:r>
          <w:r>
            <w:rPr>
              <w:rFonts w:ascii="Arial" w:hAnsi="Arial" w:cs="Arial"/>
              <w:lang w:val="pt-PT"/>
            </w:rPr>
            <w:t>o</w:t>
          </w:r>
          <w:r w:rsidR="00FC3746" w:rsidRPr="009F533A">
            <w:rPr>
              <w:rFonts w:ascii="Arial" w:hAnsi="Arial" w:cs="Arial"/>
              <w:lang w:val="pt-PT"/>
            </w:rPr>
            <w:t xml:space="preserve">vo </w:t>
          </w:r>
          <w:r>
            <w:rPr>
              <w:rFonts w:ascii="Arial" w:hAnsi="Arial" w:cs="Arial"/>
              <w:lang w:val="pt-PT"/>
            </w:rPr>
            <w:t xml:space="preserve">processo </w:t>
          </w:r>
          <w:r w:rsidR="00FC3746" w:rsidRPr="009F533A">
            <w:rPr>
              <w:rFonts w:ascii="Arial" w:hAnsi="Arial" w:cs="Arial"/>
              <w:lang w:val="pt-PT"/>
            </w:rPr>
            <w:t xml:space="preserve">de </w:t>
          </w:r>
          <w:r>
            <w:rPr>
              <w:rFonts w:ascii="Arial" w:hAnsi="Arial" w:cs="Arial"/>
              <w:lang w:val="pt-PT"/>
            </w:rPr>
            <w:t>mistura</w:t>
          </w:r>
          <w:r w:rsidR="00FC3746" w:rsidRPr="009F533A">
            <w:rPr>
              <w:rFonts w:ascii="Arial" w:hAnsi="Arial" w:cs="Arial"/>
              <w:lang w:val="pt-PT"/>
            </w:rPr>
            <w:t xml:space="preserve">. </w:t>
          </w:r>
          <w:r>
            <w:rPr>
              <w:rFonts w:ascii="Arial" w:hAnsi="Arial" w:cs="Arial"/>
              <w:lang w:val="pt-PT"/>
            </w:rPr>
            <w:t>Globalmente</w:t>
          </w:r>
          <w:r w:rsidR="00FC3746" w:rsidRPr="009F533A">
            <w:rPr>
              <w:rFonts w:ascii="Arial" w:hAnsi="Arial" w:cs="Arial"/>
              <w:lang w:val="pt-PT"/>
            </w:rPr>
            <w:t xml:space="preserve">, os </w:t>
          </w:r>
          <w:r>
            <w:rPr>
              <w:rFonts w:ascii="Arial" w:hAnsi="Arial" w:cs="Arial"/>
              <w:lang w:val="pt-PT"/>
            </w:rPr>
            <w:t>p</w:t>
          </w:r>
          <w:r w:rsidR="00FC3746" w:rsidRPr="009F533A">
            <w:rPr>
              <w:rFonts w:ascii="Arial" w:hAnsi="Arial" w:cs="Arial"/>
              <w:lang w:val="pt-PT"/>
            </w:rPr>
            <w:t>neu</w:t>
          </w:r>
          <w:r>
            <w:rPr>
              <w:rFonts w:ascii="Arial" w:hAnsi="Arial" w:cs="Arial"/>
              <w:lang w:val="pt-PT"/>
            </w:rPr>
            <w:t xml:space="preserve">s de </w:t>
          </w:r>
          <w:r w:rsidR="00FC3746" w:rsidRPr="009F533A">
            <w:rPr>
              <w:rFonts w:ascii="Arial" w:hAnsi="Arial" w:cs="Arial"/>
              <w:lang w:val="pt-PT"/>
            </w:rPr>
            <w:t>2024 s</w:t>
          </w:r>
          <w:r>
            <w:rPr>
              <w:rFonts w:ascii="Arial" w:hAnsi="Arial" w:cs="Arial"/>
              <w:lang w:val="pt-PT"/>
            </w:rPr>
            <w:t xml:space="preserve">ão </w:t>
          </w:r>
          <w:r w:rsidR="00FC3746" w:rsidRPr="009F533A">
            <w:rPr>
              <w:rFonts w:ascii="Arial" w:hAnsi="Arial" w:cs="Arial"/>
              <w:lang w:val="pt-PT"/>
            </w:rPr>
            <w:t xml:space="preserve">significativamente </w:t>
          </w:r>
          <w:r>
            <w:rPr>
              <w:rFonts w:ascii="Arial" w:hAnsi="Arial" w:cs="Arial"/>
              <w:lang w:val="pt-PT"/>
            </w:rPr>
            <w:t xml:space="preserve">mais </w:t>
          </w:r>
          <w:r w:rsidR="00C5008D" w:rsidRPr="009F533A">
            <w:rPr>
              <w:rFonts w:ascii="Arial" w:hAnsi="Arial" w:cs="Arial"/>
              <w:lang w:val="pt-PT"/>
            </w:rPr>
            <w:t>rígidos</w:t>
          </w:r>
          <w:r w:rsidR="00FC3746" w:rsidRPr="009F533A">
            <w:rPr>
              <w:rFonts w:ascii="Arial" w:hAnsi="Arial" w:cs="Arial"/>
              <w:lang w:val="pt-PT"/>
            </w:rPr>
            <w:t xml:space="preserve"> que os da temporada pa</w:t>
          </w:r>
          <w:r>
            <w:rPr>
              <w:rFonts w:ascii="Arial" w:hAnsi="Arial" w:cs="Arial"/>
              <w:lang w:val="pt-PT"/>
            </w:rPr>
            <w:t>s</w:t>
          </w:r>
          <w:r w:rsidR="00FC3746" w:rsidRPr="009F533A">
            <w:rPr>
              <w:rFonts w:ascii="Arial" w:hAnsi="Arial" w:cs="Arial"/>
              <w:lang w:val="pt-PT"/>
            </w:rPr>
            <w:t>sada para responder me</w:t>
          </w:r>
          <w:r>
            <w:rPr>
              <w:rFonts w:ascii="Arial" w:hAnsi="Arial" w:cs="Arial"/>
              <w:lang w:val="pt-PT"/>
            </w:rPr>
            <w:t>lh</w:t>
          </w:r>
          <w:r w:rsidR="00FC3746" w:rsidRPr="009F533A">
            <w:rPr>
              <w:rFonts w:ascii="Arial" w:hAnsi="Arial" w:cs="Arial"/>
              <w:lang w:val="pt-PT"/>
            </w:rPr>
            <w:t xml:space="preserve">or </w:t>
          </w:r>
          <w:r>
            <w:rPr>
              <w:rFonts w:ascii="Arial" w:hAnsi="Arial" w:cs="Arial"/>
              <w:lang w:val="pt-PT"/>
            </w:rPr>
            <w:t xml:space="preserve">às </w:t>
          </w:r>
          <w:r w:rsidR="00FC3746" w:rsidRPr="009F533A">
            <w:rPr>
              <w:rFonts w:ascii="Arial" w:hAnsi="Arial" w:cs="Arial"/>
              <w:lang w:val="pt-PT"/>
            </w:rPr>
            <w:t>f</w:t>
          </w:r>
          <w:r>
            <w:rPr>
              <w:rFonts w:ascii="Arial" w:hAnsi="Arial" w:cs="Arial"/>
              <w:lang w:val="pt-PT"/>
            </w:rPr>
            <w:t xml:space="preserve">orças </w:t>
          </w:r>
          <w:r w:rsidR="00FC3746" w:rsidRPr="009F533A">
            <w:rPr>
              <w:rFonts w:ascii="Arial" w:hAnsi="Arial" w:cs="Arial"/>
              <w:lang w:val="pt-PT"/>
            </w:rPr>
            <w:t>cada vez ma</w:t>
          </w:r>
          <w:r>
            <w:rPr>
              <w:rFonts w:ascii="Arial" w:hAnsi="Arial" w:cs="Arial"/>
              <w:lang w:val="pt-PT"/>
            </w:rPr>
            <w:t>i</w:t>
          </w:r>
          <w:r w:rsidR="00FC3746" w:rsidRPr="009F533A">
            <w:rPr>
              <w:rFonts w:ascii="Arial" w:hAnsi="Arial" w:cs="Arial"/>
              <w:lang w:val="pt-PT"/>
            </w:rPr>
            <w:t>ores que s</w:t>
          </w:r>
          <w:r>
            <w:rPr>
              <w:rFonts w:ascii="Arial" w:hAnsi="Arial" w:cs="Arial"/>
              <w:lang w:val="pt-PT"/>
            </w:rPr>
            <w:t xml:space="preserve">ão exercidas </w:t>
          </w:r>
          <w:r w:rsidR="00FC3746" w:rsidRPr="009F533A">
            <w:rPr>
              <w:rFonts w:ascii="Arial" w:hAnsi="Arial" w:cs="Arial"/>
              <w:lang w:val="pt-PT"/>
            </w:rPr>
            <w:t>sobre a r</w:t>
          </w:r>
          <w:r>
            <w:rPr>
              <w:rFonts w:ascii="Arial" w:hAnsi="Arial" w:cs="Arial"/>
              <w:lang w:val="pt-PT"/>
            </w:rPr>
            <w:t>o</w:t>
          </w:r>
          <w:r w:rsidR="00FC3746" w:rsidRPr="009F533A">
            <w:rPr>
              <w:rFonts w:ascii="Arial" w:hAnsi="Arial" w:cs="Arial"/>
              <w:lang w:val="pt-PT"/>
            </w:rPr>
            <w:t>da d</w:t>
          </w:r>
          <w:r>
            <w:rPr>
              <w:rFonts w:ascii="Arial" w:hAnsi="Arial" w:cs="Arial"/>
              <w:lang w:val="pt-PT"/>
            </w:rPr>
            <w:t>i</w:t>
          </w:r>
          <w:r w:rsidR="00FC3746" w:rsidRPr="009F533A">
            <w:rPr>
              <w:rFonts w:ascii="Arial" w:hAnsi="Arial" w:cs="Arial"/>
              <w:lang w:val="pt-PT"/>
            </w:rPr>
            <w:t>ante</w:t>
          </w:r>
          <w:r>
            <w:rPr>
              <w:rFonts w:ascii="Arial" w:hAnsi="Arial" w:cs="Arial"/>
              <w:lang w:val="pt-PT"/>
            </w:rPr>
            <w:t>i</w:t>
          </w:r>
          <w:r w:rsidR="00FC3746" w:rsidRPr="009F533A">
            <w:rPr>
              <w:rFonts w:ascii="Arial" w:hAnsi="Arial" w:cs="Arial"/>
              <w:lang w:val="pt-PT"/>
            </w:rPr>
            <w:t>ra.</w:t>
          </w:r>
        </w:p>
        <w:p w14:paraId="3DE56D2E" w14:textId="60D6D848" w:rsidR="00E668F8" w:rsidRPr="009F533A" w:rsidRDefault="00E668F8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2D3426C9" w14:textId="1F1A4134" w:rsidR="00FC3746" w:rsidRPr="009F533A" w:rsidRDefault="00B27263" w:rsidP="00C5008D">
          <w:pPr>
            <w:pStyle w:val="Prrafodelista"/>
            <w:numPr>
              <w:ilvl w:val="0"/>
              <w:numId w:val="2"/>
            </w:numPr>
            <w:spacing w:line="276" w:lineRule="auto"/>
            <w:jc w:val="both"/>
            <w:rPr>
              <w:rFonts w:ascii="Arial" w:hAnsi="Arial" w:cs="Arial"/>
              <w:lang w:val="pt-PT"/>
            </w:rPr>
          </w:pPr>
          <w:r>
            <w:rPr>
              <w:rFonts w:ascii="Arial" w:hAnsi="Arial" w:cs="Arial"/>
              <w:b/>
              <w:bCs/>
              <w:lang w:val="pt-PT"/>
            </w:rPr>
            <w:t>Pn</w:t>
          </w:r>
          <w:r w:rsidR="00FC3746" w:rsidRPr="009F533A">
            <w:rPr>
              <w:rFonts w:ascii="Arial" w:hAnsi="Arial" w:cs="Arial"/>
              <w:b/>
              <w:bCs/>
              <w:lang w:val="pt-PT"/>
            </w:rPr>
            <w:t>eu</w:t>
          </w:r>
          <w:r>
            <w:rPr>
              <w:rFonts w:ascii="Arial" w:hAnsi="Arial" w:cs="Arial"/>
              <w:b/>
              <w:bCs/>
              <w:lang w:val="pt-PT"/>
            </w:rPr>
            <w:t xml:space="preserve"> </w:t>
          </w:r>
          <w:r w:rsidR="00FC3746" w:rsidRPr="009F533A">
            <w:rPr>
              <w:rFonts w:ascii="Arial" w:hAnsi="Arial" w:cs="Arial"/>
              <w:b/>
              <w:bCs/>
              <w:lang w:val="pt-PT"/>
            </w:rPr>
            <w:t>trase</w:t>
          </w:r>
          <w:r>
            <w:rPr>
              <w:rFonts w:ascii="Arial" w:hAnsi="Arial" w:cs="Arial"/>
              <w:b/>
              <w:bCs/>
              <w:lang w:val="pt-PT"/>
            </w:rPr>
            <w:t>i</w:t>
          </w:r>
          <w:r w:rsidR="00FC3746" w:rsidRPr="009F533A">
            <w:rPr>
              <w:rFonts w:ascii="Arial" w:hAnsi="Arial" w:cs="Arial"/>
              <w:b/>
              <w:bCs/>
              <w:lang w:val="pt-PT"/>
            </w:rPr>
            <w:t>ro:</w:t>
          </w:r>
          <w:r w:rsidR="00FC3746" w:rsidRPr="009F533A">
            <w:rPr>
              <w:rFonts w:ascii="Arial" w:hAnsi="Arial" w:cs="Arial"/>
              <w:lang w:val="pt-PT"/>
            </w:rPr>
            <w:t xml:space="preserve"> també</w:t>
          </w:r>
          <w:r>
            <w:rPr>
              <w:rFonts w:ascii="Arial" w:hAnsi="Arial" w:cs="Arial"/>
              <w:lang w:val="pt-PT"/>
            </w:rPr>
            <w:t>m</w:t>
          </w:r>
          <w:r w:rsidR="00FC3746" w:rsidRPr="009F533A">
            <w:rPr>
              <w:rFonts w:ascii="Arial" w:hAnsi="Arial" w:cs="Arial"/>
              <w:lang w:val="pt-PT"/>
            </w:rPr>
            <w:t xml:space="preserve"> </w:t>
          </w:r>
          <w:r>
            <w:rPr>
              <w:rFonts w:ascii="Arial" w:hAnsi="Arial" w:cs="Arial"/>
              <w:lang w:val="pt-PT"/>
            </w:rPr>
            <w:t>n</w:t>
          </w:r>
          <w:r w:rsidR="00FC3746" w:rsidRPr="009F533A">
            <w:rPr>
              <w:rFonts w:ascii="Arial" w:hAnsi="Arial" w:cs="Arial"/>
              <w:lang w:val="pt-PT"/>
            </w:rPr>
            <w:t>este caso</w:t>
          </w:r>
          <w:r>
            <w:rPr>
              <w:rFonts w:ascii="Arial" w:hAnsi="Arial" w:cs="Arial"/>
              <w:lang w:val="pt-PT"/>
            </w:rPr>
            <w:t xml:space="preserve">, a </w:t>
          </w:r>
          <w:r w:rsidR="00FC3746" w:rsidRPr="009F533A">
            <w:rPr>
              <w:rFonts w:ascii="Arial" w:hAnsi="Arial" w:cs="Arial"/>
              <w:lang w:val="pt-PT"/>
            </w:rPr>
            <w:t>Michelin utiliz</w:t>
          </w:r>
          <w:r>
            <w:rPr>
              <w:rFonts w:ascii="Arial" w:hAnsi="Arial" w:cs="Arial"/>
              <w:lang w:val="pt-PT"/>
            </w:rPr>
            <w:t>ou novas tecnologias</w:t>
          </w:r>
          <w:r w:rsidR="00FC3746" w:rsidRPr="009F533A">
            <w:rPr>
              <w:rFonts w:ascii="Arial" w:hAnsi="Arial" w:cs="Arial"/>
              <w:lang w:val="pt-PT"/>
            </w:rPr>
            <w:t xml:space="preserve">, cada vez </w:t>
          </w:r>
          <w:r>
            <w:rPr>
              <w:rFonts w:ascii="Arial" w:hAnsi="Arial" w:cs="Arial"/>
              <w:lang w:val="pt-PT"/>
            </w:rPr>
            <w:t xml:space="preserve">mais </w:t>
          </w:r>
          <w:r w:rsidR="00FC3746" w:rsidRPr="009F533A">
            <w:rPr>
              <w:rFonts w:ascii="Arial" w:hAnsi="Arial" w:cs="Arial"/>
              <w:lang w:val="pt-PT"/>
            </w:rPr>
            <w:t xml:space="preserve">inovadoras, tanto </w:t>
          </w:r>
          <w:r>
            <w:rPr>
              <w:rFonts w:ascii="Arial" w:hAnsi="Arial" w:cs="Arial"/>
              <w:lang w:val="pt-PT"/>
            </w:rPr>
            <w:t>n</w:t>
          </w:r>
          <w:r w:rsidR="00FC3746" w:rsidRPr="009F533A">
            <w:rPr>
              <w:rFonts w:ascii="Arial" w:hAnsi="Arial" w:cs="Arial"/>
              <w:lang w:val="pt-PT"/>
            </w:rPr>
            <w:t>o que se refere aos componentes</w:t>
          </w:r>
          <w:r>
            <w:rPr>
              <w:rFonts w:ascii="Arial" w:hAnsi="Arial" w:cs="Arial"/>
              <w:lang w:val="pt-PT"/>
            </w:rPr>
            <w:t xml:space="preserve">, </w:t>
          </w:r>
          <w:r w:rsidR="00FC3746" w:rsidRPr="009F533A">
            <w:rPr>
              <w:rFonts w:ascii="Arial" w:hAnsi="Arial" w:cs="Arial"/>
              <w:lang w:val="pt-PT"/>
            </w:rPr>
            <w:t xml:space="preserve">como </w:t>
          </w:r>
          <w:r>
            <w:rPr>
              <w:rFonts w:ascii="Arial" w:hAnsi="Arial" w:cs="Arial"/>
              <w:lang w:val="pt-PT"/>
            </w:rPr>
            <w:t xml:space="preserve">às </w:t>
          </w:r>
          <w:r w:rsidR="00FC3746" w:rsidRPr="009F533A">
            <w:rPr>
              <w:rFonts w:ascii="Arial" w:hAnsi="Arial" w:cs="Arial"/>
              <w:lang w:val="pt-PT"/>
            </w:rPr>
            <w:t>técnicas de</w:t>
          </w:r>
          <w:r w:rsidR="0002326D" w:rsidRPr="009F533A">
            <w:rPr>
              <w:rFonts w:ascii="Arial" w:hAnsi="Arial" w:cs="Arial"/>
              <w:lang w:val="pt-PT"/>
            </w:rPr>
            <w:t xml:space="preserve"> “</w:t>
          </w:r>
          <w:r>
            <w:rPr>
              <w:rFonts w:ascii="Arial" w:hAnsi="Arial" w:cs="Arial"/>
              <w:lang w:val="pt-PT"/>
            </w:rPr>
            <w:t>mistur</w:t>
          </w:r>
          <w:r w:rsidR="00FC3746" w:rsidRPr="009F533A">
            <w:rPr>
              <w:rFonts w:ascii="Arial" w:hAnsi="Arial" w:cs="Arial"/>
              <w:lang w:val="pt-PT"/>
            </w:rPr>
            <w:t xml:space="preserve">a". </w:t>
          </w:r>
          <w:r>
            <w:rPr>
              <w:rFonts w:ascii="Arial" w:hAnsi="Arial" w:cs="Arial"/>
              <w:lang w:val="pt-PT"/>
            </w:rPr>
            <w:t xml:space="preserve">O </w:t>
          </w:r>
          <w:r w:rsidR="00FC3746" w:rsidRPr="009F533A">
            <w:rPr>
              <w:rFonts w:ascii="Arial" w:hAnsi="Arial" w:cs="Arial"/>
              <w:lang w:val="pt-PT"/>
            </w:rPr>
            <w:t xml:space="preserve">objetivo </w:t>
          </w:r>
          <w:r>
            <w:rPr>
              <w:rFonts w:ascii="Arial" w:hAnsi="Arial" w:cs="Arial"/>
              <w:lang w:val="pt-PT"/>
            </w:rPr>
            <w:t xml:space="preserve">é </w:t>
          </w:r>
          <w:r w:rsidR="00FC3746" w:rsidRPr="009F533A">
            <w:rPr>
              <w:rFonts w:ascii="Arial" w:hAnsi="Arial" w:cs="Arial"/>
              <w:lang w:val="pt-PT"/>
            </w:rPr>
            <w:t xml:space="preserve">obter </w:t>
          </w:r>
          <w:r w:rsidR="00C5008D" w:rsidRPr="009F533A">
            <w:rPr>
              <w:rFonts w:ascii="Arial" w:hAnsi="Arial" w:cs="Arial"/>
              <w:lang w:val="pt-PT"/>
            </w:rPr>
            <w:t>presta</w:t>
          </w:r>
          <w:r>
            <w:rPr>
              <w:rFonts w:ascii="Arial" w:hAnsi="Arial" w:cs="Arial"/>
              <w:lang w:val="pt-PT"/>
            </w:rPr>
            <w:t xml:space="preserve">ções mais </w:t>
          </w:r>
          <w:r w:rsidR="00C5008D" w:rsidRPr="009F533A">
            <w:rPr>
              <w:rFonts w:ascii="Arial" w:hAnsi="Arial" w:cs="Arial"/>
              <w:lang w:val="pt-PT"/>
            </w:rPr>
            <w:t>regulares</w:t>
          </w:r>
          <w:r>
            <w:rPr>
              <w:rFonts w:ascii="Arial" w:hAnsi="Arial" w:cs="Arial"/>
              <w:lang w:val="pt-PT"/>
            </w:rPr>
            <w:t xml:space="preserve">, e </w:t>
          </w:r>
          <w:r w:rsidR="00FC3746" w:rsidRPr="009F533A">
            <w:rPr>
              <w:rFonts w:ascii="Arial" w:hAnsi="Arial" w:cs="Arial"/>
              <w:lang w:val="pt-PT"/>
            </w:rPr>
            <w:t>redu</w:t>
          </w:r>
          <w:r>
            <w:rPr>
              <w:rFonts w:ascii="Arial" w:hAnsi="Arial" w:cs="Arial"/>
              <w:lang w:val="pt-PT"/>
            </w:rPr>
            <w:t>z</w:t>
          </w:r>
          <w:r w:rsidR="00FC3746" w:rsidRPr="009F533A">
            <w:rPr>
              <w:rFonts w:ascii="Arial" w:hAnsi="Arial" w:cs="Arial"/>
              <w:lang w:val="pt-PT"/>
            </w:rPr>
            <w:t xml:space="preserve">ir </w:t>
          </w:r>
          <w:r>
            <w:rPr>
              <w:rFonts w:ascii="Arial" w:hAnsi="Arial" w:cs="Arial"/>
              <w:lang w:val="pt-PT"/>
            </w:rPr>
            <w:t xml:space="preserve">o </w:t>
          </w:r>
          <w:r w:rsidR="00FC3746" w:rsidRPr="009F533A">
            <w:rPr>
              <w:rFonts w:ascii="Arial" w:hAnsi="Arial" w:cs="Arial"/>
              <w:lang w:val="pt-PT"/>
            </w:rPr>
            <w:t xml:space="preserve">desgaste </w:t>
          </w:r>
          <w:r w:rsidR="00937AD6" w:rsidRPr="009F533A">
            <w:rPr>
              <w:rFonts w:ascii="Arial" w:hAnsi="Arial" w:cs="Arial"/>
              <w:lang w:val="pt-PT"/>
            </w:rPr>
            <w:t>ao l</w:t>
          </w:r>
          <w:r>
            <w:rPr>
              <w:rFonts w:ascii="Arial" w:hAnsi="Arial" w:cs="Arial"/>
              <w:lang w:val="pt-PT"/>
            </w:rPr>
            <w:t>on</w:t>
          </w:r>
          <w:r w:rsidR="00937AD6" w:rsidRPr="009F533A">
            <w:rPr>
              <w:rFonts w:ascii="Arial" w:hAnsi="Arial" w:cs="Arial"/>
              <w:lang w:val="pt-PT"/>
            </w:rPr>
            <w:t>go d</w:t>
          </w:r>
          <w:r w:rsidR="00FC3746" w:rsidRPr="009F533A">
            <w:rPr>
              <w:rFonts w:ascii="Arial" w:hAnsi="Arial" w:cs="Arial"/>
              <w:lang w:val="pt-PT"/>
            </w:rPr>
            <w:t>as v</w:t>
          </w:r>
          <w:r>
            <w:rPr>
              <w:rFonts w:ascii="Arial" w:hAnsi="Arial" w:cs="Arial"/>
              <w:lang w:val="pt-PT"/>
            </w:rPr>
            <w:t>o</w:t>
          </w:r>
          <w:r w:rsidR="00FC3746" w:rsidRPr="009F533A">
            <w:rPr>
              <w:rFonts w:ascii="Arial" w:hAnsi="Arial" w:cs="Arial"/>
              <w:lang w:val="pt-PT"/>
            </w:rPr>
            <w:t>ltas.</w:t>
          </w:r>
        </w:p>
        <w:p w14:paraId="259A4C03" w14:textId="77777777" w:rsidR="00E668F8" w:rsidRPr="009F533A" w:rsidRDefault="00E668F8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2B62E1D0" w14:textId="567E9D91" w:rsidR="00E668F8" w:rsidRPr="009F533A" w:rsidRDefault="00B27263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FC3746" w:rsidRPr="009F533A">
            <w:rPr>
              <w:rFonts w:ascii="Arial" w:hAnsi="Arial" w:cs="Arial"/>
              <w:sz w:val="20"/>
              <w:szCs w:val="20"/>
              <w:lang w:val="pt-PT"/>
            </w:rPr>
            <w:t>s comp</w:t>
          </w:r>
          <w:r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FC3746" w:rsidRPr="009F533A">
            <w:rPr>
              <w:rFonts w:ascii="Arial" w:hAnsi="Arial" w:cs="Arial"/>
              <w:sz w:val="20"/>
              <w:szCs w:val="20"/>
              <w:lang w:val="pt-PT"/>
            </w:rPr>
            <w:t xml:space="preserve">stos de </w:t>
          </w:r>
          <w:r>
            <w:rPr>
              <w:rFonts w:ascii="Arial" w:hAnsi="Arial" w:cs="Arial"/>
              <w:sz w:val="20"/>
              <w:szCs w:val="20"/>
              <w:lang w:val="pt-PT"/>
            </w:rPr>
            <w:t>borracha d</w:t>
          </w:r>
          <w:r w:rsidR="00FC3746" w:rsidRPr="009F533A">
            <w:rPr>
              <w:rFonts w:ascii="Arial" w:hAnsi="Arial" w:cs="Arial"/>
              <w:sz w:val="20"/>
              <w:szCs w:val="20"/>
              <w:lang w:val="pt-PT"/>
            </w:rPr>
            <w:t xml:space="preserve">os </w:t>
          </w:r>
          <w:r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FC3746" w:rsidRPr="009F533A">
            <w:rPr>
              <w:rFonts w:ascii="Arial" w:hAnsi="Arial" w:cs="Arial"/>
              <w:sz w:val="20"/>
              <w:szCs w:val="20"/>
              <w:lang w:val="pt-PT"/>
            </w:rPr>
            <w:t>neu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FC3746" w:rsidRPr="009F533A">
            <w:rPr>
              <w:rFonts w:ascii="Arial" w:hAnsi="Arial" w:cs="Arial"/>
              <w:sz w:val="20"/>
              <w:szCs w:val="20"/>
              <w:lang w:val="pt-PT"/>
            </w:rPr>
            <w:t>d</w:t>
          </w:r>
          <w:r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FC3746" w:rsidRPr="009F533A">
            <w:rPr>
              <w:rFonts w:ascii="Arial" w:hAnsi="Arial" w:cs="Arial"/>
              <w:sz w:val="20"/>
              <w:szCs w:val="20"/>
              <w:lang w:val="pt-PT"/>
            </w:rPr>
            <w:t>ante</w:t>
          </w:r>
          <w:r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FC3746" w:rsidRPr="009F533A">
            <w:rPr>
              <w:rFonts w:ascii="Arial" w:hAnsi="Arial" w:cs="Arial"/>
              <w:sz w:val="20"/>
              <w:szCs w:val="20"/>
              <w:lang w:val="pt-PT"/>
            </w:rPr>
            <w:t xml:space="preserve">ros 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FC3746" w:rsidRPr="009F533A">
            <w:rPr>
              <w:rFonts w:ascii="Arial" w:hAnsi="Arial" w:cs="Arial"/>
              <w:sz w:val="20"/>
              <w:szCs w:val="20"/>
              <w:lang w:val="pt-PT"/>
            </w:rPr>
            <w:t xml:space="preserve"> trase</w:t>
          </w:r>
          <w:r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FC3746" w:rsidRPr="009F533A">
            <w:rPr>
              <w:rFonts w:ascii="Arial" w:hAnsi="Arial" w:cs="Arial"/>
              <w:sz w:val="20"/>
              <w:szCs w:val="20"/>
              <w:lang w:val="pt-PT"/>
            </w:rPr>
            <w:t xml:space="preserve">ros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possuem, </w:t>
          </w:r>
          <w:r w:rsidR="00FC3746" w:rsidRPr="009F533A">
            <w:rPr>
              <w:rFonts w:ascii="Arial" w:hAnsi="Arial" w:cs="Arial"/>
              <w:sz w:val="20"/>
              <w:szCs w:val="20"/>
              <w:lang w:val="pt-PT"/>
            </w:rPr>
            <w:t>composi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ções </w:t>
          </w:r>
          <w:r w:rsidR="00FC3746" w:rsidRPr="009F533A">
            <w:rPr>
              <w:rFonts w:ascii="Arial" w:hAnsi="Arial" w:cs="Arial"/>
              <w:sz w:val="20"/>
              <w:szCs w:val="20"/>
              <w:lang w:val="pt-PT"/>
            </w:rPr>
            <w:t>diferentes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e </w:t>
          </w:r>
          <w:r w:rsidR="00FC3746" w:rsidRPr="009F533A">
            <w:rPr>
              <w:rFonts w:ascii="Arial" w:hAnsi="Arial" w:cs="Arial"/>
              <w:sz w:val="20"/>
              <w:szCs w:val="20"/>
              <w:lang w:val="pt-PT"/>
            </w:rPr>
            <w:t>utiliza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FC3746" w:rsidRPr="009F533A">
            <w:rPr>
              <w:rFonts w:ascii="Arial" w:hAnsi="Arial" w:cs="Arial"/>
              <w:sz w:val="20"/>
              <w:szCs w:val="20"/>
              <w:lang w:val="pt-PT"/>
            </w:rPr>
            <w:t>métodos de fabric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FC3746" w:rsidRPr="009F533A">
            <w:rPr>
              <w:rFonts w:ascii="Arial" w:hAnsi="Arial" w:cs="Arial"/>
              <w:sz w:val="20"/>
              <w:szCs w:val="20"/>
              <w:lang w:val="pt-PT"/>
            </w:rPr>
            <w:t>distintos.</w:t>
          </w:r>
        </w:p>
        <w:p w14:paraId="0B7DB06C" w14:textId="6E502718" w:rsidR="00E668F8" w:rsidRPr="009F533A" w:rsidRDefault="00E668F8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13F8AE32" w14:textId="77777777" w:rsidR="00FC3746" w:rsidRDefault="00FC3746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3724DC6A" w14:textId="77777777" w:rsidR="00B27263" w:rsidRDefault="00B27263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5E481615" w14:textId="77777777" w:rsidR="00B27263" w:rsidRDefault="00B27263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78D653CE" w14:textId="77777777" w:rsidR="00B27263" w:rsidRPr="009F533A" w:rsidRDefault="00B27263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6FE5DA20" w14:textId="21E45C82" w:rsidR="00E668F8" w:rsidRPr="009F533A" w:rsidRDefault="00462D7F" w:rsidP="00E668F8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pt-PT"/>
            </w:rPr>
          </w:pPr>
          <w:r w:rsidRPr="009F533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lastRenderedPageBreak/>
            <w:t>Redu</w:t>
          </w:r>
          <w:r w:rsidR="00B27263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ção n</w:t>
          </w:r>
          <w:r w:rsidRPr="009F533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a </w:t>
          </w:r>
          <w:r w:rsidR="00B27263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atribuição </w:t>
          </w:r>
          <w:r w:rsidR="00FC3746" w:rsidRPr="009F533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de </w:t>
          </w:r>
          <w:r w:rsidR="00B27263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p</w:t>
          </w:r>
          <w:r w:rsidR="00FC3746" w:rsidRPr="009F533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neu</w:t>
          </w:r>
          <w:r w:rsidR="00B27263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s </w:t>
          </w:r>
          <w:r w:rsidRPr="009F533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para cada </w:t>
          </w:r>
          <w:r w:rsidR="006D718D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corrida</w:t>
          </w:r>
        </w:p>
        <w:p w14:paraId="37052366" w14:textId="77777777" w:rsidR="00C5008D" w:rsidRPr="009F533A" w:rsidRDefault="00C5008D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5FEDF4FC" w14:textId="4D38C2D0" w:rsidR="00E668F8" w:rsidRPr="009F533A" w:rsidRDefault="00FC3746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9F533A">
            <w:rPr>
              <w:rFonts w:ascii="Arial" w:hAnsi="Arial" w:cs="Arial"/>
              <w:sz w:val="20"/>
              <w:szCs w:val="20"/>
              <w:lang w:val="pt-PT"/>
            </w:rPr>
            <w:t>Como e</w:t>
          </w:r>
          <w:r w:rsidR="00B27263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Pr="009F533A">
            <w:rPr>
              <w:rFonts w:ascii="Arial" w:hAnsi="Arial" w:cs="Arial"/>
              <w:sz w:val="20"/>
              <w:szCs w:val="20"/>
              <w:lang w:val="pt-PT"/>
            </w:rPr>
            <w:t xml:space="preserve">todas as disciplinas </w:t>
          </w:r>
          <w:r w:rsidR="00B27263">
            <w:rPr>
              <w:rFonts w:ascii="Arial" w:hAnsi="Arial" w:cs="Arial"/>
              <w:sz w:val="20"/>
              <w:szCs w:val="20"/>
              <w:lang w:val="pt-PT"/>
            </w:rPr>
            <w:t xml:space="preserve">dos desportos motorizados em </w:t>
          </w:r>
          <w:r w:rsidRPr="009F533A">
            <w:rPr>
              <w:rFonts w:ascii="Arial" w:hAnsi="Arial" w:cs="Arial"/>
              <w:sz w:val="20"/>
              <w:szCs w:val="20"/>
              <w:lang w:val="pt-PT"/>
            </w:rPr>
            <w:t xml:space="preserve">que participa, </w:t>
          </w:r>
          <w:r w:rsidR="00B27263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Pr="009F533A">
            <w:rPr>
              <w:rFonts w:ascii="Arial" w:hAnsi="Arial" w:cs="Arial"/>
              <w:sz w:val="20"/>
              <w:szCs w:val="20"/>
              <w:lang w:val="pt-PT"/>
            </w:rPr>
            <w:t xml:space="preserve">Michelin </w:t>
          </w:r>
          <w:r w:rsidR="00B27263">
            <w:rPr>
              <w:rFonts w:ascii="Arial" w:hAnsi="Arial" w:cs="Arial"/>
              <w:sz w:val="20"/>
              <w:szCs w:val="20"/>
              <w:lang w:val="pt-PT"/>
            </w:rPr>
            <w:t xml:space="preserve">desenvolve </w:t>
          </w:r>
          <w:r w:rsidRPr="009F533A">
            <w:rPr>
              <w:rFonts w:ascii="Arial" w:hAnsi="Arial" w:cs="Arial"/>
              <w:sz w:val="20"/>
              <w:szCs w:val="20"/>
              <w:lang w:val="pt-PT"/>
            </w:rPr>
            <w:t>solu</w:t>
          </w:r>
          <w:r w:rsidR="00B27263">
            <w:rPr>
              <w:rFonts w:ascii="Arial" w:hAnsi="Arial" w:cs="Arial"/>
              <w:sz w:val="20"/>
              <w:szCs w:val="20"/>
              <w:lang w:val="pt-PT"/>
            </w:rPr>
            <w:t xml:space="preserve">ções </w:t>
          </w:r>
          <w:r w:rsidRPr="009F533A">
            <w:rPr>
              <w:rFonts w:ascii="Arial" w:hAnsi="Arial" w:cs="Arial"/>
              <w:sz w:val="20"/>
              <w:szCs w:val="20"/>
              <w:lang w:val="pt-PT"/>
            </w:rPr>
            <w:t xml:space="preserve">tecnológicas </w:t>
          </w:r>
          <w:r w:rsidR="00B27263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9F533A">
            <w:rPr>
              <w:rFonts w:ascii="Arial" w:hAnsi="Arial" w:cs="Arial"/>
              <w:sz w:val="20"/>
              <w:szCs w:val="20"/>
              <w:lang w:val="pt-PT"/>
            </w:rPr>
            <w:t xml:space="preserve"> logísticas co</w:t>
          </w:r>
          <w:r w:rsidR="00B27263">
            <w:rPr>
              <w:rFonts w:ascii="Arial" w:hAnsi="Arial" w:cs="Arial"/>
              <w:sz w:val="20"/>
              <w:szCs w:val="20"/>
              <w:lang w:val="pt-PT"/>
            </w:rPr>
            <w:t xml:space="preserve">m um </w:t>
          </w:r>
          <w:r w:rsidRPr="009F533A">
            <w:rPr>
              <w:rFonts w:ascii="Arial" w:hAnsi="Arial" w:cs="Arial"/>
              <w:sz w:val="20"/>
              <w:szCs w:val="20"/>
              <w:lang w:val="pt-PT"/>
            </w:rPr>
            <w:t>espírit</w:t>
          </w:r>
          <w:r w:rsidR="00D838A5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Pr="009F533A">
            <w:rPr>
              <w:rFonts w:ascii="Arial" w:hAnsi="Arial" w:cs="Arial"/>
              <w:sz w:val="20"/>
              <w:szCs w:val="20"/>
              <w:lang w:val="pt-PT"/>
            </w:rPr>
            <w:t xml:space="preserve"> de </w:t>
          </w:r>
          <w:r w:rsidR="00B27263">
            <w:rPr>
              <w:rFonts w:ascii="Arial" w:hAnsi="Arial" w:cs="Arial"/>
              <w:sz w:val="20"/>
              <w:szCs w:val="20"/>
              <w:lang w:val="pt-PT"/>
            </w:rPr>
            <w:t xml:space="preserve">eficiência e de </w:t>
          </w:r>
          <w:r w:rsidRPr="009F533A">
            <w:rPr>
              <w:rFonts w:ascii="Arial" w:hAnsi="Arial" w:cs="Arial"/>
              <w:sz w:val="20"/>
              <w:szCs w:val="20"/>
              <w:lang w:val="pt-PT"/>
            </w:rPr>
            <w:t>prote</w:t>
          </w:r>
          <w:r w:rsidR="00B27263">
            <w:rPr>
              <w:rFonts w:ascii="Arial" w:hAnsi="Arial" w:cs="Arial"/>
              <w:sz w:val="20"/>
              <w:szCs w:val="20"/>
              <w:lang w:val="pt-PT"/>
            </w:rPr>
            <w:t xml:space="preserve">ção do </w:t>
          </w:r>
          <w:r w:rsidRPr="009F533A">
            <w:rPr>
              <w:rFonts w:ascii="Arial" w:hAnsi="Arial" w:cs="Arial"/>
              <w:sz w:val="20"/>
              <w:szCs w:val="20"/>
              <w:lang w:val="pt-PT"/>
            </w:rPr>
            <w:t xml:space="preserve">meio ambiente. </w:t>
          </w:r>
          <w:r w:rsidR="00B27263">
            <w:rPr>
              <w:rFonts w:ascii="Arial" w:hAnsi="Arial" w:cs="Arial"/>
              <w:sz w:val="20"/>
              <w:szCs w:val="20"/>
              <w:lang w:val="pt-PT"/>
            </w:rPr>
            <w:t xml:space="preserve">Foram </w:t>
          </w:r>
          <w:r w:rsidRPr="009F533A">
            <w:rPr>
              <w:rFonts w:ascii="Arial" w:hAnsi="Arial" w:cs="Arial"/>
              <w:sz w:val="20"/>
              <w:szCs w:val="20"/>
              <w:lang w:val="pt-PT"/>
            </w:rPr>
            <w:t>mantid</w:t>
          </w:r>
          <w:r w:rsidR="00B27263">
            <w:rPr>
              <w:rFonts w:ascii="Arial" w:hAnsi="Arial" w:cs="Arial"/>
              <w:sz w:val="20"/>
              <w:szCs w:val="20"/>
              <w:lang w:val="pt-PT"/>
            </w:rPr>
            <w:t xml:space="preserve">as </w:t>
          </w:r>
          <w:r w:rsidRPr="009F533A">
            <w:rPr>
              <w:rFonts w:ascii="Arial" w:hAnsi="Arial" w:cs="Arial"/>
              <w:sz w:val="20"/>
              <w:szCs w:val="20"/>
              <w:lang w:val="pt-PT"/>
            </w:rPr>
            <w:t>as medidas adotadas e</w:t>
          </w:r>
          <w:r w:rsidR="00B27263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Pr="009F533A">
            <w:rPr>
              <w:rFonts w:ascii="Arial" w:hAnsi="Arial" w:cs="Arial"/>
              <w:sz w:val="20"/>
              <w:szCs w:val="20"/>
              <w:lang w:val="pt-PT"/>
            </w:rPr>
            <w:t>2023</w:t>
          </w:r>
          <w:r w:rsidR="00B27263">
            <w:rPr>
              <w:rFonts w:ascii="Arial" w:hAnsi="Arial" w:cs="Arial"/>
              <w:sz w:val="20"/>
              <w:szCs w:val="20"/>
              <w:lang w:val="pt-PT"/>
            </w:rPr>
            <w:t>, q</w:t>
          </w:r>
          <w:r w:rsidRPr="009F533A">
            <w:rPr>
              <w:rFonts w:ascii="Arial" w:hAnsi="Arial" w:cs="Arial"/>
              <w:sz w:val="20"/>
              <w:szCs w:val="20"/>
              <w:lang w:val="pt-PT"/>
            </w:rPr>
            <w:t xml:space="preserve">uanto </w:t>
          </w:r>
          <w:r w:rsidR="00B27263">
            <w:rPr>
              <w:rFonts w:ascii="Arial" w:hAnsi="Arial" w:cs="Arial"/>
              <w:sz w:val="20"/>
              <w:szCs w:val="20"/>
              <w:lang w:val="pt-PT"/>
            </w:rPr>
            <w:t xml:space="preserve">à </w:t>
          </w:r>
          <w:r w:rsidRPr="009F533A">
            <w:rPr>
              <w:rFonts w:ascii="Arial" w:hAnsi="Arial" w:cs="Arial"/>
              <w:sz w:val="20"/>
              <w:szCs w:val="20"/>
              <w:lang w:val="pt-PT"/>
            </w:rPr>
            <w:t>redu</w:t>
          </w:r>
          <w:r w:rsidR="00B27263">
            <w:rPr>
              <w:rFonts w:ascii="Arial" w:hAnsi="Arial" w:cs="Arial"/>
              <w:sz w:val="20"/>
              <w:szCs w:val="20"/>
              <w:lang w:val="pt-PT"/>
            </w:rPr>
            <w:t xml:space="preserve">ção do </w:t>
          </w:r>
          <w:r w:rsidRPr="009F533A">
            <w:rPr>
              <w:rFonts w:ascii="Arial" w:hAnsi="Arial" w:cs="Arial"/>
              <w:sz w:val="20"/>
              <w:szCs w:val="20"/>
              <w:lang w:val="pt-PT"/>
            </w:rPr>
            <w:t xml:space="preserve">número de </w:t>
          </w:r>
          <w:r w:rsidR="00B27263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Pr="009F533A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B27263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Pr="009F533A">
            <w:rPr>
              <w:rFonts w:ascii="Arial" w:hAnsi="Arial" w:cs="Arial"/>
              <w:sz w:val="20"/>
              <w:szCs w:val="20"/>
              <w:lang w:val="pt-PT"/>
            </w:rPr>
            <w:t>permitidos por fi</w:t>
          </w:r>
          <w:r w:rsidR="00B27263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Pr="009F533A">
            <w:rPr>
              <w:rFonts w:ascii="Arial" w:hAnsi="Arial" w:cs="Arial"/>
              <w:sz w:val="20"/>
              <w:szCs w:val="20"/>
              <w:lang w:val="pt-PT"/>
            </w:rPr>
            <w:t xml:space="preserve">de semana de </w:t>
          </w:r>
          <w:r w:rsidR="00B27263">
            <w:rPr>
              <w:rFonts w:ascii="Arial" w:hAnsi="Arial" w:cs="Arial"/>
              <w:sz w:val="20"/>
              <w:szCs w:val="20"/>
              <w:lang w:val="pt-PT"/>
            </w:rPr>
            <w:t>corrida</w:t>
          </w:r>
          <w:r w:rsidR="00B65486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Pr="009F533A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  <w:r w:rsidR="00462D7F" w:rsidRPr="009F533A">
            <w:rPr>
              <w:rFonts w:ascii="Arial" w:hAnsi="Arial" w:cs="Arial"/>
              <w:sz w:val="20"/>
              <w:szCs w:val="20"/>
              <w:lang w:val="pt-PT"/>
            </w:rPr>
            <w:t>“</w:t>
          </w:r>
          <w:r w:rsidRPr="009F533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Menos </w:t>
          </w:r>
          <w:proofErr w:type="gramStart"/>
          <w:r w:rsidR="00B2726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p</w:t>
          </w:r>
          <w:r w:rsidRPr="009F533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neu</w:t>
          </w:r>
          <w:r w:rsidR="00B2726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</w:t>
          </w:r>
          <w:r w:rsidR="002F250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</w:t>
          </w:r>
          <w:r w:rsidRPr="009F533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utilizados</w:t>
          </w:r>
          <w:r w:rsidR="002F250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</w:t>
          </w:r>
          <w:r w:rsidRPr="009F533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significa</w:t>
          </w:r>
          <w:proofErr w:type="gramEnd"/>
          <w:r w:rsidRPr="009F533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</w:t>
          </w:r>
          <w:r w:rsidR="00462D7F" w:rsidRPr="009F533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redu</w:t>
          </w:r>
          <w:r w:rsidR="00B2726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z</w:t>
          </w:r>
          <w:r w:rsidR="00462D7F" w:rsidRPr="009F533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ir as</w:t>
          </w:r>
          <w:r w:rsidRPr="009F533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mat</w:t>
          </w:r>
          <w:r w:rsidR="00B2726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é</w:t>
          </w:r>
          <w:r w:rsidRPr="009F533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rias</w:t>
          </w:r>
          <w:r w:rsidR="00B2726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-</w:t>
          </w:r>
          <w:r w:rsidRPr="009F533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primas</w:t>
          </w:r>
          <w:r w:rsidR="00B2726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, e </w:t>
          </w:r>
          <w:r w:rsidRPr="009F533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utilizar menos logística, menos monta</w:t>
          </w:r>
          <w:r w:rsidR="00B2726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gem e </w:t>
          </w:r>
          <w:r w:rsidRPr="009F533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desmonta</w:t>
          </w:r>
          <w:r w:rsidR="00B2726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gem, e </w:t>
          </w:r>
          <w:r w:rsidRPr="009F533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menos recicla</w:t>
          </w:r>
          <w:r w:rsidR="00B2726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gem</w:t>
          </w:r>
          <w:r w:rsidR="00462D7F" w:rsidRPr="009F533A">
            <w:rPr>
              <w:rFonts w:ascii="Arial" w:hAnsi="Arial" w:cs="Arial"/>
              <w:sz w:val="20"/>
              <w:szCs w:val="20"/>
              <w:lang w:val="pt-PT"/>
            </w:rPr>
            <w:t>”</w:t>
          </w:r>
          <w:r w:rsidRPr="009F533A">
            <w:rPr>
              <w:rFonts w:ascii="Arial" w:hAnsi="Arial" w:cs="Arial"/>
              <w:sz w:val="20"/>
              <w:szCs w:val="20"/>
              <w:lang w:val="pt-PT"/>
            </w:rPr>
            <w:t xml:space="preserve"> sub</w:t>
          </w:r>
          <w:r w:rsidR="00B27263">
            <w:rPr>
              <w:rFonts w:ascii="Arial" w:hAnsi="Arial" w:cs="Arial"/>
              <w:sz w:val="20"/>
              <w:szCs w:val="20"/>
              <w:lang w:val="pt-PT"/>
            </w:rPr>
            <w:t xml:space="preserve">linha </w:t>
          </w:r>
          <w:r w:rsidRPr="009F533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Piero </w:t>
          </w:r>
          <w:proofErr w:type="spellStart"/>
          <w:r w:rsidRPr="009F533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Taramasso</w:t>
          </w:r>
          <w:proofErr w:type="spellEnd"/>
          <w:r w:rsidRPr="009F533A">
            <w:rPr>
              <w:rFonts w:ascii="Arial" w:hAnsi="Arial" w:cs="Arial"/>
              <w:sz w:val="20"/>
              <w:szCs w:val="20"/>
              <w:lang w:val="pt-PT"/>
            </w:rPr>
            <w:t>, respons</w:t>
          </w:r>
          <w:r w:rsidR="00B27263">
            <w:rPr>
              <w:rFonts w:ascii="Arial" w:hAnsi="Arial" w:cs="Arial"/>
              <w:sz w:val="20"/>
              <w:szCs w:val="20"/>
              <w:lang w:val="pt-PT"/>
            </w:rPr>
            <w:t>ável d</w:t>
          </w:r>
          <w:r w:rsidR="00462D7F" w:rsidRPr="009F533A">
            <w:rPr>
              <w:rFonts w:ascii="Arial" w:hAnsi="Arial" w:cs="Arial"/>
              <w:sz w:val="20"/>
              <w:szCs w:val="20"/>
              <w:lang w:val="pt-PT"/>
            </w:rPr>
            <w:t>os programas de competi</w:t>
          </w:r>
          <w:r w:rsidR="00B27263"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="002F250E">
            <w:rPr>
              <w:rFonts w:ascii="Arial" w:hAnsi="Arial" w:cs="Arial"/>
              <w:sz w:val="20"/>
              <w:szCs w:val="20"/>
              <w:lang w:val="pt-PT"/>
            </w:rPr>
            <w:t xml:space="preserve">ão </w:t>
          </w:r>
          <w:r w:rsidRPr="009F533A">
            <w:rPr>
              <w:rFonts w:ascii="Arial" w:hAnsi="Arial" w:cs="Arial"/>
              <w:sz w:val="20"/>
              <w:szCs w:val="20"/>
              <w:lang w:val="pt-PT"/>
            </w:rPr>
            <w:t>de d</w:t>
          </w:r>
          <w:r w:rsidR="00B27263">
            <w:rPr>
              <w:rFonts w:ascii="Arial" w:hAnsi="Arial" w:cs="Arial"/>
              <w:sz w:val="20"/>
              <w:szCs w:val="20"/>
              <w:lang w:val="pt-PT"/>
            </w:rPr>
            <w:t>ua</w:t>
          </w:r>
          <w:r w:rsidRPr="009F533A">
            <w:rPr>
              <w:rFonts w:ascii="Arial" w:hAnsi="Arial" w:cs="Arial"/>
              <w:sz w:val="20"/>
              <w:szCs w:val="20"/>
              <w:lang w:val="pt-PT"/>
            </w:rPr>
            <w:t>s r</w:t>
          </w:r>
          <w:r w:rsidR="00B27263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Pr="009F533A">
            <w:rPr>
              <w:rFonts w:ascii="Arial" w:hAnsi="Arial" w:cs="Arial"/>
              <w:sz w:val="20"/>
              <w:szCs w:val="20"/>
              <w:lang w:val="pt-PT"/>
            </w:rPr>
            <w:t>das d</w:t>
          </w:r>
          <w:r w:rsidR="00B27263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Pr="009F533A">
            <w:rPr>
              <w:rFonts w:ascii="Arial" w:hAnsi="Arial" w:cs="Arial"/>
              <w:sz w:val="20"/>
              <w:szCs w:val="20"/>
              <w:lang w:val="pt-PT"/>
            </w:rPr>
            <w:t xml:space="preserve"> Michelin. </w:t>
          </w:r>
          <w:r w:rsidR="00462D7F" w:rsidRPr="009F533A">
            <w:rPr>
              <w:rFonts w:ascii="Arial" w:hAnsi="Arial" w:cs="Arial"/>
              <w:sz w:val="20"/>
              <w:szCs w:val="20"/>
              <w:lang w:val="pt-PT"/>
            </w:rPr>
            <w:t>“</w:t>
          </w:r>
          <w:r w:rsidR="00B2726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Na </w:t>
          </w:r>
          <w:r w:rsidRPr="009F533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temporada pas</w:t>
          </w:r>
          <w:r w:rsidR="00B2726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</w:t>
          </w:r>
          <w:r w:rsidRPr="009F533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ada vimos que a</w:t>
          </w:r>
          <w:r w:rsidR="00D838A5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performance </w:t>
          </w:r>
          <w:r w:rsidR="00B2726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e </w:t>
          </w:r>
          <w:r w:rsidRPr="009F533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 </w:t>
          </w:r>
          <w:r w:rsidR="00B2726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polivalência </w:t>
          </w:r>
          <w:r w:rsidRPr="009F533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d</w:t>
          </w:r>
          <w:r w:rsidR="00B2726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os nossos p</w:t>
          </w:r>
          <w:r w:rsidRPr="009F533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neu</w:t>
          </w:r>
          <w:r w:rsidR="00B2726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 permitiam a</w:t>
          </w:r>
          <w:r w:rsidRPr="009F533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os pilotos of</w:t>
          </w:r>
          <w:r w:rsidR="00B2726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</w:t>
          </w:r>
          <w:r w:rsidRPr="009F533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recer u</w:t>
          </w:r>
          <w:r w:rsidR="00B2726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 </w:t>
          </w:r>
          <w:r w:rsidRPr="009F533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espetáculo de alto </w:t>
          </w:r>
          <w:r w:rsidR="00B2726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nível</w:t>
          </w:r>
          <w:r w:rsidRPr="009F533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. Utilizar menos </w:t>
          </w:r>
          <w:r w:rsidR="00B2726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p</w:t>
          </w:r>
          <w:r w:rsidRPr="009F533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neu</w:t>
          </w:r>
          <w:r w:rsidR="00B2726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s, </w:t>
          </w:r>
          <w:r w:rsidRPr="009F533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refor</w:t>
          </w:r>
          <w:r w:rsidR="00B2726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ç</w:t>
          </w:r>
          <w:r w:rsidRPr="009F533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ando</w:t>
          </w:r>
          <w:r w:rsidR="00B2726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, ao </w:t>
          </w:r>
          <w:r w:rsidRPr="009F533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m</w:t>
          </w:r>
          <w:r w:rsidR="00B2726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</w:t>
          </w:r>
          <w:r w:rsidRPr="009F533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smo tempo</w:t>
          </w:r>
          <w:r w:rsidR="00B2726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, </w:t>
          </w:r>
          <w:r w:rsidRPr="009F533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 </w:t>
          </w:r>
          <w:r w:rsidR="00587223" w:rsidRPr="009F533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sensa</w:t>
          </w:r>
          <w:r w:rsidR="00B2726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ção </w:t>
          </w:r>
          <w:r w:rsidRPr="009F533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de competi</w:t>
          </w:r>
          <w:r w:rsidR="00B2726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tividade, e</w:t>
          </w:r>
          <w:r w:rsidRPr="009F533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aumentando </w:t>
          </w:r>
          <w:r w:rsidR="00B2726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 nível </w:t>
          </w:r>
          <w:r w:rsidRPr="009F533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de </w:t>
          </w:r>
          <w:proofErr w:type="spellStart"/>
          <w:r w:rsidRPr="009F533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de</w:t>
          </w:r>
          <w:r w:rsidR="002F250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</w:t>
          </w:r>
          <w:r w:rsidRPr="009F533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portividad</w:t>
          </w:r>
          <w:r w:rsidR="00B2726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</w:t>
          </w:r>
          <w:proofErr w:type="spellEnd"/>
          <w:r w:rsidR="00B2726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, </w:t>
          </w:r>
          <w:r w:rsidRPr="009F533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permite</w:t>
          </w:r>
          <w:r w:rsidR="00B2726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-nos </w:t>
          </w:r>
          <w:r w:rsidRPr="009F533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dar </w:t>
          </w:r>
          <w:r w:rsidR="00B2726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mais um </w:t>
          </w:r>
          <w:r w:rsidRPr="009F533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pa</w:t>
          </w:r>
          <w:r w:rsidR="00B2726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</w:t>
          </w:r>
          <w:r w:rsidRPr="009F533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so </w:t>
          </w:r>
          <w:r w:rsidR="00B2726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rumo a um desporto motorizado mais sustentável e </w:t>
          </w:r>
          <w:r w:rsidRPr="009F533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respons</w:t>
          </w:r>
          <w:r w:rsidR="00B2726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ável</w:t>
          </w:r>
          <w:r w:rsidRPr="009F533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. </w:t>
          </w:r>
          <w:r w:rsidR="00B2726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T</w:t>
          </w:r>
          <w:r w:rsidRPr="009F533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rata</w:t>
          </w:r>
          <w:r w:rsidR="00B2726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-se </w:t>
          </w:r>
          <w:r w:rsidRPr="009F533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de </w:t>
          </w:r>
          <w:r w:rsidR="00B2726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um </w:t>
          </w:r>
          <w:r w:rsidRPr="009F533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verdade</w:t>
          </w:r>
          <w:r w:rsidR="00B2726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i</w:t>
          </w:r>
          <w:r w:rsidRPr="009F533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ro </w:t>
          </w:r>
          <w:r w:rsidR="00B2726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ê</w:t>
          </w:r>
          <w:r w:rsidRPr="009F533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xito, fruto d</w:t>
          </w:r>
          <w:r w:rsidR="00B2726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 </w:t>
          </w:r>
          <w:r w:rsidRPr="009F533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compromi</w:t>
          </w:r>
          <w:r w:rsidR="00B2726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</w:t>
          </w:r>
          <w:r w:rsidRPr="009F533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so inquebr</w:t>
          </w:r>
          <w:r w:rsidR="00B2726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ável </w:t>
          </w:r>
          <w:r w:rsidRPr="009F533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d</w:t>
          </w:r>
          <w:r w:rsidR="00B2726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</w:t>
          </w:r>
          <w:r w:rsidRPr="009F533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 equip</w:t>
          </w:r>
          <w:r w:rsidR="00B2726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</w:t>
          </w:r>
          <w:r w:rsidRPr="009F533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 d</w:t>
          </w:r>
          <w:r w:rsidR="00B27263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</w:t>
          </w:r>
          <w:r w:rsidRPr="009F533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Michelin Motorsport</w:t>
          </w:r>
          <w:r w:rsidR="00462D7F" w:rsidRPr="009F533A">
            <w:rPr>
              <w:rFonts w:ascii="Arial" w:hAnsi="Arial" w:cs="Arial"/>
              <w:sz w:val="20"/>
              <w:szCs w:val="20"/>
              <w:lang w:val="pt-PT"/>
            </w:rPr>
            <w:t>”</w:t>
          </w:r>
          <w:r w:rsidRPr="009F533A">
            <w:rPr>
              <w:rFonts w:ascii="Arial" w:hAnsi="Arial" w:cs="Arial"/>
              <w:sz w:val="20"/>
              <w:szCs w:val="20"/>
              <w:lang w:val="pt-PT"/>
            </w:rPr>
            <w:t>.</w:t>
          </w:r>
        </w:p>
        <w:p w14:paraId="46DC4F06" w14:textId="40D0CE75" w:rsidR="00E668F8" w:rsidRPr="009F533A" w:rsidRDefault="00E668F8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258D2CA8" w14:textId="51CF9C70" w:rsidR="00DC690A" w:rsidRPr="009F533A" w:rsidRDefault="00DC690A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9F533A">
            <w:rPr>
              <w:rFonts w:ascii="Arial" w:hAnsi="Arial" w:cs="Arial"/>
              <w:sz w:val="20"/>
              <w:szCs w:val="20"/>
              <w:lang w:val="pt-PT"/>
            </w:rPr>
            <w:t xml:space="preserve">Para </w:t>
          </w:r>
          <w:r w:rsidR="00462D7F" w:rsidRPr="009F533A">
            <w:rPr>
              <w:rFonts w:ascii="Arial" w:hAnsi="Arial" w:cs="Arial"/>
              <w:sz w:val="20"/>
              <w:szCs w:val="20"/>
              <w:lang w:val="pt-PT"/>
            </w:rPr>
            <w:t>os e</w:t>
          </w:r>
          <w:r w:rsidR="00B27263">
            <w:rPr>
              <w:rFonts w:ascii="Arial" w:hAnsi="Arial" w:cs="Arial"/>
              <w:sz w:val="20"/>
              <w:szCs w:val="20"/>
              <w:lang w:val="pt-PT"/>
            </w:rPr>
            <w:t>ixos di</w:t>
          </w:r>
          <w:r w:rsidRPr="009F533A">
            <w:rPr>
              <w:rFonts w:ascii="Arial" w:hAnsi="Arial" w:cs="Arial"/>
              <w:sz w:val="20"/>
              <w:szCs w:val="20"/>
              <w:lang w:val="pt-PT"/>
            </w:rPr>
            <w:t>ante</w:t>
          </w:r>
          <w:r w:rsidR="00B27263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Pr="009F533A">
            <w:rPr>
              <w:rFonts w:ascii="Arial" w:hAnsi="Arial" w:cs="Arial"/>
              <w:sz w:val="20"/>
              <w:szCs w:val="20"/>
              <w:lang w:val="pt-PT"/>
            </w:rPr>
            <w:t>r</w:t>
          </w:r>
          <w:r w:rsidR="00462D7F" w:rsidRPr="009F533A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Pr="009F533A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B27263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9F533A">
            <w:rPr>
              <w:rFonts w:ascii="Arial" w:hAnsi="Arial" w:cs="Arial"/>
              <w:sz w:val="20"/>
              <w:szCs w:val="20"/>
              <w:lang w:val="pt-PT"/>
            </w:rPr>
            <w:t xml:space="preserve"> trase</w:t>
          </w:r>
          <w:r w:rsidR="00B27263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Pr="009F533A">
            <w:rPr>
              <w:rFonts w:ascii="Arial" w:hAnsi="Arial" w:cs="Arial"/>
              <w:sz w:val="20"/>
              <w:szCs w:val="20"/>
              <w:lang w:val="pt-PT"/>
            </w:rPr>
            <w:t>r</w:t>
          </w:r>
          <w:r w:rsidR="00462D7F" w:rsidRPr="009F533A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Pr="009F533A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B27263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Pr="009F533A">
            <w:rPr>
              <w:rFonts w:ascii="Arial" w:hAnsi="Arial" w:cs="Arial"/>
              <w:sz w:val="20"/>
              <w:szCs w:val="20"/>
              <w:lang w:val="pt-PT"/>
            </w:rPr>
            <w:t>Michelin vol</w:t>
          </w:r>
          <w:r w:rsidR="00B27263">
            <w:rPr>
              <w:rFonts w:ascii="Arial" w:hAnsi="Arial" w:cs="Arial"/>
              <w:sz w:val="20"/>
              <w:szCs w:val="20"/>
              <w:lang w:val="pt-PT"/>
            </w:rPr>
            <w:t>ta</w:t>
          </w:r>
          <w:r w:rsidRPr="009F533A">
            <w:rPr>
              <w:rFonts w:ascii="Arial" w:hAnsi="Arial" w:cs="Arial"/>
              <w:sz w:val="20"/>
              <w:szCs w:val="20"/>
              <w:lang w:val="pt-PT"/>
            </w:rPr>
            <w:t>rá a of</w:t>
          </w:r>
          <w:r w:rsidR="00B27263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9F533A">
            <w:rPr>
              <w:rFonts w:ascii="Arial" w:hAnsi="Arial" w:cs="Arial"/>
              <w:sz w:val="20"/>
              <w:szCs w:val="20"/>
              <w:lang w:val="pt-PT"/>
            </w:rPr>
            <w:t>recer este a</w:t>
          </w:r>
          <w:r w:rsidR="00B27263"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Pr="009F533A">
            <w:rPr>
              <w:rFonts w:ascii="Arial" w:hAnsi="Arial" w:cs="Arial"/>
              <w:sz w:val="20"/>
              <w:szCs w:val="20"/>
              <w:lang w:val="pt-PT"/>
            </w:rPr>
            <w:t>o 3 comp</w:t>
          </w:r>
          <w:r w:rsidR="00B27263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Pr="009F533A">
            <w:rPr>
              <w:rFonts w:ascii="Arial" w:hAnsi="Arial" w:cs="Arial"/>
              <w:sz w:val="20"/>
              <w:szCs w:val="20"/>
              <w:lang w:val="pt-PT"/>
            </w:rPr>
            <w:t xml:space="preserve">stos: </w:t>
          </w:r>
          <w:r w:rsidR="00B27263">
            <w:rPr>
              <w:rFonts w:ascii="Arial" w:hAnsi="Arial" w:cs="Arial"/>
              <w:sz w:val="20"/>
              <w:szCs w:val="20"/>
              <w:lang w:val="pt-PT"/>
            </w:rPr>
            <w:t>Macio</w:t>
          </w:r>
          <w:r w:rsidRPr="009F533A">
            <w:rPr>
              <w:rFonts w:ascii="Arial" w:hAnsi="Arial" w:cs="Arial"/>
              <w:sz w:val="20"/>
              <w:szCs w:val="20"/>
              <w:lang w:val="pt-PT"/>
            </w:rPr>
            <w:t>, M</w:t>
          </w:r>
          <w:r w:rsidR="00B27263">
            <w:rPr>
              <w:rFonts w:ascii="Arial" w:hAnsi="Arial" w:cs="Arial"/>
              <w:sz w:val="20"/>
              <w:szCs w:val="20"/>
              <w:lang w:val="pt-PT"/>
            </w:rPr>
            <w:t>é</w:t>
          </w:r>
          <w:r w:rsidRPr="009F533A">
            <w:rPr>
              <w:rFonts w:ascii="Arial" w:hAnsi="Arial" w:cs="Arial"/>
              <w:sz w:val="20"/>
              <w:szCs w:val="20"/>
              <w:lang w:val="pt-PT"/>
            </w:rPr>
            <w:t xml:space="preserve">dio </w:t>
          </w:r>
          <w:r w:rsidR="00B27263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9F533A">
            <w:rPr>
              <w:rFonts w:ascii="Arial" w:hAnsi="Arial" w:cs="Arial"/>
              <w:sz w:val="20"/>
              <w:szCs w:val="20"/>
              <w:lang w:val="pt-PT"/>
            </w:rPr>
            <w:t xml:space="preserve"> Duro, </w:t>
          </w:r>
          <w:r w:rsidR="00B27263">
            <w:rPr>
              <w:rFonts w:ascii="Arial" w:hAnsi="Arial" w:cs="Arial"/>
              <w:sz w:val="20"/>
              <w:szCs w:val="20"/>
              <w:lang w:val="pt-PT"/>
            </w:rPr>
            <w:t xml:space="preserve">num </w:t>
          </w:r>
          <w:r w:rsidRPr="009F533A">
            <w:rPr>
              <w:rFonts w:ascii="Arial" w:hAnsi="Arial" w:cs="Arial"/>
              <w:sz w:val="20"/>
              <w:szCs w:val="20"/>
              <w:lang w:val="pt-PT"/>
            </w:rPr>
            <w:t xml:space="preserve">catálogo </w:t>
          </w:r>
          <w:r w:rsidR="00462D7F" w:rsidRPr="009F533A">
            <w:rPr>
              <w:rFonts w:ascii="Arial" w:hAnsi="Arial" w:cs="Arial"/>
              <w:sz w:val="20"/>
              <w:szCs w:val="20"/>
              <w:lang w:val="pt-PT"/>
            </w:rPr>
            <w:t>co</w:t>
          </w:r>
          <w:r w:rsidR="00B27263">
            <w:rPr>
              <w:rFonts w:ascii="Arial" w:hAnsi="Arial" w:cs="Arial"/>
              <w:sz w:val="20"/>
              <w:szCs w:val="20"/>
              <w:lang w:val="pt-PT"/>
            </w:rPr>
            <w:t xml:space="preserve">m até </w:t>
          </w:r>
          <w:r w:rsidRPr="009F533A">
            <w:rPr>
              <w:rFonts w:ascii="Arial" w:hAnsi="Arial" w:cs="Arial"/>
              <w:sz w:val="20"/>
              <w:szCs w:val="20"/>
              <w:lang w:val="pt-PT"/>
            </w:rPr>
            <w:t>7 op</w:t>
          </w:r>
          <w:r w:rsidR="00B27263">
            <w:rPr>
              <w:rFonts w:ascii="Arial" w:hAnsi="Arial" w:cs="Arial"/>
              <w:sz w:val="20"/>
              <w:szCs w:val="20"/>
              <w:lang w:val="pt-PT"/>
            </w:rPr>
            <w:t>ções</w:t>
          </w:r>
          <w:r w:rsidRPr="009F533A">
            <w:rPr>
              <w:rFonts w:ascii="Arial" w:hAnsi="Arial" w:cs="Arial"/>
              <w:sz w:val="20"/>
              <w:szCs w:val="20"/>
              <w:lang w:val="pt-PT"/>
            </w:rPr>
            <w:t>, d</w:t>
          </w:r>
          <w:r w:rsidR="00B27263">
            <w:rPr>
              <w:rFonts w:ascii="Arial" w:hAnsi="Arial" w:cs="Arial"/>
              <w:sz w:val="20"/>
              <w:szCs w:val="20"/>
              <w:lang w:val="pt-PT"/>
            </w:rPr>
            <w:t>a mais macia</w:t>
          </w:r>
          <w:r w:rsidR="004F1A1C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B27263">
            <w:rPr>
              <w:rFonts w:ascii="Arial" w:hAnsi="Arial" w:cs="Arial"/>
              <w:sz w:val="20"/>
              <w:szCs w:val="20"/>
              <w:lang w:val="pt-PT"/>
            </w:rPr>
            <w:t xml:space="preserve">à mais </w:t>
          </w:r>
          <w:r w:rsidRPr="009F533A">
            <w:rPr>
              <w:rFonts w:ascii="Arial" w:hAnsi="Arial" w:cs="Arial"/>
              <w:sz w:val="20"/>
              <w:szCs w:val="20"/>
              <w:lang w:val="pt-PT"/>
            </w:rPr>
            <w:t>dur</w:t>
          </w:r>
          <w:r w:rsidR="00B27263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462D7F" w:rsidRPr="009F533A">
            <w:rPr>
              <w:rFonts w:ascii="Arial" w:hAnsi="Arial" w:cs="Arial"/>
              <w:sz w:val="20"/>
              <w:szCs w:val="20"/>
              <w:lang w:val="pt-PT"/>
            </w:rPr>
            <w:t>,</w:t>
          </w:r>
          <w:r w:rsidRPr="009F533A">
            <w:rPr>
              <w:rFonts w:ascii="Arial" w:hAnsi="Arial" w:cs="Arial"/>
              <w:sz w:val="20"/>
              <w:szCs w:val="20"/>
              <w:lang w:val="pt-PT"/>
            </w:rPr>
            <w:t xml:space="preserve"> e</w:t>
          </w:r>
          <w:r w:rsidR="00B27263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Pr="009F533A">
            <w:rPr>
              <w:rFonts w:ascii="Arial" w:hAnsi="Arial" w:cs="Arial"/>
              <w:sz w:val="20"/>
              <w:szCs w:val="20"/>
              <w:lang w:val="pt-PT"/>
            </w:rPr>
            <w:t>fun</w:t>
          </w:r>
          <w:r w:rsidR="00B27263">
            <w:rPr>
              <w:rFonts w:ascii="Arial" w:hAnsi="Arial" w:cs="Arial"/>
              <w:sz w:val="20"/>
              <w:szCs w:val="20"/>
              <w:lang w:val="pt-PT"/>
            </w:rPr>
            <w:t>ção d</w:t>
          </w:r>
          <w:r w:rsidRPr="009F533A">
            <w:rPr>
              <w:rFonts w:ascii="Arial" w:hAnsi="Arial" w:cs="Arial"/>
              <w:sz w:val="20"/>
              <w:szCs w:val="20"/>
              <w:lang w:val="pt-PT"/>
            </w:rPr>
            <w:t>as características d</w:t>
          </w:r>
          <w:r w:rsidR="00B27263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Pr="009F533A">
            <w:rPr>
              <w:rFonts w:ascii="Arial" w:hAnsi="Arial" w:cs="Arial"/>
              <w:sz w:val="20"/>
              <w:szCs w:val="20"/>
              <w:lang w:val="pt-PT"/>
            </w:rPr>
            <w:t xml:space="preserve">circuito </w:t>
          </w:r>
          <w:r w:rsidR="00B27263">
            <w:rPr>
              <w:rFonts w:ascii="Arial" w:hAnsi="Arial" w:cs="Arial"/>
              <w:sz w:val="20"/>
              <w:szCs w:val="20"/>
              <w:lang w:val="pt-PT"/>
            </w:rPr>
            <w:t>e d</w:t>
          </w:r>
          <w:r w:rsidRPr="009F533A">
            <w:rPr>
              <w:rFonts w:ascii="Arial" w:hAnsi="Arial" w:cs="Arial"/>
              <w:sz w:val="20"/>
              <w:szCs w:val="20"/>
              <w:lang w:val="pt-PT"/>
            </w:rPr>
            <w:t>os da</w:t>
          </w:r>
          <w:r w:rsidR="00B27263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Pr="009F533A">
            <w:rPr>
              <w:rFonts w:ascii="Arial" w:hAnsi="Arial" w:cs="Arial"/>
              <w:sz w:val="20"/>
              <w:szCs w:val="20"/>
              <w:lang w:val="pt-PT"/>
            </w:rPr>
            <w:t>os meteorológicos. Para cada fi</w:t>
          </w:r>
          <w:r w:rsidR="004F1A1C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Pr="009F533A">
            <w:rPr>
              <w:rFonts w:ascii="Arial" w:hAnsi="Arial" w:cs="Arial"/>
              <w:sz w:val="20"/>
              <w:szCs w:val="20"/>
              <w:lang w:val="pt-PT"/>
            </w:rPr>
            <w:t xml:space="preserve">de semana de </w:t>
          </w:r>
          <w:r w:rsidR="004F1A1C">
            <w:rPr>
              <w:rFonts w:ascii="Arial" w:hAnsi="Arial" w:cs="Arial"/>
              <w:sz w:val="20"/>
              <w:szCs w:val="20"/>
              <w:lang w:val="pt-PT"/>
            </w:rPr>
            <w:t>corrida</w:t>
          </w:r>
          <w:r w:rsidR="00B65486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4F1A1C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9F533A">
            <w:rPr>
              <w:rFonts w:ascii="Arial" w:hAnsi="Arial" w:cs="Arial"/>
              <w:sz w:val="20"/>
              <w:szCs w:val="20"/>
              <w:lang w:val="pt-PT"/>
            </w:rPr>
            <w:t>se</w:t>
          </w:r>
          <w:r w:rsidR="004F1A1C">
            <w:rPr>
              <w:rFonts w:ascii="Arial" w:hAnsi="Arial" w:cs="Arial"/>
              <w:sz w:val="20"/>
              <w:szCs w:val="20"/>
              <w:lang w:val="pt-PT"/>
            </w:rPr>
            <w:t xml:space="preserve">rão </w:t>
          </w:r>
          <w:r w:rsidRPr="009F533A">
            <w:rPr>
              <w:rFonts w:ascii="Arial" w:hAnsi="Arial" w:cs="Arial"/>
              <w:sz w:val="20"/>
              <w:szCs w:val="20"/>
              <w:lang w:val="pt-PT"/>
            </w:rPr>
            <w:t>seleciona</w:t>
          </w:r>
          <w:r w:rsidR="004F1A1C">
            <w:rPr>
              <w:rFonts w:ascii="Arial" w:hAnsi="Arial" w:cs="Arial"/>
              <w:sz w:val="20"/>
              <w:szCs w:val="20"/>
              <w:lang w:val="pt-PT"/>
            </w:rPr>
            <w:t xml:space="preserve">das </w:t>
          </w:r>
          <w:r w:rsidRPr="009F533A">
            <w:rPr>
              <w:rFonts w:ascii="Arial" w:hAnsi="Arial" w:cs="Arial"/>
              <w:sz w:val="20"/>
              <w:szCs w:val="20"/>
              <w:lang w:val="pt-PT"/>
            </w:rPr>
            <w:t>3 especifica</w:t>
          </w:r>
          <w:r w:rsidR="004F1A1C">
            <w:rPr>
              <w:rFonts w:ascii="Arial" w:hAnsi="Arial" w:cs="Arial"/>
              <w:sz w:val="20"/>
              <w:szCs w:val="20"/>
              <w:lang w:val="pt-PT"/>
            </w:rPr>
            <w:t xml:space="preserve">ções </w:t>
          </w:r>
          <w:r w:rsidRPr="009F533A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="004F1A1C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Pr="009F533A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4F1A1C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Pr="009F533A">
            <w:rPr>
              <w:rFonts w:ascii="Arial" w:hAnsi="Arial" w:cs="Arial"/>
              <w:sz w:val="20"/>
              <w:szCs w:val="20"/>
              <w:lang w:val="pt-PT"/>
            </w:rPr>
            <w:t>para a r</w:t>
          </w:r>
          <w:r w:rsidR="004F1A1C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Pr="009F533A">
            <w:rPr>
              <w:rFonts w:ascii="Arial" w:hAnsi="Arial" w:cs="Arial"/>
              <w:sz w:val="20"/>
              <w:szCs w:val="20"/>
              <w:lang w:val="pt-PT"/>
            </w:rPr>
            <w:t>da d</w:t>
          </w:r>
          <w:r w:rsidR="004F1A1C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Pr="009F533A">
            <w:rPr>
              <w:rFonts w:ascii="Arial" w:hAnsi="Arial" w:cs="Arial"/>
              <w:sz w:val="20"/>
              <w:szCs w:val="20"/>
              <w:lang w:val="pt-PT"/>
            </w:rPr>
            <w:t>ante</w:t>
          </w:r>
          <w:r w:rsidR="004F1A1C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Pr="009F533A">
            <w:rPr>
              <w:rFonts w:ascii="Arial" w:hAnsi="Arial" w:cs="Arial"/>
              <w:sz w:val="20"/>
              <w:szCs w:val="20"/>
              <w:lang w:val="pt-PT"/>
            </w:rPr>
            <w:t>ra</w:t>
          </w:r>
          <w:r w:rsidR="004F1A1C">
            <w:rPr>
              <w:rFonts w:ascii="Arial" w:hAnsi="Arial" w:cs="Arial"/>
              <w:sz w:val="20"/>
              <w:szCs w:val="20"/>
              <w:lang w:val="pt-PT"/>
            </w:rPr>
            <w:t xml:space="preserve">, e </w:t>
          </w:r>
          <w:r w:rsidRPr="009F533A">
            <w:rPr>
              <w:rFonts w:ascii="Arial" w:hAnsi="Arial" w:cs="Arial"/>
              <w:sz w:val="20"/>
              <w:szCs w:val="20"/>
              <w:lang w:val="pt-PT"/>
            </w:rPr>
            <w:t>2 para a trase</w:t>
          </w:r>
          <w:r w:rsidR="004F1A1C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Pr="009F533A">
            <w:rPr>
              <w:rFonts w:ascii="Arial" w:hAnsi="Arial" w:cs="Arial"/>
              <w:sz w:val="20"/>
              <w:szCs w:val="20"/>
              <w:lang w:val="pt-PT"/>
            </w:rPr>
            <w:t>ra</w:t>
          </w:r>
          <w:r w:rsidR="00462D7F" w:rsidRPr="009F533A">
            <w:rPr>
              <w:rFonts w:ascii="Arial" w:hAnsi="Arial" w:cs="Arial"/>
              <w:sz w:val="20"/>
              <w:szCs w:val="20"/>
              <w:lang w:val="pt-PT"/>
            </w:rPr>
            <w:t>,</w:t>
          </w:r>
          <w:r w:rsidRPr="009F533A">
            <w:rPr>
              <w:rFonts w:ascii="Arial" w:hAnsi="Arial" w:cs="Arial"/>
              <w:sz w:val="20"/>
              <w:szCs w:val="20"/>
              <w:lang w:val="pt-PT"/>
            </w:rPr>
            <w:t xml:space="preserve"> normalmente</w:t>
          </w:r>
          <w:r w:rsidR="004F1A1C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Pr="009F533A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="004F1A1C">
            <w:rPr>
              <w:rFonts w:ascii="Arial" w:hAnsi="Arial" w:cs="Arial"/>
              <w:sz w:val="20"/>
              <w:szCs w:val="20"/>
              <w:lang w:val="pt-PT"/>
            </w:rPr>
            <w:t xml:space="preserve">ma </w:t>
          </w:r>
          <w:r w:rsidRPr="009F533A">
            <w:rPr>
              <w:rFonts w:ascii="Arial" w:hAnsi="Arial" w:cs="Arial"/>
              <w:sz w:val="20"/>
              <w:szCs w:val="20"/>
              <w:lang w:val="pt-PT"/>
            </w:rPr>
            <w:t>combina</w:t>
          </w:r>
          <w:r w:rsidR="004F1A1C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Pr="009F533A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="004F1A1C">
            <w:rPr>
              <w:rFonts w:ascii="Arial" w:hAnsi="Arial" w:cs="Arial"/>
              <w:sz w:val="20"/>
              <w:szCs w:val="20"/>
              <w:lang w:val="pt-PT"/>
            </w:rPr>
            <w:t>Maci</w:t>
          </w:r>
          <w:r w:rsidRPr="009F533A">
            <w:rPr>
              <w:rFonts w:ascii="Arial" w:hAnsi="Arial" w:cs="Arial"/>
              <w:sz w:val="20"/>
              <w:szCs w:val="20"/>
              <w:lang w:val="pt-PT"/>
            </w:rPr>
            <w:t>o-M</w:t>
          </w:r>
          <w:r w:rsidR="004F1A1C">
            <w:rPr>
              <w:rFonts w:ascii="Arial" w:hAnsi="Arial" w:cs="Arial"/>
              <w:sz w:val="20"/>
              <w:szCs w:val="20"/>
              <w:lang w:val="pt-PT"/>
            </w:rPr>
            <w:t>é</w:t>
          </w:r>
          <w:r w:rsidRPr="009F533A">
            <w:rPr>
              <w:rFonts w:ascii="Arial" w:hAnsi="Arial" w:cs="Arial"/>
              <w:sz w:val="20"/>
              <w:szCs w:val="20"/>
              <w:lang w:val="pt-PT"/>
            </w:rPr>
            <w:t>dio o</w:t>
          </w:r>
          <w:r w:rsidR="004F1A1C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Pr="009F533A">
            <w:rPr>
              <w:rFonts w:ascii="Arial" w:hAnsi="Arial" w:cs="Arial"/>
              <w:sz w:val="20"/>
              <w:szCs w:val="20"/>
              <w:lang w:val="pt-PT"/>
            </w:rPr>
            <w:t xml:space="preserve"> M</w:t>
          </w:r>
          <w:r w:rsidR="004F1A1C">
            <w:rPr>
              <w:rFonts w:ascii="Arial" w:hAnsi="Arial" w:cs="Arial"/>
              <w:sz w:val="20"/>
              <w:szCs w:val="20"/>
              <w:lang w:val="pt-PT"/>
            </w:rPr>
            <w:t>é</w:t>
          </w:r>
          <w:r w:rsidRPr="009F533A">
            <w:rPr>
              <w:rFonts w:ascii="Arial" w:hAnsi="Arial" w:cs="Arial"/>
              <w:sz w:val="20"/>
              <w:szCs w:val="20"/>
              <w:lang w:val="pt-PT"/>
            </w:rPr>
            <w:t xml:space="preserve">dio-Duro. A cada piloto </w:t>
          </w:r>
          <w:r w:rsidR="004F1A1C">
            <w:rPr>
              <w:rFonts w:ascii="Arial" w:hAnsi="Arial" w:cs="Arial"/>
              <w:sz w:val="20"/>
              <w:szCs w:val="20"/>
              <w:lang w:val="pt-PT"/>
            </w:rPr>
            <w:t xml:space="preserve">serão atribuídos </w:t>
          </w:r>
          <w:r w:rsidRPr="009F533A">
            <w:rPr>
              <w:rFonts w:ascii="Arial" w:hAnsi="Arial" w:cs="Arial"/>
              <w:sz w:val="20"/>
              <w:szCs w:val="20"/>
              <w:lang w:val="pt-PT"/>
            </w:rPr>
            <w:t xml:space="preserve">15 </w:t>
          </w:r>
          <w:r w:rsidR="004F1A1C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Pr="009F533A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4F1A1C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Pr="009F533A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="004F1A1C">
            <w:rPr>
              <w:rFonts w:ascii="Arial" w:hAnsi="Arial" w:cs="Arial"/>
              <w:sz w:val="20"/>
              <w:szCs w:val="20"/>
              <w:lang w:val="pt-PT"/>
            </w:rPr>
            <w:t>ia</w:t>
          </w:r>
          <w:r w:rsidRPr="009F533A">
            <w:rPr>
              <w:rFonts w:ascii="Arial" w:hAnsi="Arial" w:cs="Arial"/>
              <w:sz w:val="20"/>
              <w:szCs w:val="20"/>
              <w:lang w:val="pt-PT"/>
            </w:rPr>
            <w:t>nte</w:t>
          </w:r>
          <w:r w:rsidR="004F1A1C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Pr="009F533A">
            <w:rPr>
              <w:rFonts w:ascii="Arial" w:hAnsi="Arial" w:cs="Arial"/>
              <w:sz w:val="20"/>
              <w:szCs w:val="20"/>
              <w:lang w:val="pt-PT"/>
            </w:rPr>
            <w:t>ros (5 de cada comp</w:t>
          </w:r>
          <w:r w:rsidR="004F1A1C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Pr="009F533A">
            <w:rPr>
              <w:rFonts w:ascii="Arial" w:hAnsi="Arial" w:cs="Arial"/>
              <w:sz w:val="20"/>
              <w:szCs w:val="20"/>
              <w:lang w:val="pt-PT"/>
            </w:rPr>
            <w:t xml:space="preserve">sto) </w:t>
          </w:r>
          <w:r w:rsidR="004F1A1C">
            <w:rPr>
              <w:rFonts w:ascii="Arial" w:hAnsi="Arial" w:cs="Arial"/>
              <w:sz w:val="20"/>
              <w:szCs w:val="20"/>
              <w:lang w:val="pt-PT"/>
            </w:rPr>
            <w:t xml:space="preserve">e </w:t>
          </w:r>
          <w:r w:rsidRPr="009F533A">
            <w:rPr>
              <w:rFonts w:ascii="Arial" w:hAnsi="Arial" w:cs="Arial"/>
              <w:sz w:val="20"/>
              <w:szCs w:val="20"/>
              <w:lang w:val="pt-PT"/>
            </w:rPr>
            <w:t>12 trase</w:t>
          </w:r>
          <w:r w:rsidR="004F1A1C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Pr="009F533A">
            <w:rPr>
              <w:rFonts w:ascii="Arial" w:hAnsi="Arial" w:cs="Arial"/>
              <w:sz w:val="20"/>
              <w:szCs w:val="20"/>
              <w:lang w:val="pt-PT"/>
            </w:rPr>
            <w:t>ros (7 d</w:t>
          </w:r>
          <w:r w:rsidR="004F1A1C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Pr="009F533A">
            <w:rPr>
              <w:rFonts w:ascii="Arial" w:hAnsi="Arial" w:cs="Arial"/>
              <w:sz w:val="20"/>
              <w:szCs w:val="20"/>
              <w:lang w:val="pt-PT"/>
            </w:rPr>
            <w:t>comp</w:t>
          </w:r>
          <w:r w:rsidR="004F1A1C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Pr="009F533A">
            <w:rPr>
              <w:rFonts w:ascii="Arial" w:hAnsi="Arial" w:cs="Arial"/>
              <w:sz w:val="20"/>
              <w:szCs w:val="20"/>
              <w:lang w:val="pt-PT"/>
            </w:rPr>
            <w:t xml:space="preserve">sto </w:t>
          </w:r>
          <w:r w:rsidR="004F1A1C">
            <w:rPr>
              <w:rFonts w:ascii="Arial" w:hAnsi="Arial" w:cs="Arial"/>
              <w:sz w:val="20"/>
              <w:szCs w:val="20"/>
              <w:lang w:val="pt-PT"/>
            </w:rPr>
            <w:t xml:space="preserve">mais macios, e </w:t>
          </w:r>
          <w:r w:rsidRPr="009F533A">
            <w:rPr>
              <w:rFonts w:ascii="Arial" w:hAnsi="Arial" w:cs="Arial"/>
              <w:sz w:val="20"/>
              <w:szCs w:val="20"/>
              <w:lang w:val="pt-PT"/>
            </w:rPr>
            <w:t xml:space="preserve">5 </w:t>
          </w:r>
          <w:r w:rsidR="004F1A1C">
            <w:rPr>
              <w:rFonts w:ascii="Arial" w:hAnsi="Arial" w:cs="Arial"/>
              <w:sz w:val="20"/>
              <w:szCs w:val="20"/>
              <w:lang w:val="pt-PT"/>
            </w:rPr>
            <w:t xml:space="preserve">do </w:t>
          </w:r>
          <w:r w:rsidRPr="009F533A"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="004F1A1C">
            <w:rPr>
              <w:rFonts w:ascii="Arial" w:hAnsi="Arial" w:cs="Arial"/>
              <w:sz w:val="20"/>
              <w:szCs w:val="20"/>
              <w:lang w:val="pt-PT"/>
            </w:rPr>
            <w:t>ai</w:t>
          </w:r>
          <w:r w:rsidRPr="009F533A">
            <w:rPr>
              <w:rFonts w:ascii="Arial" w:hAnsi="Arial" w:cs="Arial"/>
              <w:sz w:val="20"/>
              <w:szCs w:val="20"/>
              <w:lang w:val="pt-PT"/>
            </w:rPr>
            <w:t xml:space="preserve">s duro). </w:t>
          </w:r>
          <w:r w:rsidR="004F1A1C">
            <w:rPr>
              <w:rFonts w:ascii="Arial" w:hAnsi="Arial" w:cs="Arial"/>
              <w:sz w:val="20"/>
              <w:szCs w:val="20"/>
              <w:lang w:val="pt-PT"/>
            </w:rPr>
            <w:t>Q</w:t>
          </w:r>
          <w:r w:rsidRPr="009F533A">
            <w:rPr>
              <w:rFonts w:ascii="Arial" w:hAnsi="Arial" w:cs="Arial"/>
              <w:sz w:val="20"/>
              <w:szCs w:val="20"/>
              <w:lang w:val="pt-PT"/>
            </w:rPr>
            <w:t xml:space="preserve">uanto aos </w:t>
          </w:r>
          <w:r w:rsidR="004F1A1C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Pr="009F533A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4F1A1C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Pr="009F533A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="004F1A1C">
            <w:rPr>
              <w:rFonts w:ascii="Arial" w:hAnsi="Arial" w:cs="Arial"/>
              <w:sz w:val="20"/>
              <w:szCs w:val="20"/>
              <w:lang w:val="pt-PT"/>
            </w:rPr>
            <w:t>chuv</w:t>
          </w:r>
          <w:r w:rsidRPr="009F533A">
            <w:rPr>
              <w:rFonts w:ascii="Arial" w:hAnsi="Arial" w:cs="Arial"/>
              <w:sz w:val="20"/>
              <w:szCs w:val="20"/>
              <w:lang w:val="pt-PT"/>
            </w:rPr>
            <w:t xml:space="preserve">a, a </w:t>
          </w:r>
          <w:r w:rsidR="004F1A1C">
            <w:rPr>
              <w:rFonts w:ascii="Arial" w:hAnsi="Arial" w:cs="Arial"/>
              <w:sz w:val="20"/>
              <w:szCs w:val="20"/>
              <w:lang w:val="pt-PT"/>
            </w:rPr>
            <w:t xml:space="preserve">atribuição é </w:t>
          </w:r>
          <w:r w:rsidRPr="009F533A">
            <w:rPr>
              <w:rFonts w:ascii="Arial" w:hAnsi="Arial" w:cs="Arial"/>
              <w:sz w:val="20"/>
              <w:szCs w:val="20"/>
              <w:lang w:val="pt-PT"/>
            </w:rPr>
            <w:t xml:space="preserve">sempre de 6 </w:t>
          </w:r>
          <w:r w:rsidR="004F1A1C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Pr="009F533A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4F1A1C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Pr="009F533A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="004F1A1C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Pr="009F533A">
            <w:rPr>
              <w:rFonts w:ascii="Arial" w:hAnsi="Arial" w:cs="Arial"/>
              <w:sz w:val="20"/>
              <w:szCs w:val="20"/>
              <w:lang w:val="pt-PT"/>
            </w:rPr>
            <w:t>ante</w:t>
          </w:r>
          <w:r w:rsidR="004F1A1C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Pr="009F533A">
            <w:rPr>
              <w:rFonts w:ascii="Arial" w:hAnsi="Arial" w:cs="Arial"/>
              <w:sz w:val="20"/>
              <w:szCs w:val="20"/>
              <w:lang w:val="pt-PT"/>
            </w:rPr>
            <w:t xml:space="preserve">ros </w:t>
          </w:r>
          <w:r w:rsidR="004F1A1C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9F533A">
            <w:rPr>
              <w:rFonts w:ascii="Arial" w:hAnsi="Arial" w:cs="Arial"/>
              <w:sz w:val="20"/>
              <w:szCs w:val="20"/>
              <w:lang w:val="pt-PT"/>
            </w:rPr>
            <w:t xml:space="preserve"> 7 trase</w:t>
          </w:r>
          <w:r w:rsidR="004F1A1C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Pr="009F533A">
            <w:rPr>
              <w:rFonts w:ascii="Arial" w:hAnsi="Arial" w:cs="Arial"/>
              <w:sz w:val="20"/>
              <w:szCs w:val="20"/>
              <w:lang w:val="pt-PT"/>
            </w:rPr>
            <w:t>ros, e</w:t>
          </w:r>
          <w:r w:rsidR="004F1A1C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Pr="009F533A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="004F1A1C">
            <w:rPr>
              <w:rFonts w:ascii="Arial" w:hAnsi="Arial" w:cs="Arial"/>
              <w:sz w:val="20"/>
              <w:szCs w:val="20"/>
              <w:lang w:val="pt-PT"/>
            </w:rPr>
            <w:t>ua</w:t>
          </w:r>
          <w:r w:rsidRPr="009F533A">
            <w:rPr>
              <w:rFonts w:ascii="Arial" w:hAnsi="Arial" w:cs="Arial"/>
              <w:sz w:val="20"/>
              <w:szCs w:val="20"/>
              <w:lang w:val="pt-PT"/>
            </w:rPr>
            <w:t>s especifica</w:t>
          </w:r>
          <w:r w:rsidR="004F1A1C">
            <w:rPr>
              <w:rFonts w:ascii="Arial" w:hAnsi="Arial" w:cs="Arial"/>
              <w:sz w:val="20"/>
              <w:szCs w:val="20"/>
              <w:lang w:val="pt-PT"/>
            </w:rPr>
            <w:t>ções</w:t>
          </w:r>
          <w:r w:rsidR="00462D7F" w:rsidRPr="009F533A">
            <w:rPr>
              <w:rFonts w:ascii="Arial" w:hAnsi="Arial" w:cs="Arial"/>
              <w:sz w:val="20"/>
              <w:szCs w:val="20"/>
              <w:lang w:val="pt-PT"/>
            </w:rPr>
            <w:t xml:space="preserve">: </w:t>
          </w:r>
          <w:r w:rsidR="004F1A1C">
            <w:rPr>
              <w:rFonts w:ascii="Arial" w:hAnsi="Arial" w:cs="Arial"/>
              <w:sz w:val="20"/>
              <w:szCs w:val="20"/>
              <w:lang w:val="pt-PT"/>
            </w:rPr>
            <w:t>Mac</w:t>
          </w:r>
          <w:r w:rsidR="008B35F8">
            <w:rPr>
              <w:rFonts w:ascii="Arial" w:hAnsi="Arial" w:cs="Arial"/>
              <w:sz w:val="20"/>
              <w:szCs w:val="20"/>
              <w:lang w:val="pt-PT"/>
            </w:rPr>
            <w:t>io</w:t>
          </w:r>
          <w:r w:rsidR="004F1A1C">
            <w:rPr>
              <w:rFonts w:ascii="Arial" w:hAnsi="Arial" w:cs="Arial"/>
              <w:sz w:val="20"/>
              <w:szCs w:val="20"/>
              <w:lang w:val="pt-PT"/>
            </w:rPr>
            <w:t xml:space="preserve"> e</w:t>
          </w:r>
          <w:r w:rsidRPr="009F533A">
            <w:rPr>
              <w:rFonts w:ascii="Arial" w:hAnsi="Arial" w:cs="Arial"/>
              <w:sz w:val="20"/>
              <w:szCs w:val="20"/>
              <w:lang w:val="pt-PT"/>
            </w:rPr>
            <w:t xml:space="preserve"> M</w:t>
          </w:r>
          <w:r w:rsidR="004F1A1C">
            <w:rPr>
              <w:rFonts w:ascii="Arial" w:hAnsi="Arial" w:cs="Arial"/>
              <w:sz w:val="20"/>
              <w:szCs w:val="20"/>
              <w:lang w:val="pt-PT"/>
            </w:rPr>
            <w:t>é</w:t>
          </w:r>
          <w:r w:rsidRPr="009F533A">
            <w:rPr>
              <w:rFonts w:ascii="Arial" w:hAnsi="Arial" w:cs="Arial"/>
              <w:sz w:val="20"/>
              <w:szCs w:val="20"/>
              <w:lang w:val="pt-PT"/>
            </w:rPr>
            <w:t>dio.</w:t>
          </w:r>
        </w:p>
        <w:p w14:paraId="0CD06D1A" w14:textId="77777777" w:rsidR="00E668F8" w:rsidRPr="009F533A" w:rsidRDefault="00E668F8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32F642B5" w14:textId="44DEB02C" w:rsidR="00E668F8" w:rsidRPr="009F533A" w:rsidRDefault="00DC690A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9F533A">
            <w:rPr>
              <w:rFonts w:ascii="Arial" w:hAnsi="Arial" w:cs="Arial"/>
              <w:sz w:val="20"/>
              <w:szCs w:val="20"/>
              <w:lang w:val="pt-PT"/>
            </w:rPr>
            <w:t xml:space="preserve">A partir desta </w:t>
          </w:r>
          <w:r w:rsidR="004F1A1C">
            <w:rPr>
              <w:rFonts w:ascii="Arial" w:hAnsi="Arial" w:cs="Arial"/>
              <w:sz w:val="20"/>
              <w:szCs w:val="20"/>
              <w:lang w:val="pt-PT"/>
            </w:rPr>
            <w:t xml:space="preserve">atribuição, </w:t>
          </w:r>
          <w:r w:rsidRPr="009F533A">
            <w:rPr>
              <w:rFonts w:ascii="Arial" w:hAnsi="Arial" w:cs="Arial"/>
              <w:sz w:val="20"/>
              <w:szCs w:val="20"/>
              <w:lang w:val="pt-PT"/>
            </w:rPr>
            <w:t>cada piloto pod</w:t>
          </w:r>
          <w:r w:rsidR="004F1A1C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9F533A">
            <w:rPr>
              <w:rFonts w:ascii="Arial" w:hAnsi="Arial" w:cs="Arial"/>
              <w:sz w:val="20"/>
              <w:szCs w:val="20"/>
              <w:lang w:val="pt-PT"/>
            </w:rPr>
            <w:t>rá utilizar u</w:t>
          </w:r>
          <w:r w:rsidR="004F1A1C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Pr="009F533A">
            <w:rPr>
              <w:rFonts w:ascii="Arial" w:hAnsi="Arial" w:cs="Arial"/>
              <w:sz w:val="20"/>
              <w:szCs w:val="20"/>
              <w:lang w:val="pt-PT"/>
            </w:rPr>
            <w:t xml:space="preserve">total de 10 </w:t>
          </w:r>
          <w:r w:rsidR="004F1A1C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Pr="009F533A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4F1A1C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Pr="009F533A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="004F1A1C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Pr="009F533A">
            <w:rPr>
              <w:rFonts w:ascii="Arial" w:hAnsi="Arial" w:cs="Arial"/>
              <w:sz w:val="20"/>
              <w:szCs w:val="20"/>
              <w:lang w:val="pt-PT"/>
            </w:rPr>
            <w:t>ante</w:t>
          </w:r>
          <w:r w:rsidR="004F1A1C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Pr="009F533A">
            <w:rPr>
              <w:rFonts w:ascii="Arial" w:hAnsi="Arial" w:cs="Arial"/>
              <w:sz w:val="20"/>
              <w:szCs w:val="20"/>
              <w:lang w:val="pt-PT"/>
            </w:rPr>
            <w:t xml:space="preserve">ros </w:t>
          </w:r>
          <w:r w:rsidR="004F1A1C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9F533A">
            <w:rPr>
              <w:rFonts w:ascii="Arial" w:hAnsi="Arial" w:cs="Arial"/>
              <w:sz w:val="20"/>
              <w:szCs w:val="20"/>
              <w:lang w:val="pt-PT"/>
            </w:rPr>
            <w:t xml:space="preserve"> 12 trase</w:t>
          </w:r>
          <w:r w:rsidR="004F1A1C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Pr="009F533A">
            <w:rPr>
              <w:rFonts w:ascii="Arial" w:hAnsi="Arial" w:cs="Arial"/>
              <w:sz w:val="20"/>
              <w:szCs w:val="20"/>
              <w:lang w:val="pt-PT"/>
            </w:rPr>
            <w:t xml:space="preserve">ros </w:t>
          </w:r>
          <w:r w:rsidR="004F1A1C">
            <w:rPr>
              <w:rFonts w:ascii="Arial" w:hAnsi="Arial" w:cs="Arial"/>
              <w:sz w:val="20"/>
              <w:szCs w:val="20"/>
              <w:lang w:val="pt-PT"/>
            </w:rPr>
            <w:t xml:space="preserve">em </w:t>
          </w:r>
          <w:r w:rsidRPr="009F533A">
            <w:rPr>
              <w:rFonts w:ascii="Arial" w:hAnsi="Arial" w:cs="Arial"/>
              <w:sz w:val="20"/>
              <w:szCs w:val="20"/>
              <w:lang w:val="pt-PT"/>
            </w:rPr>
            <w:t>cada fi</w:t>
          </w:r>
          <w:r w:rsidR="004F1A1C"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Pr="009F533A">
            <w:rPr>
              <w:rFonts w:ascii="Arial" w:hAnsi="Arial" w:cs="Arial"/>
              <w:sz w:val="20"/>
              <w:szCs w:val="20"/>
              <w:lang w:val="pt-PT"/>
            </w:rPr>
            <w:t xml:space="preserve"> de semana. Gra</w:t>
          </w:r>
          <w:r w:rsidR="004F1A1C"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Pr="009F533A">
            <w:rPr>
              <w:rFonts w:ascii="Arial" w:hAnsi="Arial" w:cs="Arial"/>
              <w:sz w:val="20"/>
              <w:szCs w:val="20"/>
              <w:lang w:val="pt-PT"/>
            </w:rPr>
            <w:t>as a est</w:t>
          </w:r>
          <w:r w:rsidR="004F1A1C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567E6C" w:rsidRPr="009F533A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8B35F8">
            <w:rPr>
              <w:rFonts w:ascii="Arial" w:hAnsi="Arial" w:cs="Arial"/>
              <w:sz w:val="20"/>
              <w:szCs w:val="20"/>
              <w:lang w:val="pt-PT"/>
            </w:rPr>
            <w:t>repart</w:t>
          </w:r>
          <w:r w:rsidR="004F1A1C">
            <w:rPr>
              <w:rFonts w:ascii="Arial" w:hAnsi="Arial" w:cs="Arial"/>
              <w:sz w:val="20"/>
              <w:szCs w:val="20"/>
              <w:lang w:val="pt-PT"/>
            </w:rPr>
            <w:t>ição</w:t>
          </w:r>
          <w:r w:rsidRPr="009F533A">
            <w:rPr>
              <w:rFonts w:ascii="Arial" w:hAnsi="Arial" w:cs="Arial"/>
              <w:sz w:val="20"/>
              <w:szCs w:val="20"/>
              <w:lang w:val="pt-PT"/>
            </w:rPr>
            <w:t>, e</w:t>
          </w:r>
          <w:r w:rsidR="004F1A1C">
            <w:rPr>
              <w:rFonts w:ascii="Arial" w:hAnsi="Arial" w:cs="Arial"/>
              <w:sz w:val="20"/>
              <w:szCs w:val="20"/>
              <w:lang w:val="pt-PT"/>
            </w:rPr>
            <w:t xml:space="preserve">m três </w:t>
          </w:r>
          <w:r w:rsidRPr="009F533A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4F1A1C"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Pr="009F533A">
            <w:rPr>
              <w:rFonts w:ascii="Arial" w:hAnsi="Arial" w:cs="Arial"/>
              <w:sz w:val="20"/>
              <w:szCs w:val="20"/>
              <w:lang w:val="pt-PT"/>
            </w:rPr>
            <w:t>os</w:t>
          </w:r>
          <w:r w:rsidR="004F1A1C">
            <w:rPr>
              <w:rFonts w:ascii="Arial" w:hAnsi="Arial" w:cs="Arial"/>
              <w:sz w:val="20"/>
              <w:szCs w:val="20"/>
              <w:lang w:val="pt-PT"/>
            </w:rPr>
            <w:t xml:space="preserve">, a </w:t>
          </w:r>
          <w:r w:rsidRPr="009F533A">
            <w:rPr>
              <w:rFonts w:ascii="Arial" w:hAnsi="Arial" w:cs="Arial"/>
              <w:sz w:val="20"/>
              <w:szCs w:val="20"/>
              <w:lang w:val="pt-PT"/>
            </w:rPr>
            <w:t>Michelin consegui</w:t>
          </w:r>
          <w:r w:rsidR="004F1A1C">
            <w:rPr>
              <w:rFonts w:ascii="Arial" w:hAnsi="Arial" w:cs="Arial"/>
              <w:sz w:val="20"/>
              <w:szCs w:val="20"/>
              <w:lang w:val="pt-PT"/>
            </w:rPr>
            <w:t xml:space="preserve">u </w:t>
          </w:r>
          <w:r w:rsidRPr="009F533A">
            <w:rPr>
              <w:rFonts w:ascii="Arial" w:hAnsi="Arial" w:cs="Arial"/>
              <w:sz w:val="20"/>
              <w:szCs w:val="20"/>
              <w:lang w:val="pt-PT"/>
            </w:rPr>
            <w:t>redu</w:t>
          </w:r>
          <w:r w:rsidR="004F1A1C">
            <w:rPr>
              <w:rFonts w:ascii="Arial" w:hAnsi="Arial" w:cs="Arial"/>
              <w:sz w:val="20"/>
              <w:szCs w:val="20"/>
              <w:lang w:val="pt-PT"/>
            </w:rPr>
            <w:t>z</w:t>
          </w:r>
          <w:r w:rsidRPr="009F533A">
            <w:rPr>
              <w:rFonts w:ascii="Arial" w:hAnsi="Arial" w:cs="Arial"/>
              <w:sz w:val="20"/>
              <w:szCs w:val="20"/>
              <w:lang w:val="pt-PT"/>
            </w:rPr>
            <w:t>ir e</w:t>
          </w:r>
          <w:r w:rsidR="004F1A1C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Pr="009F533A">
            <w:rPr>
              <w:rFonts w:ascii="Arial" w:hAnsi="Arial" w:cs="Arial"/>
              <w:sz w:val="20"/>
              <w:szCs w:val="20"/>
              <w:lang w:val="pt-PT"/>
            </w:rPr>
            <w:t xml:space="preserve">1400 </w:t>
          </w:r>
          <w:r w:rsidR="004F1A1C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Pr="009F533A">
            <w:rPr>
              <w:rFonts w:ascii="Arial" w:hAnsi="Arial" w:cs="Arial"/>
              <w:sz w:val="20"/>
              <w:szCs w:val="20"/>
              <w:lang w:val="pt-PT"/>
            </w:rPr>
            <w:t xml:space="preserve">número de </w:t>
          </w:r>
          <w:r w:rsidR="004F1A1C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Pr="009F533A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4F1A1C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Pr="009F533A">
            <w:rPr>
              <w:rFonts w:ascii="Arial" w:hAnsi="Arial" w:cs="Arial"/>
              <w:sz w:val="20"/>
              <w:szCs w:val="20"/>
              <w:lang w:val="pt-PT"/>
            </w:rPr>
            <w:t xml:space="preserve">utilizados durante </w:t>
          </w:r>
          <w:r w:rsidR="004F1A1C">
            <w:rPr>
              <w:rFonts w:ascii="Arial" w:hAnsi="Arial" w:cs="Arial"/>
              <w:sz w:val="20"/>
              <w:szCs w:val="20"/>
              <w:lang w:val="pt-PT"/>
            </w:rPr>
            <w:t xml:space="preserve">uma </w:t>
          </w:r>
          <w:r w:rsidRPr="009F533A">
            <w:rPr>
              <w:rFonts w:ascii="Arial" w:hAnsi="Arial" w:cs="Arial"/>
              <w:sz w:val="20"/>
              <w:szCs w:val="20"/>
              <w:lang w:val="pt-PT"/>
            </w:rPr>
            <w:t>temporada. Esta redu</w:t>
          </w:r>
          <w:r w:rsidR="004F1A1C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DD48E8" w:rsidRPr="009F533A">
            <w:rPr>
              <w:rFonts w:ascii="Arial" w:hAnsi="Arial" w:cs="Arial"/>
              <w:sz w:val="20"/>
              <w:szCs w:val="20"/>
              <w:lang w:val="pt-PT"/>
            </w:rPr>
            <w:t xml:space="preserve">obedece </w:t>
          </w:r>
          <w:r w:rsidR="004F1A1C">
            <w:rPr>
              <w:rFonts w:ascii="Arial" w:hAnsi="Arial" w:cs="Arial"/>
              <w:sz w:val="20"/>
              <w:szCs w:val="20"/>
              <w:lang w:val="pt-PT"/>
            </w:rPr>
            <w:t>à observação d</w:t>
          </w:r>
          <w:r w:rsidRPr="009F533A">
            <w:rPr>
              <w:rFonts w:ascii="Arial" w:hAnsi="Arial" w:cs="Arial"/>
              <w:sz w:val="20"/>
              <w:szCs w:val="20"/>
              <w:lang w:val="pt-PT"/>
            </w:rPr>
            <w:t xml:space="preserve">os </w:t>
          </w:r>
          <w:r w:rsidR="004F1A1C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Pr="009F533A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4F1A1C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Pr="009F533A">
            <w:rPr>
              <w:rFonts w:ascii="Arial" w:hAnsi="Arial" w:cs="Arial"/>
              <w:sz w:val="20"/>
              <w:szCs w:val="20"/>
              <w:lang w:val="pt-PT"/>
            </w:rPr>
            <w:t xml:space="preserve">realmente </w:t>
          </w:r>
          <w:r w:rsidR="00DD48E8" w:rsidRPr="009F533A">
            <w:rPr>
              <w:rFonts w:ascii="Arial" w:hAnsi="Arial" w:cs="Arial"/>
              <w:sz w:val="20"/>
              <w:szCs w:val="20"/>
              <w:lang w:val="pt-PT"/>
            </w:rPr>
            <w:t>utilizados</w:t>
          </w:r>
          <w:r w:rsidRPr="009F533A">
            <w:rPr>
              <w:rFonts w:ascii="Arial" w:hAnsi="Arial" w:cs="Arial"/>
              <w:sz w:val="20"/>
              <w:szCs w:val="20"/>
              <w:lang w:val="pt-PT"/>
            </w:rPr>
            <w:t>, co</w:t>
          </w:r>
          <w:r w:rsidR="004F1A1C">
            <w:rPr>
              <w:rFonts w:ascii="Arial" w:hAnsi="Arial" w:cs="Arial"/>
              <w:sz w:val="20"/>
              <w:szCs w:val="20"/>
              <w:lang w:val="pt-PT"/>
            </w:rPr>
            <w:t xml:space="preserve">m o intuito </w:t>
          </w:r>
          <w:r w:rsidRPr="009F533A">
            <w:rPr>
              <w:rFonts w:ascii="Arial" w:hAnsi="Arial" w:cs="Arial"/>
              <w:sz w:val="20"/>
              <w:szCs w:val="20"/>
              <w:lang w:val="pt-PT"/>
            </w:rPr>
            <w:t>de racionalizar a produ</w:t>
          </w:r>
          <w:r w:rsidR="004F1A1C">
            <w:rPr>
              <w:rFonts w:ascii="Arial" w:hAnsi="Arial" w:cs="Arial"/>
              <w:sz w:val="20"/>
              <w:szCs w:val="20"/>
              <w:lang w:val="pt-PT"/>
            </w:rPr>
            <w:t>ção</w:t>
          </w:r>
          <w:r w:rsidR="00462D7F" w:rsidRPr="009F533A">
            <w:rPr>
              <w:rFonts w:ascii="Arial" w:hAnsi="Arial" w:cs="Arial"/>
              <w:sz w:val="20"/>
              <w:szCs w:val="20"/>
              <w:lang w:val="pt-PT"/>
            </w:rPr>
            <w:t>,</w:t>
          </w:r>
          <w:r w:rsidRPr="009F533A">
            <w:rPr>
              <w:rFonts w:ascii="Arial" w:hAnsi="Arial" w:cs="Arial"/>
              <w:sz w:val="20"/>
              <w:szCs w:val="20"/>
              <w:lang w:val="pt-PT"/>
            </w:rPr>
            <w:t xml:space="preserve"> otimizar as </w:t>
          </w:r>
          <w:r w:rsidR="004F1A1C">
            <w:rPr>
              <w:rFonts w:ascii="Arial" w:hAnsi="Arial" w:cs="Arial"/>
              <w:sz w:val="20"/>
              <w:szCs w:val="20"/>
              <w:lang w:val="pt-PT"/>
            </w:rPr>
            <w:t>existências e</w:t>
          </w:r>
          <w:r w:rsidRPr="009F533A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4F1A1C">
            <w:rPr>
              <w:rFonts w:ascii="Arial" w:hAnsi="Arial" w:cs="Arial"/>
              <w:sz w:val="20"/>
              <w:szCs w:val="20"/>
              <w:lang w:val="pt-PT"/>
            </w:rPr>
            <w:t>por consequência</w:t>
          </w:r>
          <w:r w:rsidRPr="009F533A">
            <w:rPr>
              <w:rFonts w:ascii="Arial" w:hAnsi="Arial" w:cs="Arial"/>
              <w:sz w:val="20"/>
              <w:szCs w:val="20"/>
              <w:lang w:val="pt-PT"/>
            </w:rPr>
            <w:t xml:space="preserve">, proteger </w:t>
          </w:r>
          <w:r w:rsidR="004F1A1C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Pr="009F533A">
            <w:rPr>
              <w:rFonts w:ascii="Arial" w:hAnsi="Arial" w:cs="Arial"/>
              <w:sz w:val="20"/>
              <w:szCs w:val="20"/>
              <w:lang w:val="pt-PT"/>
            </w:rPr>
            <w:t>meio ambiente.</w:t>
          </w:r>
        </w:p>
        <w:p w14:paraId="3BB4EC7A" w14:textId="26E0D399" w:rsidR="00DC690A" w:rsidRPr="009F533A" w:rsidRDefault="00DC690A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1A224ECE" w14:textId="3C51F8B7" w:rsidR="00DC690A" w:rsidRPr="009F533A" w:rsidRDefault="004F1A1C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DC690A" w:rsidRPr="009F533A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DC690A" w:rsidRPr="009F533A">
            <w:rPr>
              <w:rFonts w:ascii="Arial" w:hAnsi="Arial" w:cs="Arial"/>
              <w:sz w:val="20"/>
              <w:szCs w:val="20"/>
              <w:lang w:val="pt-PT"/>
            </w:rPr>
            <w:t>neu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DC690A" w:rsidRPr="009F533A">
            <w:rPr>
              <w:rFonts w:ascii="Arial" w:hAnsi="Arial" w:cs="Arial"/>
              <w:sz w:val="20"/>
              <w:szCs w:val="20"/>
              <w:lang w:val="pt-PT"/>
            </w:rPr>
            <w:t>trase</w:t>
          </w:r>
          <w:r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DC690A" w:rsidRPr="009F533A">
            <w:rPr>
              <w:rFonts w:ascii="Arial" w:hAnsi="Arial" w:cs="Arial"/>
              <w:sz w:val="20"/>
              <w:szCs w:val="20"/>
              <w:lang w:val="pt-PT"/>
            </w:rPr>
            <w:t xml:space="preserve">ros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são, na </w:t>
          </w:r>
          <w:r w:rsidR="00DC690A" w:rsidRPr="009F533A">
            <w:rPr>
              <w:rFonts w:ascii="Arial" w:hAnsi="Arial" w:cs="Arial"/>
              <w:sz w:val="20"/>
              <w:szCs w:val="20"/>
              <w:lang w:val="pt-PT"/>
            </w:rPr>
            <w:t>gran</w:t>
          </w:r>
          <w:r>
            <w:rPr>
              <w:rFonts w:ascii="Arial" w:hAnsi="Arial" w:cs="Arial"/>
              <w:sz w:val="20"/>
              <w:szCs w:val="20"/>
              <w:lang w:val="pt-PT"/>
            </w:rPr>
            <w:t>de</w:t>
          </w:r>
          <w:r w:rsidR="00DC690A" w:rsidRPr="009F533A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>
            <w:rPr>
              <w:rFonts w:ascii="Arial" w:hAnsi="Arial" w:cs="Arial"/>
              <w:sz w:val="20"/>
              <w:szCs w:val="20"/>
              <w:lang w:val="pt-PT"/>
            </w:rPr>
            <w:t>maioria, assimétricos</w:t>
          </w:r>
          <w:r w:rsidR="00DC690A" w:rsidRPr="009F533A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>
            <w:rPr>
              <w:rFonts w:ascii="Arial" w:hAnsi="Arial" w:cs="Arial"/>
              <w:sz w:val="20"/>
              <w:szCs w:val="20"/>
              <w:lang w:val="pt-PT"/>
            </w:rPr>
            <w:t>ou seja</w:t>
          </w:r>
          <w:r w:rsidR="00DC690A" w:rsidRPr="009F533A">
            <w:rPr>
              <w:rFonts w:ascii="Arial" w:hAnsi="Arial" w:cs="Arial"/>
              <w:sz w:val="20"/>
              <w:szCs w:val="20"/>
              <w:lang w:val="pt-PT"/>
            </w:rPr>
            <w:t>, utiliza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DC690A" w:rsidRPr="009F533A">
            <w:rPr>
              <w:rFonts w:ascii="Arial" w:hAnsi="Arial" w:cs="Arial"/>
              <w:sz w:val="20"/>
              <w:szCs w:val="20"/>
              <w:lang w:val="pt-PT"/>
            </w:rPr>
            <w:t>do</w:t>
          </w:r>
          <w:r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DC690A" w:rsidRPr="009F533A">
            <w:rPr>
              <w:rFonts w:ascii="Arial" w:hAnsi="Arial" w:cs="Arial"/>
              <w:sz w:val="20"/>
              <w:szCs w:val="20"/>
              <w:lang w:val="pt-PT"/>
            </w:rPr>
            <w:t>s comp</w:t>
          </w:r>
          <w:r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DC690A" w:rsidRPr="009F533A">
            <w:rPr>
              <w:rFonts w:ascii="Arial" w:hAnsi="Arial" w:cs="Arial"/>
              <w:sz w:val="20"/>
              <w:szCs w:val="20"/>
              <w:lang w:val="pt-PT"/>
            </w:rPr>
            <w:t>stos m</w:t>
          </w:r>
          <w:r>
            <w:rPr>
              <w:rFonts w:ascii="Arial" w:hAnsi="Arial" w:cs="Arial"/>
              <w:sz w:val="20"/>
              <w:szCs w:val="20"/>
              <w:lang w:val="pt-PT"/>
            </w:rPr>
            <w:t>ai</w:t>
          </w:r>
          <w:r w:rsidR="00DC690A" w:rsidRPr="009F533A">
            <w:rPr>
              <w:rFonts w:ascii="Arial" w:hAnsi="Arial" w:cs="Arial"/>
              <w:sz w:val="20"/>
              <w:szCs w:val="20"/>
              <w:lang w:val="pt-PT"/>
            </w:rPr>
            <w:t>s o</w:t>
          </w:r>
          <w:r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="00DC690A" w:rsidRPr="009F533A">
            <w:rPr>
              <w:rFonts w:ascii="Arial" w:hAnsi="Arial" w:cs="Arial"/>
              <w:sz w:val="20"/>
              <w:szCs w:val="20"/>
              <w:lang w:val="pt-PT"/>
            </w:rPr>
            <w:t xml:space="preserve"> menos refor</w:t>
          </w:r>
          <w:r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="00DC690A" w:rsidRPr="009F533A">
            <w:rPr>
              <w:rFonts w:ascii="Arial" w:hAnsi="Arial" w:cs="Arial"/>
              <w:sz w:val="20"/>
              <w:szCs w:val="20"/>
              <w:lang w:val="pt-PT"/>
            </w:rPr>
            <w:t>ados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em </w:t>
          </w:r>
          <w:r w:rsidR="00DC690A" w:rsidRPr="009F533A">
            <w:rPr>
              <w:rFonts w:ascii="Arial" w:hAnsi="Arial" w:cs="Arial"/>
              <w:sz w:val="20"/>
              <w:szCs w:val="20"/>
              <w:lang w:val="pt-PT"/>
            </w:rPr>
            <w:t>fun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ção do </w:t>
          </w:r>
          <w:r w:rsidR="00DC690A" w:rsidRPr="009F533A">
            <w:rPr>
              <w:rFonts w:ascii="Arial" w:hAnsi="Arial" w:cs="Arial"/>
              <w:sz w:val="20"/>
              <w:szCs w:val="20"/>
              <w:lang w:val="pt-PT"/>
            </w:rPr>
            <w:t xml:space="preserve">número de curvas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para a direita ou para a esquerda </w:t>
          </w:r>
          <w:r w:rsidR="00462D7F" w:rsidRPr="009F533A">
            <w:rPr>
              <w:rFonts w:ascii="Arial" w:hAnsi="Arial" w:cs="Arial"/>
              <w:sz w:val="20"/>
              <w:szCs w:val="20"/>
              <w:lang w:val="pt-PT"/>
            </w:rPr>
            <w:t>de cada circuito</w:t>
          </w:r>
          <w:r w:rsidR="00DC690A" w:rsidRPr="009F533A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ao passo </w:t>
          </w:r>
          <w:r w:rsidR="00DC690A" w:rsidRPr="009F533A">
            <w:rPr>
              <w:rFonts w:ascii="Arial" w:hAnsi="Arial" w:cs="Arial"/>
              <w:sz w:val="20"/>
              <w:szCs w:val="20"/>
              <w:lang w:val="pt-PT"/>
            </w:rPr>
            <w:t>que os d</w:t>
          </w:r>
          <w:r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DC690A" w:rsidRPr="009F533A">
            <w:rPr>
              <w:rFonts w:ascii="Arial" w:hAnsi="Arial" w:cs="Arial"/>
              <w:sz w:val="20"/>
              <w:szCs w:val="20"/>
              <w:lang w:val="pt-PT"/>
            </w:rPr>
            <w:t>ante</w:t>
          </w:r>
          <w:r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DC690A" w:rsidRPr="009F533A">
            <w:rPr>
              <w:rFonts w:ascii="Arial" w:hAnsi="Arial" w:cs="Arial"/>
              <w:sz w:val="20"/>
              <w:szCs w:val="20"/>
              <w:lang w:val="pt-PT"/>
            </w:rPr>
            <w:t>ros s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ão quase </w:t>
          </w:r>
          <w:r w:rsidR="00DC690A" w:rsidRPr="009F533A">
            <w:rPr>
              <w:rFonts w:ascii="Arial" w:hAnsi="Arial" w:cs="Arial"/>
              <w:sz w:val="20"/>
              <w:szCs w:val="20"/>
              <w:lang w:val="pt-PT"/>
            </w:rPr>
            <w:t xml:space="preserve">sempre simétricos.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Existem apenas três </w:t>
          </w:r>
          <w:r w:rsidR="00DC690A" w:rsidRPr="009F533A">
            <w:rPr>
              <w:rFonts w:ascii="Arial" w:hAnsi="Arial" w:cs="Arial"/>
              <w:sz w:val="20"/>
              <w:szCs w:val="20"/>
              <w:lang w:val="pt-PT"/>
            </w:rPr>
            <w:t>exce</w:t>
          </w:r>
          <w:r>
            <w:rPr>
              <w:rFonts w:ascii="Arial" w:hAnsi="Arial" w:cs="Arial"/>
              <w:sz w:val="20"/>
              <w:szCs w:val="20"/>
              <w:lang w:val="pt-PT"/>
            </w:rPr>
            <w:t>ções em que são utilizados p</w:t>
          </w:r>
          <w:r w:rsidR="00DC690A" w:rsidRPr="009F533A">
            <w:rPr>
              <w:rFonts w:ascii="Arial" w:hAnsi="Arial" w:cs="Arial"/>
              <w:sz w:val="20"/>
              <w:szCs w:val="20"/>
              <w:lang w:val="pt-PT"/>
            </w:rPr>
            <w:t>neu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DC690A" w:rsidRPr="009F533A">
            <w:rPr>
              <w:rFonts w:ascii="Arial" w:hAnsi="Arial" w:cs="Arial"/>
              <w:sz w:val="20"/>
              <w:szCs w:val="20"/>
              <w:lang w:val="pt-PT"/>
            </w:rPr>
            <w:t>d</w:t>
          </w:r>
          <w:r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DC690A" w:rsidRPr="009F533A">
            <w:rPr>
              <w:rFonts w:ascii="Arial" w:hAnsi="Arial" w:cs="Arial"/>
              <w:sz w:val="20"/>
              <w:szCs w:val="20"/>
              <w:lang w:val="pt-PT"/>
            </w:rPr>
            <w:t>ante</w:t>
          </w:r>
          <w:r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DC690A" w:rsidRPr="009F533A">
            <w:rPr>
              <w:rFonts w:ascii="Arial" w:hAnsi="Arial" w:cs="Arial"/>
              <w:sz w:val="20"/>
              <w:szCs w:val="20"/>
              <w:lang w:val="pt-PT"/>
            </w:rPr>
            <w:t>ros a</w:t>
          </w:r>
          <w:r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DC690A" w:rsidRPr="009F533A">
            <w:rPr>
              <w:rFonts w:ascii="Arial" w:hAnsi="Arial" w:cs="Arial"/>
              <w:sz w:val="20"/>
              <w:szCs w:val="20"/>
              <w:lang w:val="pt-PT"/>
            </w:rPr>
            <w:t xml:space="preserve">simétricos </w:t>
          </w:r>
          <w:r>
            <w:rPr>
              <w:rFonts w:ascii="Arial" w:hAnsi="Arial" w:cs="Arial"/>
              <w:sz w:val="20"/>
              <w:szCs w:val="20"/>
              <w:lang w:val="pt-PT"/>
            </w:rPr>
            <w:t>durante época</w:t>
          </w:r>
          <w:r w:rsidR="00462D7F" w:rsidRPr="009F533A">
            <w:rPr>
              <w:rFonts w:ascii="Arial" w:hAnsi="Arial" w:cs="Arial"/>
              <w:sz w:val="20"/>
              <w:szCs w:val="20"/>
              <w:lang w:val="pt-PT"/>
            </w:rPr>
            <w:t>:</w:t>
          </w:r>
          <w:r w:rsidR="00DC690A" w:rsidRPr="009F533A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="00DC690A" w:rsidRPr="009F533A">
            <w:rPr>
              <w:rFonts w:ascii="Arial" w:hAnsi="Arial" w:cs="Arial"/>
              <w:sz w:val="20"/>
              <w:szCs w:val="20"/>
              <w:lang w:val="pt-PT"/>
            </w:rPr>
            <w:t xml:space="preserve">os circuitos de </w:t>
          </w:r>
          <w:proofErr w:type="spellStart"/>
          <w:r w:rsidR="00DC690A" w:rsidRPr="009F533A">
            <w:rPr>
              <w:rFonts w:ascii="Arial" w:hAnsi="Arial" w:cs="Arial"/>
              <w:sz w:val="20"/>
              <w:szCs w:val="20"/>
              <w:lang w:val="pt-PT"/>
            </w:rPr>
            <w:t>Sachsenring</w:t>
          </w:r>
          <w:proofErr w:type="spellEnd"/>
          <w:r w:rsidR="00DC690A" w:rsidRPr="009F533A">
            <w:rPr>
              <w:rFonts w:ascii="Arial" w:hAnsi="Arial" w:cs="Arial"/>
              <w:sz w:val="20"/>
              <w:szCs w:val="20"/>
              <w:lang w:val="pt-PT"/>
            </w:rPr>
            <w:t xml:space="preserve"> (Aleman</w:t>
          </w:r>
          <w:r>
            <w:rPr>
              <w:rFonts w:ascii="Arial" w:hAnsi="Arial" w:cs="Arial"/>
              <w:sz w:val="20"/>
              <w:szCs w:val="20"/>
              <w:lang w:val="pt-PT"/>
            </w:rPr>
            <w:t>h</w:t>
          </w:r>
          <w:r w:rsidR="00DC690A" w:rsidRPr="009F533A">
            <w:rPr>
              <w:rFonts w:ascii="Arial" w:hAnsi="Arial" w:cs="Arial"/>
              <w:sz w:val="20"/>
              <w:szCs w:val="20"/>
              <w:lang w:val="pt-PT"/>
            </w:rPr>
            <w:t xml:space="preserve">a), </w:t>
          </w:r>
          <w:proofErr w:type="spellStart"/>
          <w:r w:rsidR="00DC690A" w:rsidRPr="009F533A">
            <w:rPr>
              <w:rFonts w:ascii="Arial" w:hAnsi="Arial" w:cs="Arial"/>
              <w:sz w:val="20"/>
              <w:szCs w:val="20"/>
              <w:lang w:val="pt-PT"/>
            </w:rPr>
            <w:t>Phillip</w:t>
          </w:r>
          <w:proofErr w:type="spellEnd"/>
          <w:r w:rsidR="00DC690A" w:rsidRPr="009F533A">
            <w:rPr>
              <w:rFonts w:ascii="Arial" w:hAnsi="Arial" w:cs="Arial"/>
              <w:sz w:val="20"/>
              <w:szCs w:val="20"/>
              <w:lang w:val="pt-PT"/>
            </w:rPr>
            <w:t xml:space="preserve"> Island (Austr</w:t>
          </w:r>
          <w:r w:rsidR="008B35F8">
            <w:rPr>
              <w:rFonts w:ascii="Arial" w:hAnsi="Arial" w:cs="Arial"/>
              <w:sz w:val="20"/>
              <w:szCs w:val="20"/>
              <w:lang w:val="pt-PT"/>
            </w:rPr>
            <w:t>á</w:t>
          </w:r>
          <w:r w:rsidR="00DC690A" w:rsidRPr="009F533A">
            <w:rPr>
              <w:rFonts w:ascii="Arial" w:hAnsi="Arial" w:cs="Arial"/>
              <w:sz w:val="20"/>
              <w:szCs w:val="20"/>
              <w:lang w:val="pt-PT"/>
            </w:rPr>
            <w:t xml:space="preserve">lia) 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DC690A" w:rsidRPr="009F533A">
            <w:rPr>
              <w:rFonts w:ascii="Arial" w:hAnsi="Arial" w:cs="Arial"/>
              <w:sz w:val="20"/>
              <w:szCs w:val="20"/>
              <w:lang w:val="pt-PT"/>
            </w:rPr>
            <w:t xml:space="preserve"> Val</w:t>
          </w:r>
          <w:r>
            <w:rPr>
              <w:rFonts w:ascii="Arial" w:hAnsi="Arial" w:cs="Arial"/>
              <w:sz w:val="20"/>
              <w:szCs w:val="20"/>
              <w:lang w:val="pt-PT"/>
            </w:rPr>
            <w:t>ê</w:t>
          </w:r>
          <w:r w:rsidR="00DC690A" w:rsidRPr="009F533A">
            <w:rPr>
              <w:rFonts w:ascii="Arial" w:hAnsi="Arial" w:cs="Arial"/>
              <w:sz w:val="20"/>
              <w:szCs w:val="20"/>
              <w:lang w:val="pt-PT"/>
            </w:rPr>
            <w:t>ncia (Espa</w:t>
          </w:r>
          <w:r>
            <w:rPr>
              <w:rFonts w:ascii="Arial" w:hAnsi="Arial" w:cs="Arial"/>
              <w:sz w:val="20"/>
              <w:szCs w:val="20"/>
              <w:lang w:val="pt-PT"/>
            </w:rPr>
            <w:t>nh</w:t>
          </w:r>
          <w:r w:rsidR="00DC690A" w:rsidRPr="009F533A">
            <w:rPr>
              <w:rFonts w:ascii="Arial" w:hAnsi="Arial" w:cs="Arial"/>
              <w:sz w:val="20"/>
              <w:szCs w:val="20"/>
              <w:lang w:val="pt-PT"/>
            </w:rPr>
            <w:t xml:space="preserve">a). </w:t>
          </w:r>
          <w:r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="00DC690A" w:rsidRPr="009F533A">
            <w:rPr>
              <w:rFonts w:ascii="Arial" w:hAnsi="Arial" w:cs="Arial"/>
              <w:sz w:val="20"/>
              <w:szCs w:val="20"/>
              <w:lang w:val="pt-PT"/>
            </w:rPr>
            <w:t>est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DC690A" w:rsidRPr="009F533A">
            <w:rPr>
              <w:rFonts w:ascii="Arial" w:hAnsi="Arial" w:cs="Arial"/>
              <w:sz w:val="20"/>
              <w:szCs w:val="20"/>
              <w:lang w:val="pt-PT"/>
            </w:rPr>
            <w:t xml:space="preserve">s casos,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DC690A" w:rsidRPr="009F533A">
            <w:rPr>
              <w:rFonts w:ascii="Arial" w:hAnsi="Arial" w:cs="Arial"/>
              <w:sz w:val="20"/>
              <w:szCs w:val="20"/>
              <w:lang w:val="pt-PT"/>
            </w:rPr>
            <w:t>su</w:t>
          </w:r>
          <w:r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DC690A" w:rsidRPr="009F533A">
            <w:rPr>
              <w:rFonts w:ascii="Arial" w:hAnsi="Arial" w:cs="Arial"/>
              <w:sz w:val="20"/>
              <w:szCs w:val="20"/>
              <w:lang w:val="pt-PT"/>
            </w:rPr>
            <w:t xml:space="preserve"> banda de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rolamento é </w:t>
          </w:r>
          <w:r w:rsidR="00DC690A" w:rsidRPr="009F533A">
            <w:rPr>
              <w:rFonts w:ascii="Arial" w:hAnsi="Arial" w:cs="Arial"/>
              <w:sz w:val="20"/>
              <w:szCs w:val="20"/>
              <w:lang w:val="pt-PT"/>
            </w:rPr>
            <w:t>formada por do</w:t>
          </w:r>
          <w:r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DC690A" w:rsidRPr="009F533A">
            <w:rPr>
              <w:rFonts w:ascii="Arial" w:hAnsi="Arial" w:cs="Arial"/>
              <w:sz w:val="20"/>
              <w:szCs w:val="20"/>
              <w:lang w:val="pt-PT"/>
            </w:rPr>
            <w:t>s comp</w:t>
          </w:r>
          <w:r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DC690A" w:rsidRPr="009F533A">
            <w:rPr>
              <w:rFonts w:ascii="Arial" w:hAnsi="Arial" w:cs="Arial"/>
              <w:sz w:val="20"/>
              <w:szCs w:val="20"/>
              <w:lang w:val="pt-PT"/>
            </w:rPr>
            <w:t>stos distintos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numa </w:t>
          </w:r>
          <w:r w:rsidR="00462D7F" w:rsidRPr="009F533A">
            <w:rPr>
              <w:rFonts w:ascii="Arial" w:hAnsi="Arial" w:cs="Arial"/>
              <w:sz w:val="20"/>
              <w:szCs w:val="20"/>
              <w:lang w:val="pt-PT"/>
            </w:rPr>
            <w:t>propor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ção de </w:t>
          </w:r>
          <w:r w:rsidR="00DC690A" w:rsidRPr="009F533A">
            <w:rPr>
              <w:rFonts w:ascii="Arial" w:hAnsi="Arial" w:cs="Arial"/>
              <w:sz w:val="20"/>
              <w:szCs w:val="20"/>
              <w:lang w:val="pt-PT"/>
            </w:rPr>
            <w:t>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DC690A" w:rsidRPr="009F533A">
            <w:rPr>
              <w:rFonts w:ascii="Arial" w:hAnsi="Arial" w:cs="Arial"/>
              <w:sz w:val="20"/>
              <w:szCs w:val="20"/>
              <w:lang w:val="pt-PT"/>
            </w:rPr>
            <w:t>ter</w:t>
          </w:r>
          <w:r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="00DC690A" w:rsidRPr="009F533A">
            <w:rPr>
              <w:rFonts w:ascii="Arial" w:hAnsi="Arial" w:cs="Arial"/>
              <w:sz w:val="20"/>
              <w:szCs w:val="20"/>
              <w:lang w:val="pt-PT"/>
            </w:rPr>
            <w:t>o/do</w:t>
          </w:r>
          <w:r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DC690A" w:rsidRPr="009F533A">
            <w:rPr>
              <w:rFonts w:ascii="Arial" w:hAnsi="Arial" w:cs="Arial"/>
              <w:sz w:val="20"/>
              <w:szCs w:val="20"/>
              <w:lang w:val="pt-PT"/>
            </w:rPr>
            <w:t>s ter</w:t>
          </w:r>
          <w:r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="00DC690A" w:rsidRPr="009F533A">
            <w:rPr>
              <w:rFonts w:ascii="Arial" w:hAnsi="Arial" w:cs="Arial"/>
              <w:sz w:val="20"/>
              <w:szCs w:val="20"/>
              <w:lang w:val="pt-PT"/>
            </w:rPr>
            <w:t>os.</w:t>
          </w:r>
        </w:p>
        <w:p w14:paraId="2676904F" w14:textId="2D8AEEDB" w:rsidR="00DC690A" w:rsidRPr="009F533A" w:rsidRDefault="00DC690A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45FA1E53" w14:textId="1DF30131" w:rsidR="00DC690A" w:rsidRPr="009F533A" w:rsidRDefault="004F1A1C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 xml:space="preserve">Importa </w:t>
          </w:r>
          <w:r w:rsidR="00DC690A" w:rsidRPr="009F533A">
            <w:rPr>
              <w:rFonts w:ascii="Arial" w:hAnsi="Arial" w:cs="Arial"/>
              <w:sz w:val="20"/>
              <w:szCs w:val="20"/>
              <w:lang w:val="pt-PT"/>
            </w:rPr>
            <w:t>destacar que e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proofErr w:type="spellStart"/>
          <w:r w:rsidR="00DC690A" w:rsidRPr="009F533A">
            <w:rPr>
              <w:rFonts w:ascii="Arial" w:hAnsi="Arial" w:cs="Arial"/>
              <w:sz w:val="20"/>
              <w:szCs w:val="20"/>
              <w:lang w:val="pt-PT"/>
            </w:rPr>
            <w:t>Sokol</w:t>
          </w:r>
          <w:proofErr w:type="spellEnd"/>
          <w:r w:rsidR="00DC690A" w:rsidRPr="009F533A">
            <w:rPr>
              <w:rFonts w:ascii="Arial" w:hAnsi="Arial" w:cs="Arial"/>
              <w:sz w:val="20"/>
              <w:szCs w:val="20"/>
              <w:lang w:val="pt-PT"/>
            </w:rPr>
            <w:t xml:space="preserve"> (</w:t>
          </w:r>
          <w:r>
            <w:rPr>
              <w:rFonts w:ascii="Arial" w:hAnsi="Arial" w:cs="Arial"/>
              <w:sz w:val="20"/>
              <w:szCs w:val="20"/>
              <w:lang w:val="pt-PT"/>
            </w:rPr>
            <w:t>C</w:t>
          </w:r>
          <w:r w:rsidR="00DC690A" w:rsidRPr="009F533A">
            <w:rPr>
              <w:rFonts w:ascii="Arial" w:hAnsi="Arial" w:cs="Arial"/>
              <w:sz w:val="20"/>
              <w:szCs w:val="20"/>
              <w:lang w:val="pt-PT"/>
            </w:rPr>
            <w:t>aza</w:t>
          </w:r>
          <w:r>
            <w:rPr>
              <w:rFonts w:ascii="Arial" w:hAnsi="Arial" w:cs="Arial"/>
              <w:sz w:val="20"/>
              <w:szCs w:val="20"/>
              <w:lang w:val="pt-PT"/>
            </w:rPr>
            <w:t>quistão</w:t>
          </w:r>
          <w:r w:rsidR="00DC690A" w:rsidRPr="009F533A">
            <w:rPr>
              <w:rFonts w:ascii="Arial" w:hAnsi="Arial" w:cs="Arial"/>
              <w:sz w:val="20"/>
              <w:szCs w:val="20"/>
              <w:lang w:val="pt-PT"/>
            </w:rPr>
            <w:t xml:space="preserve">) 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DC690A" w:rsidRPr="009F533A">
            <w:rPr>
              <w:rFonts w:ascii="Arial" w:hAnsi="Arial" w:cs="Arial"/>
              <w:sz w:val="20"/>
              <w:szCs w:val="20"/>
              <w:lang w:val="pt-PT"/>
            </w:rPr>
            <w:t xml:space="preserve"> Arag</w:t>
          </w:r>
          <w:r w:rsidR="002F250E">
            <w:rPr>
              <w:rFonts w:ascii="Arial" w:hAnsi="Arial" w:cs="Arial"/>
              <w:sz w:val="20"/>
              <w:szCs w:val="20"/>
              <w:lang w:val="pt-PT"/>
            </w:rPr>
            <w:t xml:space="preserve">ão </w:t>
          </w:r>
          <w:r w:rsidR="00DC690A" w:rsidRPr="009F533A">
            <w:rPr>
              <w:rFonts w:ascii="Arial" w:hAnsi="Arial" w:cs="Arial"/>
              <w:sz w:val="20"/>
              <w:szCs w:val="20"/>
              <w:lang w:val="pt-PT"/>
            </w:rPr>
            <w:t>(Espa</w:t>
          </w:r>
          <w:r>
            <w:rPr>
              <w:rFonts w:ascii="Arial" w:hAnsi="Arial" w:cs="Arial"/>
              <w:sz w:val="20"/>
              <w:szCs w:val="20"/>
              <w:lang w:val="pt-PT"/>
            </w:rPr>
            <w:t>nh</w:t>
          </w:r>
          <w:r w:rsidR="00DC690A" w:rsidRPr="009F533A">
            <w:rPr>
              <w:rFonts w:ascii="Arial" w:hAnsi="Arial" w:cs="Arial"/>
              <w:sz w:val="20"/>
              <w:szCs w:val="20"/>
              <w:lang w:val="pt-PT"/>
            </w:rPr>
            <w:t>a), do</w:t>
          </w:r>
          <w:r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DC690A" w:rsidRPr="009F533A">
            <w:rPr>
              <w:rFonts w:ascii="Arial" w:hAnsi="Arial" w:cs="Arial"/>
              <w:sz w:val="20"/>
              <w:szCs w:val="20"/>
              <w:lang w:val="pt-PT"/>
            </w:rPr>
            <w:t>s circuitos n</w:t>
          </w:r>
          <w:r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DC690A" w:rsidRPr="009F533A">
            <w:rPr>
              <w:rFonts w:ascii="Arial" w:hAnsi="Arial" w:cs="Arial"/>
              <w:sz w:val="20"/>
              <w:szCs w:val="20"/>
              <w:lang w:val="pt-PT"/>
            </w:rPr>
            <w:t>vos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DC690A" w:rsidRPr="009F533A">
            <w:rPr>
              <w:rFonts w:ascii="Arial" w:hAnsi="Arial" w:cs="Arial"/>
              <w:sz w:val="20"/>
              <w:szCs w:val="20"/>
              <w:lang w:val="pt-PT"/>
            </w:rPr>
            <w:t>o</w:t>
          </w:r>
          <w:r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="00DC690A" w:rsidRPr="009F533A">
            <w:rPr>
              <w:rFonts w:ascii="Arial" w:hAnsi="Arial" w:cs="Arial"/>
              <w:sz w:val="20"/>
              <w:szCs w:val="20"/>
              <w:lang w:val="pt-PT"/>
            </w:rPr>
            <w:t xml:space="preserve"> que regre</w:t>
          </w:r>
          <w:r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DC690A" w:rsidRPr="009F533A">
            <w:rPr>
              <w:rFonts w:ascii="Arial" w:hAnsi="Arial" w:cs="Arial"/>
              <w:sz w:val="20"/>
              <w:szCs w:val="20"/>
              <w:lang w:val="pt-PT"/>
            </w:rPr>
            <w:t>sa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ao </w:t>
          </w:r>
          <w:r w:rsidR="00DC690A" w:rsidRPr="009F533A">
            <w:rPr>
              <w:rFonts w:ascii="Arial" w:hAnsi="Arial" w:cs="Arial"/>
              <w:sz w:val="20"/>
              <w:szCs w:val="20"/>
              <w:lang w:val="pt-PT"/>
            </w:rPr>
            <w:t xml:space="preserve">campeonato,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DC690A" w:rsidRPr="009F533A">
            <w:rPr>
              <w:rFonts w:ascii="Arial" w:hAnsi="Arial" w:cs="Arial"/>
              <w:sz w:val="20"/>
              <w:szCs w:val="20"/>
              <w:lang w:val="pt-PT"/>
            </w:rPr>
            <w:t xml:space="preserve">Michelin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colocará à </w:t>
          </w:r>
          <w:r w:rsidR="00DC690A" w:rsidRPr="009F533A">
            <w:rPr>
              <w:rFonts w:ascii="Arial" w:hAnsi="Arial" w:cs="Arial"/>
              <w:sz w:val="20"/>
              <w:szCs w:val="20"/>
              <w:lang w:val="pt-PT"/>
            </w:rPr>
            <w:t>disposi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ção dos seus parceiros uma </w:t>
          </w:r>
          <w:r w:rsidR="00DC690A" w:rsidRPr="009F533A">
            <w:rPr>
              <w:rFonts w:ascii="Arial" w:hAnsi="Arial" w:cs="Arial"/>
              <w:sz w:val="20"/>
              <w:szCs w:val="20"/>
              <w:lang w:val="pt-PT"/>
            </w:rPr>
            <w:t>especifica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DC690A" w:rsidRPr="009F533A">
            <w:rPr>
              <w:rFonts w:ascii="Arial" w:hAnsi="Arial" w:cs="Arial"/>
              <w:sz w:val="20"/>
              <w:szCs w:val="20"/>
              <w:lang w:val="pt-PT"/>
            </w:rPr>
            <w:t xml:space="preserve">adicional de </w:t>
          </w:r>
          <w:r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DC690A" w:rsidRPr="009F533A">
            <w:rPr>
              <w:rFonts w:ascii="Arial" w:hAnsi="Arial" w:cs="Arial"/>
              <w:sz w:val="20"/>
              <w:szCs w:val="20"/>
              <w:lang w:val="pt-PT"/>
            </w:rPr>
            <w:t>neu</w:t>
          </w:r>
          <w:r>
            <w:rPr>
              <w:rFonts w:ascii="Arial" w:hAnsi="Arial" w:cs="Arial"/>
              <w:sz w:val="20"/>
              <w:szCs w:val="20"/>
              <w:lang w:val="pt-PT"/>
            </w:rPr>
            <w:t>s Dianteiros e traseiros</w:t>
          </w:r>
          <w:r w:rsidR="00DC690A" w:rsidRPr="009F533A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Os </w:t>
          </w:r>
          <w:r w:rsidR="00DC690A" w:rsidRPr="009F533A">
            <w:rPr>
              <w:rFonts w:ascii="Arial" w:hAnsi="Arial" w:cs="Arial"/>
              <w:sz w:val="20"/>
              <w:szCs w:val="20"/>
              <w:lang w:val="pt-PT"/>
            </w:rPr>
            <w:t>pilotos dispo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rão, </w:t>
          </w:r>
          <w:r w:rsidR="002F250E">
            <w:rPr>
              <w:rFonts w:ascii="Arial" w:hAnsi="Arial" w:cs="Arial"/>
              <w:sz w:val="20"/>
              <w:szCs w:val="20"/>
              <w:lang w:val="pt-PT"/>
            </w:rPr>
            <w:t>assim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DC690A" w:rsidRPr="009F533A">
            <w:rPr>
              <w:rFonts w:ascii="Arial" w:hAnsi="Arial" w:cs="Arial"/>
              <w:sz w:val="20"/>
              <w:szCs w:val="20"/>
              <w:lang w:val="pt-PT"/>
            </w:rPr>
            <w:t>de 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mais amplo leque </w:t>
          </w:r>
          <w:r w:rsidR="00DC690A" w:rsidRPr="009F533A">
            <w:rPr>
              <w:rFonts w:ascii="Arial" w:hAnsi="Arial" w:cs="Arial"/>
              <w:sz w:val="20"/>
              <w:szCs w:val="20"/>
              <w:lang w:val="pt-PT"/>
            </w:rPr>
            <w:t>de op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ções </w:t>
          </w:r>
          <w:r w:rsidR="00DC690A" w:rsidRPr="009F533A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DC690A" w:rsidRPr="009F533A">
            <w:rPr>
              <w:rFonts w:ascii="Arial" w:hAnsi="Arial" w:cs="Arial"/>
              <w:sz w:val="20"/>
              <w:szCs w:val="20"/>
              <w:lang w:val="pt-PT"/>
            </w:rPr>
            <w:t>neu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DC690A" w:rsidRPr="009F533A">
            <w:rPr>
              <w:rFonts w:ascii="Arial" w:hAnsi="Arial" w:cs="Arial"/>
              <w:sz w:val="20"/>
              <w:szCs w:val="20"/>
              <w:lang w:val="pt-PT"/>
            </w:rPr>
            <w:t xml:space="preserve">para realizar </w:t>
          </w:r>
          <w:r>
            <w:rPr>
              <w:rFonts w:ascii="Arial" w:hAnsi="Arial" w:cs="Arial"/>
              <w:sz w:val="20"/>
              <w:szCs w:val="20"/>
              <w:lang w:val="pt-PT"/>
            </w:rPr>
            <w:t>os seus testes e afinações</w:t>
          </w:r>
          <w:r w:rsidR="00DC690A" w:rsidRPr="009F533A">
            <w:rPr>
              <w:rFonts w:ascii="Arial" w:hAnsi="Arial" w:cs="Arial"/>
              <w:sz w:val="20"/>
              <w:szCs w:val="20"/>
              <w:lang w:val="pt-PT"/>
            </w:rPr>
            <w:t xml:space="preserve">, o que aumenta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nível </w:t>
          </w:r>
          <w:r w:rsidR="00DC690A" w:rsidRPr="009F533A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>
            <w:rPr>
              <w:rFonts w:ascii="Arial" w:hAnsi="Arial" w:cs="Arial"/>
              <w:sz w:val="20"/>
              <w:szCs w:val="20"/>
              <w:lang w:val="pt-PT"/>
            </w:rPr>
            <w:t>performance e,</w:t>
          </w:r>
          <w:r w:rsidR="00DC690A" w:rsidRPr="009F533A">
            <w:rPr>
              <w:rFonts w:ascii="Arial" w:hAnsi="Arial" w:cs="Arial"/>
              <w:sz w:val="20"/>
              <w:szCs w:val="20"/>
              <w:lang w:val="pt-PT"/>
            </w:rPr>
            <w:t xml:space="preserve"> també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m, </w:t>
          </w:r>
          <w:r w:rsidR="00DC690A" w:rsidRPr="009F533A">
            <w:rPr>
              <w:rFonts w:ascii="Arial" w:hAnsi="Arial" w:cs="Arial"/>
              <w:sz w:val="20"/>
              <w:szCs w:val="20"/>
              <w:lang w:val="pt-PT"/>
            </w:rPr>
            <w:t>a segur</w:t>
          </w:r>
          <w:r>
            <w:rPr>
              <w:rFonts w:ascii="Arial" w:hAnsi="Arial" w:cs="Arial"/>
              <w:sz w:val="20"/>
              <w:szCs w:val="20"/>
              <w:lang w:val="pt-PT"/>
            </w:rPr>
            <w:t>ança</w:t>
          </w:r>
          <w:r w:rsidR="00DC690A" w:rsidRPr="009F533A">
            <w:rPr>
              <w:rFonts w:ascii="Arial" w:hAnsi="Arial" w:cs="Arial"/>
              <w:sz w:val="20"/>
              <w:szCs w:val="20"/>
              <w:lang w:val="pt-PT"/>
            </w:rPr>
            <w:t>.</w:t>
          </w:r>
        </w:p>
        <w:p w14:paraId="2C69DF70" w14:textId="77777777" w:rsidR="00E668F8" w:rsidRPr="009F533A" w:rsidRDefault="00E668F8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74ADA2AD" w14:textId="60B71831" w:rsidR="00E668F8" w:rsidRPr="009F533A" w:rsidRDefault="001D78FF" w:rsidP="00E668F8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pt-PT"/>
            </w:rPr>
          </w:pPr>
          <w:r w:rsidRPr="009F533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Piero </w:t>
          </w:r>
          <w:proofErr w:type="spellStart"/>
          <w:r w:rsidRPr="009F533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Taramasso</w:t>
          </w:r>
          <w:proofErr w:type="spellEnd"/>
          <w:r w:rsidRPr="009F533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, respons</w:t>
          </w:r>
          <w:r w:rsidR="002F250E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ável </w:t>
          </w:r>
          <w:r w:rsidRPr="009F533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de d</w:t>
          </w:r>
          <w:r w:rsidR="002F250E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ua</w:t>
          </w:r>
          <w:r w:rsidRPr="009F533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s r</w:t>
          </w:r>
          <w:r w:rsidR="002F250E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o</w:t>
          </w:r>
          <w:r w:rsidRPr="009F533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das d</w:t>
          </w:r>
          <w:r w:rsidR="002F250E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a</w:t>
          </w:r>
          <w:r w:rsidRPr="009F533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 Michelin Motorsport</w:t>
          </w:r>
        </w:p>
        <w:p w14:paraId="73E6374D" w14:textId="77777777" w:rsidR="00F27584" w:rsidRPr="009F533A" w:rsidRDefault="00F27584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10146EFC" w14:textId="140358DD" w:rsidR="001D78FF" w:rsidRPr="009F533A" w:rsidRDefault="00462D7F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9F533A">
            <w:rPr>
              <w:rFonts w:ascii="Arial" w:hAnsi="Arial" w:cs="Arial"/>
              <w:sz w:val="20"/>
              <w:szCs w:val="20"/>
              <w:lang w:val="pt-PT"/>
            </w:rPr>
            <w:t>“</w:t>
          </w:r>
          <w:r w:rsidR="002F250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 passada </w:t>
          </w:r>
          <w:r w:rsidR="001D78FF" w:rsidRPr="009F533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temporada </w:t>
          </w:r>
          <w:r w:rsidR="002F250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foi muito </w:t>
          </w:r>
          <w:r w:rsidR="001D78FF" w:rsidRPr="009F533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interes</w:t>
          </w:r>
          <w:r w:rsidR="002F250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</w:t>
          </w:r>
          <w:r w:rsidR="001D78FF" w:rsidRPr="009F533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ante</w:t>
          </w:r>
          <w:r w:rsidR="002F250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</w:t>
          </w:r>
          <w:r w:rsidR="001D78FF" w:rsidRPr="009F533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porque se redu</w:t>
          </w:r>
          <w:r w:rsidR="002F250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ziu o </w:t>
          </w:r>
          <w:r w:rsidR="001D78FF" w:rsidRPr="009F533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número de comp</w:t>
          </w:r>
          <w:r w:rsidR="002F250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</w:t>
          </w:r>
          <w:r w:rsidR="001D78FF" w:rsidRPr="009F533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stos </w:t>
          </w:r>
          <w:r w:rsidR="002F250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 de</w:t>
          </w:r>
          <w:r w:rsidR="001D78FF" w:rsidRPr="009F533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</w:t>
          </w:r>
          <w:r w:rsidR="002F250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p</w:t>
          </w:r>
          <w:r w:rsidR="001D78FF" w:rsidRPr="009F533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neu</w:t>
          </w:r>
          <w:r w:rsidR="002F250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</w:t>
          </w:r>
          <w:r w:rsidR="001D78FF" w:rsidRPr="009F533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, </w:t>
          </w:r>
          <w:r w:rsidR="002F250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</w:t>
          </w:r>
          <w:r w:rsidR="001D78FF" w:rsidRPr="009F533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vimos que t</w:t>
          </w:r>
          <w:r w:rsidR="002F250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u</w:t>
          </w:r>
          <w:r w:rsidR="001D78FF" w:rsidRPr="009F533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do funciona</w:t>
          </w:r>
          <w:r w:rsidR="002F250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v</w:t>
          </w:r>
          <w:r w:rsidR="001D78FF" w:rsidRPr="009F533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 mu</w:t>
          </w:r>
          <w:r w:rsidR="002F250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ito</w:t>
          </w:r>
          <w:r w:rsidR="001D78FF" w:rsidRPr="009F533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be</w:t>
          </w:r>
          <w:r w:rsidR="002F250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m</w:t>
          </w:r>
          <w:r w:rsidR="001D78FF" w:rsidRPr="009F533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. Conseguimos combinar</w:t>
          </w:r>
          <w:r w:rsidR="002F250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, com êxito, o nosso compromisso</w:t>
          </w:r>
          <w:r w:rsidR="001D78FF" w:rsidRPr="009F533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ambiental co</w:t>
          </w:r>
          <w:r w:rsidR="002F250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 um nível </w:t>
          </w:r>
          <w:r w:rsidR="001D78FF" w:rsidRPr="009F533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extremo de </w:t>
          </w:r>
          <w:proofErr w:type="spellStart"/>
          <w:r w:rsidR="001D78FF" w:rsidRPr="009F533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de</w:t>
          </w:r>
          <w:r w:rsidR="002F250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</w:t>
          </w:r>
          <w:r w:rsidR="001D78FF" w:rsidRPr="009F533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portividad</w:t>
          </w:r>
          <w:r w:rsidR="002F250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</w:t>
          </w:r>
          <w:proofErr w:type="spellEnd"/>
          <w:r w:rsidR="001D78FF" w:rsidRPr="009F533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, </w:t>
          </w:r>
          <w:r w:rsidR="002F250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e </w:t>
          </w:r>
          <w:r w:rsidR="001D78FF" w:rsidRPr="009F533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os pilotos bater</w:t>
          </w:r>
          <w:r w:rsidR="002F250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am </w:t>
          </w:r>
          <w:r w:rsidR="001D78FF" w:rsidRPr="009F533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36 r</w:t>
          </w:r>
          <w:r w:rsidR="002F250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</w:t>
          </w:r>
          <w:r w:rsidR="001D78FF" w:rsidRPr="009F533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cord</w:t>
          </w:r>
          <w:r w:rsidR="002F250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es </w:t>
          </w:r>
          <w:r w:rsidR="001D78FF" w:rsidRPr="009F533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de velocidad</w:t>
          </w:r>
          <w:r w:rsidR="002F250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</w:t>
          </w:r>
          <w:r w:rsidR="001D78FF" w:rsidRPr="009F533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o</w:t>
          </w:r>
          <w:r w:rsidR="002F250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u</w:t>
          </w:r>
          <w:r w:rsidR="001D78FF" w:rsidRPr="009F533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de tempo por v</w:t>
          </w:r>
          <w:r w:rsidR="002F250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</w:t>
          </w:r>
          <w:r w:rsidR="001D78FF" w:rsidRPr="009F533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lta durante a</w:t>
          </w:r>
          <w:r w:rsidR="002F250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época</w:t>
          </w:r>
          <w:r w:rsidRPr="009F533A">
            <w:rPr>
              <w:rFonts w:ascii="Arial" w:hAnsi="Arial" w:cs="Arial"/>
              <w:sz w:val="20"/>
              <w:szCs w:val="20"/>
              <w:lang w:val="pt-PT"/>
            </w:rPr>
            <w:t>”</w:t>
          </w:r>
          <w:r w:rsidR="001D78FF" w:rsidRPr="009F533A">
            <w:rPr>
              <w:rFonts w:ascii="Arial" w:hAnsi="Arial" w:cs="Arial"/>
              <w:sz w:val="20"/>
              <w:szCs w:val="20"/>
              <w:lang w:val="pt-PT"/>
            </w:rPr>
            <w:t>.</w:t>
          </w:r>
        </w:p>
        <w:p w14:paraId="45377667" w14:textId="7BC62083" w:rsidR="001D78FF" w:rsidRPr="009F533A" w:rsidRDefault="001D78FF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7ADA2C49" w14:textId="2923186E" w:rsidR="001D78FF" w:rsidRPr="009F533A" w:rsidRDefault="00462D7F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9F533A">
            <w:rPr>
              <w:rFonts w:ascii="Arial" w:hAnsi="Arial" w:cs="Arial"/>
              <w:sz w:val="20"/>
              <w:szCs w:val="20"/>
              <w:lang w:val="pt-PT"/>
            </w:rPr>
            <w:t>“</w:t>
          </w:r>
          <w:r w:rsidR="001D78FF" w:rsidRPr="009F533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Para 2024</w:t>
          </w:r>
          <w:r w:rsidR="002F250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, </w:t>
          </w:r>
          <w:r w:rsidR="001D78FF" w:rsidRPr="009F533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estamos </w:t>
          </w:r>
          <w:r w:rsidR="002F250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 meter </w:t>
          </w:r>
          <w:r w:rsidR="001D78FF" w:rsidRPr="009F533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 </w:t>
          </w:r>
          <w:r w:rsidR="002F250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z</w:t>
          </w:r>
          <w:r w:rsidR="001D78FF" w:rsidRPr="009F533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ero todos os contadores </w:t>
          </w:r>
          <w:r w:rsidRPr="009F533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co</w:t>
          </w:r>
          <w:r w:rsidR="002F250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 </w:t>
          </w:r>
          <w:r w:rsidRPr="009F533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os</w:t>
          </w:r>
          <w:r w:rsidR="001D78FF" w:rsidRPr="009F533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n</w:t>
          </w:r>
          <w:r w:rsidR="002F250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</w:t>
          </w:r>
          <w:r w:rsidR="001D78FF" w:rsidRPr="009F533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vos comp</w:t>
          </w:r>
          <w:r w:rsidR="002F250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</w:t>
          </w:r>
          <w:r w:rsidR="001D78FF" w:rsidRPr="009F533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stos</w:t>
          </w:r>
          <w:r w:rsidR="002F250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, e não </w:t>
          </w:r>
          <w:r w:rsidR="001D78FF" w:rsidRPr="009F533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temos d</w:t>
          </w:r>
          <w:r w:rsidR="002F250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úvi</w:t>
          </w:r>
          <w:r w:rsidR="001D78FF" w:rsidRPr="009F533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das sobre </w:t>
          </w:r>
          <w:r w:rsidR="002F250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 sua performance</w:t>
          </w:r>
          <w:r w:rsidRPr="009F533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,</w:t>
          </w:r>
          <w:r w:rsidR="001D78FF" w:rsidRPr="009F533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</w:t>
          </w:r>
          <w:r w:rsidR="002F250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dado </w:t>
          </w:r>
          <w:r w:rsidR="001D78FF" w:rsidRPr="009F533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que </w:t>
          </w:r>
          <w:r w:rsidR="002F250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já foram </w:t>
          </w:r>
          <w:r w:rsidRPr="009F533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testados</w:t>
          </w:r>
          <w:r w:rsidR="001D78FF" w:rsidRPr="009F533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p</w:t>
          </w:r>
          <w:r w:rsidR="002F250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</w:t>
          </w:r>
          <w:r w:rsidR="001D78FF" w:rsidRPr="009F533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los pilotos durante as se</w:t>
          </w:r>
          <w:r w:rsidR="002F250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ssões </w:t>
          </w:r>
          <w:r w:rsidR="001D78FF" w:rsidRPr="009F533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de </w:t>
          </w:r>
          <w:r w:rsidR="002F250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testes</w:t>
          </w:r>
          <w:r w:rsidR="001D78FF" w:rsidRPr="009F533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. </w:t>
          </w:r>
          <w:r w:rsidR="002F250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 </w:t>
          </w:r>
          <w:r w:rsidR="001D78FF" w:rsidRPr="009F533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prime</w:t>
          </w:r>
          <w:r w:rsidR="002F250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iro desafio </w:t>
          </w:r>
          <w:r w:rsidR="001D78FF" w:rsidRPr="009F533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que enfrentamos esta temporada </w:t>
          </w:r>
          <w:r w:rsidR="002F250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é bem mais </w:t>
          </w:r>
          <w:r w:rsidR="001D78FF" w:rsidRPr="009F533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industrial, porque</w:t>
          </w:r>
          <w:r w:rsidR="002F250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, </w:t>
          </w:r>
          <w:r w:rsidR="001D78FF" w:rsidRPr="009F533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 partir d</w:t>
          </w:r>
          <w:r w:rsidR="002F250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</w:t>
          </w:r>
          <w:r w:rsidR="001D78FF" w:rsidRPr="009F533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</w:t>
          </w:r>
          <w:r w:rsidR="002F250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lastRenderedPageBreak/>
            <w:t>z</w:t>
          </w:r>
          <w:r w:rsidR="001D78FF" w:rsidRPr="009F533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ero</w:t>
          </w:r>
          <w:r w:rsidR="002F250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, </w:t>
          </w:r>
          <w:r w:rsidR="001D78FF" w:rsidRPr="009F533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temos </w:t>
          </w:r>
          <w:r w:rsidR="002F250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d</w:t>
          </w:r>
          <w:r w:rsidR="001D78FF" w:rsidRPr="009F533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 produ</w:t>
          </w:r>
          <w:r w:rsidR="002F250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z</w:t>
          </w:r>
          <w:r w:rsidR="001D78FF" w:rsidRPr="009F533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ir todos os </w:t>
          </w:r>
          <w:r w:rsidR="002F250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p</w:t>
          </w:r>
          <w:r w:rsidR="001D78FF" w:rsidRPr="009F533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neu</w:t>
          </w:r>
          <w:r w:rsidR="002F250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s </w:t>
          </w:r>
          <w:r w:rsidR="001D78FF" w:rsidRPr="009F533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para toda a temporada. Como sempre, ant</w:t>
          </w:r>
          <w:r w:rsidR="002F250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</w:t>
          </w:r>
          <w:r w:rsidR="001D78FF" w:rsidRPr="009F533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cip</w:t>
          </w:r>
          <w:r w:rsidR="002F250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ámos </w:t>
          </w:r>
          <w:r w:rsidR="001D78FF" w:rsidRPr="009F533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os </w:t>
          </w:r>
          <w:r w:rsidR="002F250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envios para </w:t>
          </w:r>
          <w:r w:rsidR="001D78FF" w:rsidRPr="009F533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os países que aco</w:t>
          </w:r>
          <w:r w:rsidR="002F250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lhem </w:t>
          </w:r>
          <w:r w:rsidR="001D78FF" w:rsidRPr="009F533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as </w:t>
          </w:r>
          <w:r w:rsidR="002F250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corridas</w:t>
          </w:r>
          <w:r w:rsidR="001D78FF" w:rsidRPr="009F533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, porque preferimos que </w:t>
          </w:r>
          <w:r w:rsidR="002F250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os nossos p</w:t>
          </w:r>
          <w:r w:rsidR="001D78FF" w:rsidRPr="009F533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neu</w:t>
          </w:r>
          <w:r w:rsidR="002F250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s </w:t>
          </w:r>
          <w:r w:rsidR="001D78FF" w:rsidRPr="009F533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se</w:t>
          </w:r>
          <w:r w:rsidR="002F250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jam</w:t>
          </w:r>
          <w:r w:rsidR="001D78FF" w:rsidRPr="009F533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transpor</w:t>
          </w:r>
          <w:r w:rsidR="002F250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tados por </w:t>
          </w:r>
          <w:r w:rsidR="001D78FF" w:rsidRPr="009F533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barco</w:t>
          </w:r>
          <w:r w:rsidR="002F250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, em vez </w:t>
          </w:r>
          <w:r w:rsidR="001D78FF" w:rsidRPr="009F533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de por av</w:t>
          </w:r>
          <w:r w:rsidR="002F250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ião</w:t>
          </w:r>
          <w:r w:rsidR="001D78FF" w:rsidRPr="009F533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, por raz</w:t>
          </w:r>
          <w:r w:rsidR="002F250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ões </w:t>
          </w:r>
          <w:r w:rsidR="001D78FF" w:rsidRPr="009F533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de </w:t>
          </w:r>
          <w:r w:rsidR="002F250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pegada </w:t>
          </w:r>
          <w:r w:rsidR="001D78FF" w:rsidRPr="009F533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ambiental </w:t>
          </w:r>
          <w:r w:rsidR="002F250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</w:t>
          </w:r>
          <w:r w:rsidR="001D78FF" w:rsidRPr="009F533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de c</w:t>
          </w:r>
          <w:r w:rsidR="002F250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u</w:t>
          </w:r>
          <w:r w:rsidR="001D78FF" w:rsidRPr="009F533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st</w:t>
          </w:r>
          <w:r w:rsidR="002F250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os</w:t>
          </w:r>
          <w:r w:rsidRPr="009F533A">
            <w:rPr>
              <w:rFonts w:ascii="Arial" w:hAnsi="Arial" w:cs="Arial"/>
              <w:sz w:val="20"/>
              <w:szCs w:val="20"/>
              <w:lang w:val="pt-PT"/>
            </w:rPr>
            <w:t>”</w:t>
          </w:r>
          <w:r w:rsidR="001D78FF" w:rsidRPr="009F533A">
            <w:rPr>
              <w:rFonts w:ascii="Arial" w:hAnsi="Arial" w:cs="Arial"/>
              <w:sz w:val="20"/>
              <w:szCs w:val="20"/>
              <w:lang w:val="pt-PT"/>
            </w:rPr>
            <w:t>.</w:t>
          </w:r>
        </w:p>
        <w:p w14:paraId="10875666" w14:textId="330A37D6" w:rsidR="001D78FF" w:rsidRPr="009F533A" w:rsidRDefault="001D78FF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2A0CC9BC" w14:textId="1561C4D1" w:rsidR="001D78FF" w:rsidRPr="009F533A" w:rsidRDefault="00462D7F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9F533A">
            <w:rPr>
              <w:rFonts w:ascii="Arial" w:hAnsi="Arial" w:cs="Arial"/>
              <w:sz w:val="20"/>
              <w:szCs w:val="20"/>
              <w:lang w:val="pt-PT"/>
            </w:rPr>
            <w:t>“</w:t>
          </w:r>
          <w:r w:rsidR="001D78FF" w:rsidRPr="009F533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De</w:t>
          </w:r>
          <w:r w:rsidR="002F250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pois </w:t>
          </w:r>
          <w:r w:rsidR="001D78FF" w:rsidRPr="009F533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das </w:t>
          </w:r>
          <w:r w:rsidR="002F250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formidáveis </w:t>
          </w:r>
          <w:r w:rsidR="001D78FF" w:rsidRPr="009F533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batal</w:t>
          </w:r>
          <w:r w:rsidR="002F250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h</w:t>
          </w:r>
          <w:r w:rsidR="001D78FF" w:rsidRPr="009F533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as que protagonizar</w:t>
          </w:r>
          <w:r w:rsidR="002F250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am n</w:t>
          </w:r>
          <w:r w:rsidR="001D78FF" w:rsidRPr="009F533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 temporada </w:t>
          </w:r>
          <w:r w:rsidR="002F250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de </w:t>
          </w:r>
          <w:r w:rsidR="001D78FF" w:rsidRPr="009F533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2023, esto</w:t>
          </w:r>
          <w:r w:rsidR="002F250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u</w:t>
          </w:r>
          <w:r w:rsidR="001D78FF" w:rsidRPr="009F533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convencido de que </w:t>
          </w:r>
          <w:r w:rsidR="002F250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 </w:t>
          </w:r>
          <w:r w:rsidR="001D78FF" w:rsidRPr="009F533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campeonato </w:t>
          </w:r>
          <w:r w:rsidR="002F250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de </w:t>
          </w:r>
          <w:r w:rsidR="001D78FF" w:rsidRPr="009F533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2024 será igual</w:t>
          </w:r>
          <w:r w:rsidR="002F250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mente </w:t>
          </w:r>
          <w:r w:rsidR="001D78FF" w:rsidRPr="009F533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emocionante, co</w:t>
          </w:r>
          <w:r w:rsidR="002F250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 </w:t>
          </w:r>
          <w:r w:rsidR="001D78FF" w:rsidRPr="009F533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n</w:t>
          </w:r>
          <w:r w:rsidR="002F250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</w:t>
          </w:r>
          <w:r w:rsidR="001D78FF" w:rsidRPr="009F533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v</w:t>
          </w:r>
          <w:r w:rsidR="002F250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</w:t>
          </w:r>
          <w:r w:rsidR="001D78FF" w:rsidRPr="009F533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 equip</w:t>
          </w:r>
          <w:r w:rsidR="002F250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</w:t>
          </w:r>
          <w:r w:rsidR="001D78FF" w:rsidRPr="009F533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</w:t>
          </w:r>
          <w:r w:rsidR="002F250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, e</w:t>
          </w:r>
          <w:r w:rsidR="001D78FF" w:rsidRPr="009F533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motos co</w:t>
          </w:r>
          <w:r w:rsidR="002F250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 uma tecnologia </w:t>
          </w:r>
          <w:r w:rsidR="001D78FF" w:rsidRPr="009F533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cada vez m</w:t>
          </w:r>
          <w:r w:rsidR="002F250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ai</w:t>
          </w:r>
          <w:r w:rsidR="001D78FF" w:rsidRPr="009F533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 avan</w:t>
          </w:r>
          <w:r w:rsidR="002F250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ç</w:t>
          </w:r>
          <w:r w:rsidR="001D78FF" w:rsidRPr="009F533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ada</w:t>
          </w:r>
          <w:r w:rsidR="002F250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, </w:t>
          </w:r>
          <w:r w:rsidR="001D78FF" w:rsidRPr="009F533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que </w:t>
          </w:r>
          <w:r w:rsidR="002F250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colocará em destaque </w:t>
          </w:r>
          <w:r w:rsidR="001D78FF" w:rsidRPr="009F533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 </w:t>
          </w:r>
          <w:r w:rsidR="002F250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qu</w:t>
          </w:r>
          <w:r w:rsidR="001D78FF" w:rsidRPr="009F533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alidad</w:t>
          </w:r>
          <w:r w:rsidR="002F250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e </w:t>
          </w:r>
          <w:r w:rsidR="001D78FF" w:rsidRPr="009F533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d</w:t>
          </w:r>
          <w:r w:rsidR="002F250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os nossos </w:t>
          </w:r>
          <w:r w:rsidR="001D78FF" w:rsidRPr="009F533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n</w:t>
          </w:r>
          <w:r w:rsidR="002F250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</w:t>
          </w:r>
          <w:r w:rsidR="001D78FF" w:rsidRPr="009F533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vos </w:t>
          </w:r>
          <w:r w:rsidR="002F250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p</w:t>
          </w:r>
          <w:r w:rsidR="001D78FF" w:rsidRPr="009F533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neu</w:t>
          </w:r>
          <w:r w:rsidR="002F250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</w:t>
          </w:r>
          <w:r w:rsidR="001D78FF" w:rsidRPr="009F533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. </w:t>
          </w:r>
          <w:r w:rsidR="002F250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Existirão </w:t>
          </w:r>
          <w:r w:rsidR="001D78FF" w:rsidRPr="009F533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do</w:t>
          </w:r>
          <w:r w:rsidR="002F250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i</w:t>
          </w:r>
          <w:r w:rsidR="001D78FF" w:rsidRPr="009F533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 circuitos descon</w:t>
          </w:r>
          <w:r w:rsidR="002F250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he</w:t>
          </w:r>
          <w:r w:rsidR="001D78FF" w:rsidRPr="009F533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cidos para </w:t>
          </w:r>
          <w:r w:rsidR="002F250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nós</w:t>
          </w:r>
          <w:r w:rsidR="001D78FF" w:rsidRPr="009F533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: </w:t>
          </w:r>
          <w:proofErr w:type="spellStart"/>
          <w:r w:rsidR="001D78FF" w:rsidRPr="009F533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Sokol</w:t>
          </w:r>
          <w:proofErr w:type="spellEnd"/>
          <w:r w:rsidR="001D78FF" w:rsidRPr="009F533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(</w:t>
          </w:r>
          <w:r w:rsidR="002F250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C</w:t>
          </w:r>
          <w:r w:rsidR="001D78FF" w:rsidRPr="009F533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aza</w:t>
          </w:r>
          <w:r w:rsidR="002F250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quistão</w:t>
          </w:r>
          <w:r w:rsidR="001D78FF" w:rsidRPr="009F533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), de</w:t>
          </w:r>
          <w:r w:rsidR="002F250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</w:t>
          </w:r>
          <w:r w:rsidR="001D78FF" w:rsidRPr="009F533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que p</w:t>
          </w:r>
          <w:r w:rsidR="002F250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udemos fazer </w:t>
          </w:r>
          <w:r w:rsidR="001D78FF" w:rsidRPr="009F533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simula</w:t>
          </w:r>
          <w:r w:rsidR="002F250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ções, mas em </w:t>
          </w:r>
          <w:r w:rsidR="001D78FF" w:rsidRPr="009F533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que nunca co</w:t>
          </w:r>
          <w:r w:rsidR="002F250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r</w:t>
          </w:r>
          <w:r w:rsidR="001D78FF" w:rsidRPr="009F533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r</w:t>
          </w:r>
          <w:r w:rsidR="002F250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emos</w:t>
          </w:r>
          <w:r w:rsidRPr="009F533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;</w:t>
          </w:r>
          <w:r w:rsidR="001D78FF" w:rsidRPr="009F533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</w:t>
          </w:r>
          <w:r w:rsidR="002F250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e,</w:t>
          </w:r>
          <w:r w:rsidR="001D78FF" w:rsidRPr="009F533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també</w:t>
          </w:r>
          <w:r w:rsidR="008B35F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m</w:t>
          </w:r>
          <w:r w:rsidR="002F250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, </w:t>
          </w:r>
          <w:r w:rsidR="001D78FF" w:rsidRPr="009F533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Arag</w:t>
          </w:r>
          <w:r w:rsidR="002F250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ão </w:t>
          </w:r>
          <w:r w:rsidR="001D78FF" w:rsidRPr="009F533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(Espa</w:t>
          </w:r>
          <w:r w:rsidR="002F250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nh</w:t>
          </w:r>
          <w:r w:rsidR="001D78FF" w:rsidRPr="009F533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a)</w:t>
          </w:r>
          <w:r w:rsidRPr="009F533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,</w:t>
          </w:r>
          <w:r w:rsidR="001D78FF" w:rsidRPr="009F533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cu</w:t>
          </w:r>
          <w:r w:rsidR="002F250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j</w:t>
          </w:r>
          <w:r w:rsidR="001D78FF" w:rsidRPr="009F533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 tra</w:t>
          </w:r>
          <w:r w:rsidR="002F250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ç</w:t>
          </w:r>
          <w:r w:rsidR="001D78FF" w:rsidRPr="009F533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ado con</w:t>
          </w:r>
          <w:r w:rsidR="002F250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he</w:t>
          </w:r>
          <w:r w:rsidR="001D78FF" w:rsidRPr="009F533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cemos</w:t>
          </w:r>
          <w:r w:rsidR="002F250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, mas </w:t>
          </w:r>
          <w:r w:rsidRPr="009F533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que rec</w:t>
          </w:r>
          <w:r w:rsidR="002F250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</w:t>
          </w:r>
          <w:r w:rsidRPr="009F533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b</w:t>
          </w:r>
          <w:r w:rsidR="002F250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</w:t>
          </w:r>
          <w:r w:rsidRPr="009F533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rá </w:t>
          </w:r>
          <w:r w:rsidR="002F250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um novo </w:t>
          </w:r>
          <w:r w:rsidRPr="009F533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asfalto </w:t>
          </w:r>
          <w:r w:rsidR="002F250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na </w:t>
          </w:r>
          <w:r w:rsidR="001D78FF" w:rsidRPr="009F533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primavera. </w:t>
          </w:r>
          <w:r w:rsidR="002F250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N</w:t>
          </w:r>
          <w:r w:rsidR="001D78FF" w:rsidRPr="009F533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estas condi</w:t>
          </w:r>
          <w:r w:rsidR="002F250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ções, </w:t>
          </w:r>
          <w:r w:rsidR="001D78FF" w:rsidRPr="009F533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todos os da</w:t>
          </w:r>
          <w:r w:rsidR="002F250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d</w:t>
          </w:r>
          <w:r w:rsidR="001D78FF" w:rsidRPr="009F533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os que </w:t>
          </w:r>
          <w:r w:rsidR="002F250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tínhamos ficam </w:t>
          </w:r>
          <w:r w:rsidR="001D78FF" w:rsidRPr="009F533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obsoletos</w:t>
          </w:r>
          <w:r w:rsidR="002F250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, e voltaremos à </w:t>
          </w:r>
          <w:r w:rsidR="001D78FF" w:rsidRPr="009F533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fase d</w:t>
          </w:r>
          <w:r w:rsidR="002F250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 descoberta</w:t>
          </w:r>
          <w:r w:rsidR="001D78FF" w:rsidRPr="009F533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. </w:t>
          </w:r>
          <w:r w:rsidR="002F250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Contudo</w:t>
          </w:r>
          <w:r w:rsidR="001D78FF" w:rsidRPr="009F533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, tom</w:t>
          </w:r>
          <w:r w:rsidR="002F250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ámos </w:t>
          </w:r>
          <w:r w:rsidR="001D78FF" w:rsidRPr="009F533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todas as medidas </w:t>
          </w:r>
          <w:r w:rsidR="002F250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necessárias</w:t>
          </w:r>
          <w:r w:rsidR="001D78FF" w:rsidRPr="009F533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para que todo </w:t>
          </w:r>
          <w:r w:rsidR="002F250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corra bem</w:t>
          </w:r>
          <w:r w:rsidR="001D78FF" w:rsidRPr="009F533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, </w:t>
          </w:r>
          <w:r w:rsidR="002F250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e, </w:t>
          </w:r>
          <w:r w:rsidR="001D78FF" w:rsidRPr="009F533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</w:t>
          </w:r>
          <w:r w:rsidR="002F250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g</w:t>
          </w:r>
          <w:r w:rsidR="001D78FF" w:rsidRPr="009F533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ora</w:t>
          </w:r>
          <w:r w:rsidR="002F250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, </w:t>
          </w:r>
          <w:r w:rsidR="001D78FF" w:rsidRPr="009F533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estamos impacientes por que a temporada</w:t>
          </w:r>
          <w:r w:rsidR="002F250E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comece</w:t>
          </w:r>
          <w:r w:rsidRPr="009F533A">
            <w:rPr>
              <w:rFonts w:ascii="Arial" w:hAnsi="Arial" w:cs="Arial"/>
              <w:sz w:val="20"/>
              <w:szCs w:val="20"/>
              <w:lang w:val="pt-PT"/>
            </w:rPr>
            <w:t>”</w:t>
          </w:r>
          <w:r w:rsidR="001D78FF" w:rsidRPr="009F533A">
            <w:rPr>
              <w:rFonts w:ascii="Arial" w:hAnsi="Arial" w:cs="Arial"/>
              <w:sz w:val="20"/>
              <w:szCs w:val="20"/>
              <w:lang w:val="pt-PT"/>
            </w:rPr>
            <w:t>.</w:t>
          </w:r>
        </w:p>
        <w:p w14:paraId="4446C2A1" w14:textId="77777777" w:rsidR="00E668F8" w:rsidRPr="009F533A" w:rsidRDefault="00E668F8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69A57706" w14:textId="3D6C5F60" w:rsidR="00E668F8" w:rsidRPr="009F533A" w:rsidRDefault="002F250E" w:rsidP="00E668F8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pt-PT"/>
            </w:rPr>
          </w:pPr>
          <w:r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O calendário </w:t>
          </w:r>
          <w:r w:rsidR="001D78FF" w:rsidRPr="009F533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de MotoGP de 2024</w:t>
          </w:r>
        </w:p>
        <w:p w14:paraId="6E75D9E5" w14:textId="3CD6E926" w:rsidR="001D78FF" w:rsidRPr="009F533A" w:rsidRDefault="002F250E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1D78FF" w:rsidRPr="009F533A">
            <w:rPr>
              <w:rFonts w:ascii="Arial" w:hAnsi="Arial" w:cs="Arial"/>
              <w:sz w:val="20"/>
              <w:szCs w:val="20"/>
              <w:lang w:val="pt-PT"/>
            </w:rPr>
            <w:t>s pilotos reunir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-se-ão </w:t>
          </w:r>
          <w:r w:rsidR="001D78FF" w:rsidRPr="009F533A">
            <w:rPr>
              <w:rFonts w:ascii="Arial" w:hAnsi="Arial" w:cs="Arial"/>
              <w:sz w:val="20"/>
              <w:szCs w:val="20"/>
              <w:lang w:val="pt-PT"/>
            </w:rPr>
            <w:t>21 ve</w:t>
          </w:r>
          <w:r>
            <w:rPr>
              <w:rFonts w:ascii="Arial" w:hAnsi="Arial" w:cs="Arial"/>
              <w:sz w:val="20"/>
              <w:szCs w:val="20"/>
              <w:lang w:val="pt-PT"/>
            </w:rPr>
            <w:t>z</w:t>
          </w:r>
          <w:r w:rsidR="001D78FF" w:rsidRPr="009F533A">
            <w:rPr>
              <w:rFonts w:ascii="Arial" w:hAnsi="Arial" w:cs="Arial"/>
              <w:sz w:val="20"/>
              <w:szCs w:val="20"/>
              <w:lang w:val="pt-PT"/>
            </w:rPr>
            <w:t xml:space="preserve">es </w:t>
          </w:r>
          <w:r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1D78FF" w:rsidRPr="009F533A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>
            <w:rPr>
              <w:rFonts w:ascii="Arial" w:hAnsi="Arial" w:cs="Arial"/>
              <w:sz w:val="20"/>
              <w:szCs w:val="20"/>
              <w:lang w:val="pt-PT"/>
            </w:rPr>
            <w:t>lon</w:t>
          </w:r>
          <w:r w:rsidR="001D78FF" w:rsidRPr="009F533A">
            <w:rPr>
              <w:rFonts w:ascii="Arial" w:hAnsi="Arial" w:cs="Arial"/>
              <w:sz w:val="20"/>
              <w:szCs w:val="20"/>
              <w:lang w:val="pt-PT"/>
            </w:rPr>
            <w:t xml:space="preserve">go da temporada. Para </w:t>
          </w:r>
          <w:proofErr w:type="spellStart"/>
          <w:r w:rsidR="001D78FF" w:rsidRPr="009F533A">
            <w:rPr>
              <w:rFonts w:ascii="Arial" w:hAnsi="Arial" w:cs="Arial"/>
              <w:sz w:val="20"/>
              <w:szCs w:val="20"/>
              <w:lang w:val="pt-PT"/>
            </w:rPr>
            <w:t>Sokol</w:t>
          </w:r>
          <w:proofErr w:type="spellEnd"/>
          <w:r w:rsidR="001D78FF" w:rsidRPr="009F533A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1D78FF" w:rsidRPr="009F533A">
            <w:rPr>
              <w:rFonts w:ascii="Arial" w:hAnsi="Arial" w:cs="Arial"/>
              <w:sz w:val="20"/>
              <w:szCs w:val="20"/>
              <w:lang w:val="pt-PT"/>
            </w:rPr>
            <w:t xml:space="preserve"> Arag</w:t>
          </w:r>
          <w:r>
            <w:rPr>
              <w:rFonts w:ascii="Arial" w:hAnsi="Arial" w:cs="Arial"/>
              <w:sz w:val="20"/>
              <w:szCs w:val="20"/>
              <w:lang w:val="pt-PT"/>
            </w:rPr>
            <w:t>ão</w:t>
          </w:r>
          <w:r w:rsidR="001D78FF" w:rsidRPr="009F533A">
            <w:rPr>
              <w:rFonts w:ascii="Arial" w:hAnsi="Arial" w:cs="Arial"/>
              <w:sz w:val="20"/>
              <w:szCs w:val="20"/>
              <w:lang w:val="pt-PT"/>
            </w:rPr>
            <w:t>, do</w:t>
          </w:r>
          <w:r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1D78FF" w:rsidRPr="009F533A">
            <w:rPr>
              <w:rFonts w:ascii="Arial" w:hAnsi="Arial" w:cs="Arial"/>
              <w:sz w:val="20"/>
              <w:szCs w:val="20"/>
              <w:lang w:val="pt-PT"/>
            </w:rPr>
            <w:t>s circuitos n</w:t>
          </w:r>
          <w:r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1D78FF" w:rsidRPr="009F533A">
            <w:rPr>
              <w:rFonts w:ascii="Arial" w:hAnsi="Arial" w:cs="Arial"/>
              <w:sz w:val="20"/>
              <w:szCs w:val="20"/>
              <w:lang w:val="pt-PT"/>
            </w:rPr>
            <w:t xml:space="preserve">vos/renovados,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1D78FF" w:rsidRPr="009F533A">
            <w:rPr>
              <w:rFonts w:ascii="Arial" w:hAnsi="Arial" w:cs="Arial"/>
              <w:sz w:val="20"/>
              <w:szCs w:val="20"/>
              <w:lang w:val="pt-PT"/>
            </w:rPr>
            <w:t xml:space="preserve">Michelin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disponibilizará </w:t>
          </w:r>
          <w:r w:rsidR="001D78FF" w:rsidRPr="009F533A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="00B65486">
            <w:rPr>
              <w:rFonts w:ascii="Arial" w:hAnsi="Arial" w:cs="Arial"/>
              <w:sz w:val="20"/>
              <w:szCs w:val="20"/>
              <w:lang w:val="pt-PT"/>
            </w:rPr>
            <w:t xml:space="preserve">ma </w:t>
          </w:r>
          <w:r w:rsidR="001D78FF" w:rsidRPr="009F533A">
            <w:rPr>
              <w:rFonts w:ascii="Arial" w:hAnsi="Arial" w:cs="Arial"/>
              <w:sz w:val="20"/>
              <w:szCs w:val="20"/>
              <w:lang w:val="pt-PT"/>
            </w:rPr>
            <w:t>especifica</w:t>
          </w:r>
          <w:r w:rsidR="00B65486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1D78FF" w:rsidRPr="009F533A">
            <w:rPr>
              <w:rFonts w:ascii="Arial" w:hAnsi="Arial" w:cs="Arial"/>
              <w:sz w:val="20"/>
              <w:szCs w:val="20"/>
              <w:lang w:val="pt-PT"/>
            </w:rPr>
            <w:t xml:space="preserve">adicional de </w:t>
          </w:r>
          <w:r w:rsidR="00B65486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1D78FF" w:rsidRPr="009F533A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B65486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1D78FF" w:rsidRPr="009F533A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B65486">
            <w:rPr>
              <w:rFonts w:ascii="Arial" w:hAnsi="Arial" w:cs="Arial"/>
              <w:sz w:val="20"/>
              <w:szCs w:val="20"/>
              <w:lang w:val="pt-PT"/>
            </w:rPr>
            <w:t xml:space="preserve">segundo </w:t>
          </w:r>
          <w:r w:rsidR="001D78FF" w:rsidRPr="009F533A">
            <w:rPr>
              <w:rFonts w:ascii="Arial" w:hAnsi="Arial" w:cs="Arial"/>
              <w:sz w:val="20"/>
              <w:szCs w:val="20"/>
              <w:lang w:val="pt-PT"/>
            </w:rPr>
            <w:t xml:space="preserve">o previsto </w:t>
          </w:r>
          <w:r w:rsidR="00B65486">
            <w:rPr>
              <w:rFonts w:ascii="Arial" w:hAnsi="Arial" w:cs="Arial"/>
              <w:sz w:val="20"/>
              <w:szCs w:val="20"/>
              <w:lang w:val="pt-PT"/>
            </w:rPr>
            <w:t xml:space="preserve">no </w:t>
          </w:r>
          <w:r w:rsidR="001D78FF" w:rsidRPr="009F533A">
            <w:rPr>
              <w:rFonts w:ascii="Arial" w:hAnsi="Arial" w:cs="Arial"/>
              <w:sz w:val="20"/>
              <w:szCs w:val="20"/>
              <w:lang w:val="pt-PT"/>
            </w:rPr>
            <w:t>reg</w:t>
          </w:r>
          <w:r w:rsidR="00B65486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="001D78FF" w:rsidRPr="009F533A">
            <w:rPr>
              <w:rFonts w:ascii="Arial" w:hAnsi="Arial" w:cs="Arial"/>
              <w:sz w:val="20"/>
              <w:szCs w:val="20"/>
              <w:lang w:val="pt-PT"/>
            </w:rPr>
            <w:t>lamento.</w:t>
          </w:r>
        </w:p>
        <w:p w14:paraId="0BD40789" w14:textId="77777777" w:rsidR="00E668F8" w:rsidRPr="009F533A" w:rsidRDefault="00E668F8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6031CAE4" w14:textId="13AE00CF" w:rsidR="00E668F8" w:rsidRPr="009F533A" w:rsidRDefault="001D78FF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proofErr w:type="spellStart"/>
          <w:r w:rsidRPr="009F533A">
            <w:rPr>
              <w:rFonts w:ascii="Arial" w:hAnsi="Arial" w:cs="Arial"/>
              <w:sz w:val="20"/>
              <w:szCs w:val="20"/>
              <w:lang w:val="pt-PT"/>
            </w:rPr>
            <w:t>Losail</w:t>
          </w:r>
          <w:proofErr w:type="spellEnd"/>
          <w:r w:rsidRPr="009F533A">
            <w:rPr>
              <w:rFonts w:ascii="Arial" w:hAnsi="Arial" w:cs="Arial"/>
              <w:sz w:val="20"/>
              <w:szCs w:val="20"/>
              <w:lang w:val="pt-PT"/>
            </w:rPr>
            <w:t xml:space="preserve"> (Qatar) regre</w:t>
          </w:r>
          <w:r w:rsidR="00B65486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Pr="009F533A">
            <w:rPr>
              <w:rFonts w:ascii="Arial" w:hAnsi="Arial" w:cs="Arial"/>
              <w:sz w:val="20"/>
              <w:szCs w:val="20"/>
              <w:lang w:val="pt-PT"/>
            </w:rPr>
            <w:t xml:space="preserve">sa </w:t>
          </w:r>
          <w:r w:rsidR="00B65486">
            <w:rPr>
              <w:rFonts w:ascii="Arial" w:hAnsi="Arial" w:cs="Arial"/>
              <w:sz w:val="20"/>
              <w:szCs w:val="20"/>
              <w:lang w:val="pt-PT"/>
            </w:rPr>
            <w:t xml:space="preserve">ao </w:t>
          </w:r>
          <w:r w:rsidRPr="009F533A">
            <w:rPr>
              <w:rFonts w:ascii="Arial" w:hAnsi="Arial" w:cs="Arial"/>
              <w:sz w:val="20"/>
              <w:szCs w:val="20"/>
              <w:lang w:val="pt-PT"/>
            </w:rPr>
            <w:t>in</w:t>
          </w:r>
          <w:r w:rsidR="00B65486">
            <w:rPr>
              <w:rFonts w:ascii="Arial" w:hAnsi="Arial" w:cs="Arial"/>
              <w:sz w:val="20"/>
              <w:szCs w:val="20"/>
              <w:lang w:val="pt-PT"/>
            </w:rPr>
            <w:t>í</w:t>
          </w:r>
          <w:r w:rsidRPr="009F533A">
            <w:rPr>
              <w:rFonts w:ascii="Arial" w:hAnsi="Arial" w:cs="Arial"/>
              <w:sz w:val="20"/>
              <w:szCs w:val="20"/>
              <w:lang w:val="pt-PT"/>
            </w:rPr>
            <w:t>cio da temporada, de</w:t>
          </w:r>
          <w:r w:rsidR="00B65486">
            <w:rPr>
              <w:rFonts w:ascii="Arial" w:hAnsi="Arial" w:cs="Arial"/>
              <w:sz w:val="20"/>
              <w:szCs w:val="20"/>
              <w:lang w:val="pt-PT"/>
            </w:rPr>
            <w:t xml:space="preserve">pois </w:t>
          </w:r>
          <w:r w:rsidRPr="009F533A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="00B65486">
            <w:rPr>
              <w:rFonts w:ascii="Arial" w:hAnsi="Arial" w:cs="Arial"/>
              <w:sz w:val="20"/>
              <w:szCs w:val="20"/>
              <w:lang w:val="pt-PT"/>
            </w:rPr>
            <w:t xml:space="preserve">ter sido </w:t>
          </w:r>
          <w:r w:rsidRPr="009F533A">
            <w:rPr>
              <w:rFonts w:ascii="Arial" w:hAnsi="Arial" w:cs="Arial"/>
              <w:sz w:val="20"/>
              <w:szCs w:val="20"/>
              <w:lang w:val="pt-PT"/>
            </w:rPr>
            <w:t>a penúltima pr</w:t>
          </w:r>
          <w:r w:rsidR="00B65486">
            <w:rPr>
              <w:rFonts w:ascii="Arial" w:hAnsi="Arial" w:cs="Arial"/>
              <w:sz w:val="20"/>
              <w:szCs w:val="20"/>
              <w:lang w:val="pt-PT"/>
            </w:rPr>
            <w:t xml:space="preserve">ova </w:t>
          </w:r>
          <w:r w:rsidRPr="009F533A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="00B65486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Pr="009F533A">
            <w:rPr>
              <w:rFonts w:ascii="Arial" w:hAnsi="Arial" w:cs="Arial"/>
              <w:sz w:val="20"/>
              <w:szCs w:val="20"/>
              <w:lang w:val="pt-PT"/>
            </w:rPr>
            <w:t>campeonato de 2023 de</w:t>
          </w:r>
          <w:r w:rsidR="00B65486">
            <w:rPr>
              <w:rFonts w:ascii="Arial" w:hAnsi="Arial" w:cs="Arial"/>
              <w:sz w:val="20"/>
              <w:szCs w:val="20"/>
              <w:lang w:val="pt-PT"/>
            </w:rPr>
            <w:t>v</w:t>
          </w:r>
          <w:r w:rsidRPr="009F533A">
            <w:rPr>
              <w:rFonts w:ascii="Arial" w:hAnsi="Arial" w:cs="Arial"/>
              <w:sz w:val="20"/>
              <w:szCs w:val="20"/>
              <w:lang w:val="pt-PT"/>
            </w:rPr>
            <w:t xml:space="preserve">ido </w:t>
          </w:r>
          <w:r w:rsidR="00B65486">
            <w:rPr>
              <w:rFonts w:ascii="Arial" w:hAnsi="Arial" w:cs="Arial"/>
              <w:sz w:val="20"/>
              <w:szCs w:val="20"/>
              <w:lang w:val="pt-PT"/>
            </w:rPr>
            <w:t xml:space="preserve">à </w:t>
          </w:r>
          <w:r w:rsidRPr="009F533A">
            <w:rPr>
              <w:rFonts w:ascii="Arial" w:hAnsi="Arial" w:cs="Arial"/>
              <w:sz w:val="20"/>
              <w:szCs w:val="20"/>
              <w:lang w:val="pt-PT"/>
            </w:rPr>
            <w:t>su</w:t>
          </w:r>
          <w:r w:rsidR="00B65486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Pr="009F533A">
            <w:rPr>
              <w:rFonts w:ascii="Arial" w:hAnsi="Arial" w:cs="Arial"/>
              <w:sz w:val="20"/>
              <w:szCs w:val="20"/>
              <w:lang w:val="pt-PT"/>
            </w:rPr>
            <w:t xml:space="preserve"> renova</w:t>
          </w:r>
          <w:r w:rsidR="00B65486">
            <w:rPr>
              <w:rFonts w:ascii="Arial" w:hAnsi="Arial" w:cs="Arial"/>
              <w:sz w:val="20"/>
              <w:szCs w:val="20"/>
              <w:lang w:val="pt-PT"/>
            </w:rPr>
            <w:t>ção</w:t>
          </w:r>
          <w:r w:rsidRPr="009F533A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  <w:r w:rsidR="00B65486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Pr="009F533A">
            <w:rPr>
              <w:rFonts w:ascii="Arial" w:hAnsi="Arial" w:cs="Arial"/>
              <w:sz w:val="20"/>
              <w:szCs w:val="20"/>
              <w:lang w:val="pt-PT"/>
            </w:rPr>
            <w:t>Gran</w:t>
          </w:r>
          <w:r w:rsidR="00B65486">
            <w:rPr>
              <w:rFonts w:ascii="Arial" w:hAnsi="Arial" w:cs="Arial"/>
              <w:sz w:val="20"/>
              <w:szCs w:val="20"/>
              <w:lang w:val="pt-PT"/>
            </w:rPr>
            <w:t>de</w:t>
          </w:r>
          <w:r w:rsidRPr="009F533A">
            <w:rPr>
              <w:rFonts w:ascii="Arial" w:hAnsi="Arial" w:cs="Arial"/>
              <w:sz w:val="20"/>
              <w:szCs w:val="20"/>
              <w:lang w:val="pt-PT"/>
            </w:rPr>
            <w:t xml:space="preserve"> Pr</w:t>
          </w:r>
          <w:r w:rsidR="00B65486">
            <w:rPr>
              <w:rFonts w:ascii="Arial" w:hAnsi="Arial" w:cs="Arial"/>
              <w:sz w:val="20"/>
              <w:szCs w:val="20"/>
              <w:lang w:val="pt-PT"/>
            </w:rPr>
            <w:t>é</w:t>
          </w:r>
          <w:r w:rsidRPr="009F533A">
            <w:rPr>
              <w:rFonts w:ascii="Arial" w:hAnsi="Arial" w:cs="Arial"/>
              <w:sz w:val="20"/>
              <w:szCs w:val="20"/>
              <w:lang w:val="pt-PT"/>
            </w:rPr>
            <w:t>mio d</w:t>
          </w:r>
          <w:r w:rsidR="00B65486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Pr="009F533A">
            <w:rPr>
              <w:rFonts w:ascii="Arial" w:hAnsi="Arial" w:cs="Arial"/>
              <w:sz w:val="20"/>
              <w:szCs w:val="20"/>
              <w:lang w:val="pt-PT"/>
            </w:rPr>
            <w:t xml:space="preserve"> Catalu</w:t>
          </w:r>
          <w:r w:rsidR="00B65486">
            <w:rPr>
              <w:rFonts w:ascii="Arial" w:hAnsi="Arial" w:cs="Arial"/>
              <w:sz w:val="20"/>
              <w:szCs w:val="20"/>
              <w:lang w:val="pt-PT"/>
            </w:rPr>
            <w:t>nh</w:t>
          </w:r>
          <w:r w:rsidRPr="009F533A">
            <w:rPr>
              <w:rFonts w:ascii="Arial" w:hAnsi="Arial" w:cs="Arial"/>
              <w:sz w:val="20"/>
              <w:szCs w:val="20"/>
              <w:lang w:val="pt-PT"/>
            </w:rPr>
            <w:t>a, que</w:t>
          </w:r>
          <w:r w:rsidR="00B65486">
            <w:rPr>
              <w:rFonts w:ascii="Arial" w:hAnsi="Arial" w:cs="Arial"/>
              <w:sz w:val="20"/>
              <w:szCs w:val="20"/>
              <w:lang w:val="pt-PT"/>
            </w:rPr>
            <w:t xml:space="preserve">, em 2023, tinha passado </w:t>
          </w:r>
          <w:r w:rsidRPr="009F533A">
            <w:rPr>
              <w:rFonts w:ascii="Arial" w:hAnsi="Arial" w:cs="Arial"/>
              <w:sz w:val="20"/>
              <w:szCs w:val="20"/>
              <w:lang w:val="pt-PT"/>
            </w:rPr>
            <w:t>de jun</w:t>
          </w:r>
          <w:r w:rsidR="00B65486">
            <w:rPr>
              <w:rFonts w:ascii="Arial" w:hAnsi="Arial" w:cs="Arial"/>
              <w:sz w:val="20"/>
              <w:szCs w:val="20"/>
              <w:lang w:val="pt-PT"/>
            </w:rPr>
            <w:t>h</w:t>
          </w:r>
          <w:r w:rsidRPr="009F533A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B65486">
            <w:rPr>
              <w:rFonts w:ascii="Arial" w:hAnsi="Arial" w:cs="Arial"/>
              <w:sz w:val="20"/>
              <w:szCs w:val="20"/>
              <w:lang w:val="pt-PT"/>
            </w:rPr>
            <w:t>par</w:t>
          </w:r>
          <w:r w:rsidRPr="009F533A">
            <w:rPr>
              <w:rFonts w:ascii="Arial" w:hAnsi="Arial" w:cs="Arial"/>
              <w:sz w:val="20"/>
              <w:szCs w:val="20"/>
              <w:lang w:val="pt-PT"/>
            </w:rPr>
            <w:t>a setembr</w:t>
          </w:r>
          <w:r w:rsidR="00B65486">
            <w:rPr>
              <w:rFonts w:ascii="Arial" w:hAnsi="Arial" w:cs="Arial"/>
              <w:sz w:val="20"/>
              <w:szCs w:val="20"/>
              <w:lang w:val="pt-PT"/>
            </w:rPr>
            <w:t xml:space="preserve">o, será este ano </w:t>
          </w:r>
          <w:r w:rsidR="00F27584" w:rsidRPr="009F533A">
            <w:rPr>
              <w:rFonts w:ascii="Arial" w:hAnsi="Arial" w:cs="Arial"/>
              <w:sz w:val="20"/>
              <w:szCs w:val="20"/>
              <w:lang w:val="pt-PT"/>
            </w:rPr>
            <w:t>disputa</w:t>
          </w:r>
          <w:r w:rsidR="00B65486">
            <w:rPr>
              <w:rFonts w:ascii="Arial" w:hAnsi="Arial" w:cs="Arial"/>
              <w:sz w:val="20"/>
              <w:szCs w:val="20"/>
              <w:lang w:val="pt-PT"/>
            </w:rPr>
            <w:t xml:space="preserve">do em </w:t>
          </w:r>
          <w:r w:rsidRPr="009F533A">
            <w:rPr>
              <w:rFonts w:ascii="Arial" w:hAnsi="Arial" w:cs="Arial"/>
              <w:sz w:val="20"/>
              <w:szCs w:val="20"/>
              <w:lang w:val="pt-PT"/>
            </w:rPr>
            <w:t>ma</w:t>
          </w:r>
          <w:r w:rsidR="00B65486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Pr="009F533A">
            <w:rPr>
              <w:rFonts w:ascii="Arial" w:hAnsi="Arial" w:cs="Arial"/>
              <w:sz w:val="20"/>
              <w:szCs w:val="20"/>
              <w:lang w:val="pt-PT"/>
            </w:rPr>
            <w:t xml:space="preserve">o. Entre </w:t>
          </w:r>
          <w:r w:rsidR="00B65486">
            <w:rPr>
              <w:rFonts w:ascii="Arial" w:hAnsi="Arial" w:cs="Arial"/>
              <w:sz w:val="20"/>
              <w:szCs w:val="20"/>
              <w:lang w:val="pt-PT"/>
            </w:rPr>
            <w:t xml:space="preserve">princípios </w:t>
          </w:r>
          <w:r w:rsidRPr="009F533A">
            <w:rPr>
              <w:rFonts w:ascii="Arial" w:hAnsi="Arial" w:cs="Arial"/>
              <w:sz w:val="20"/>
              <w:szCs w:val="20"/>
              <w:lang w:val="pt-PT"/>
            </w:rPr>
            <w:t>de jul</w:t>
          </w:r>
          <w:r w:rsidR="00B65486">
            <w:rPr>
              <w:rFonts w:ascii="Arial" w:hAnsi="Arial" w:cs="Arial"/>
              <w:sz w:val="20"/>
              <w:szCs w:val="20"/>
              <w:lang w:val="pt-PT"/>
            </w:rPr>
            <w:t>h</w:t>
          </w:r>
          <w:r w:rsidRPr="009F533A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B65486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9F533A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B65486">
            <w:rPr>
              <w:rFonts w:ascii="Arial" w:hAnsi="Arial" w:cs="Arial"/>
              <w:sz w:val="20"/>
              <w:szCs w:val="20"/>
              <w:lang w:val="pt-PT"/>
            </w:rPr>
            <w:t xml:space="preserve">princípios </w:t>
          </w:r>
          <w:r w:rsidRPr="009F533A">
            <w:rPr>
              <w:rFonts w:ascii="Arial" w:hAnsi="Arial" w:cs="Arial"/>
              <w:sz w:val="20"/>
              <w:szCs w:val="20"/>
              <w:lang w:val="pt-PT"/>
            </w:rPr>
            <w:t>de agosto terá lugar u</w:t>
          </w:r>
          <w:r w:rsidR="00B65486">
            <w:rPr>
              <w:rFonts w:ascii="Arial" w:hAnsi="Arial" w:cs="Arial"/>
              <w:sz w:val="20"/>
              <w:szCs w:val="20"/>
              <w:lang w:val="pt-PT"/>
            </w:rPr>
            <w:t xml:space="preserve">ma </w:t>
          </w:r>
          <w:r w:rsidRPr="009F533A">
            <w:rPr>
              <w:rFonts w:ascii="Arial" w:hAnsi="Arial" w:cs="Arial"/>
              <w:sz w:val="20"/>
              <w:szCs w:val="20"/>
              <w:lang w:val="pt-PT"/>
            </w:rPr>
            <w:t>breve pausa</w:t>
          </w:r>
          <w:r w:rsidR="00F27584" w:rsidRPr="009F533A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  <w:r w:rsidR="00B65486">
            <w:rPr>
              <w:rFonts w:ascii="Arial" w:hAnsi="Arial" w:cs="Arial"/>
              <w:sz w:val="20"/>
              <w:szCs w:val="20"/>
              <w:lang w:val="pt-PT"/>
            </w:rPr>
            <w:t>E, seguidamente</w:t>
          </w:r>
          <w:r w:rsidRPr="009F533A">
            <w:rPr>
              <w:rFonts w:ascii="Arial" w:hAnsi="Arial" w:cs="Arial"/>
              <w:sz w:val="20"/>
              <w:szCs w:val="20"/>
              <w:lang w:val="pt-PT"/>
            </w:rPr>
            <w:t>, de</w:t>
          </w:r>
          <w:r w:rsidR="00B65486">
            <w:rPr>
              <w:rFonts w:ascii="Arial" w:hAnsi="Arial" w:cs="Arial"/>
              <w:sz w:val="20"/>
              <w:szCs w:val="20"/>
              <w:lang w:val="pt-PT"/>
            </w:rPr>
            <w:t xml:space="preserve"> princípios </w:t>
          </w:r>
          <w:r w:rsidRPr="009F533A">
            <w:rPr>
              <w:rFonts w:ascii="Arial" w:hAnsi="Arial" w:cs="Arial"/>
              <w:sz w:val="20"/>
              <w:szCs w:val="20"/>
              <w:lang w:val="pt-PT"/>
            </w:rPr>
            <w:t>de setembr</w:t>
          </w:r>
          <w:r w:rsidR="008B35F8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Pr="009F533A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B65486">
            <w:rPr>
              <w:rFonts w:ascii="Arial" w:hAnsi="Arial" w:cs="Arial"/>
              <w:sz w:val="20"/>
              <w:szCs w:val="20"/>
              <w:lang w:val="pt-PT"/>
            </w:rPr>
            <w:t xml:space="preserve">a princípios </w:t>
          </w:r>
          <w:r w:rsidRPr="009F533A">
            <w:rPr>
              <w:rFonts w:ascii="Arial" w:hAnsi="Arial" w:cs="Arial"/>
              <w:sz w:val="20"/>
              <w:szCs w:val="20"/>
              <w:lang w:val="pt-PT"/>
            </w:rPr>
            <w:t>de novembr</w:t>
          </w:r>
          <w:r w:rsidR="00B65486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Pr="009F533A">
            <w:rPr>
              <w:rFonts w:ascii="Arial" w:hAnsi="Arial" w:cs="Arial"/>
              <w:sz w:val="20"/>
              <w:szCs w:val="20"/>
              <w:lang w:val="pt-PT"/>
            </w:rPr>
            <w:t>, a gran</w:t>
          </w:r>
          <w:r w:rsidR="00B65486">
            <w:rPr>
              <w:rFonts w:ascii="Arial" w:hAnsi="Arial" w:cs="Arial"/>
              <w:sz w:val="20"/>
              <w:szCs w:val="20"/>
              <w:lang w:val="pt-PT"/>
            </w:rPr>
            <w:t xml:space="preserve">de digressão </w:t>
          </w:r>
          <w:r w:rsidRPr="009F533A">
            <w:rPr>
              <w:rFonts w:ascii="Arial" w:hAnsi="Arial" w:cs="Arial"/>
              <w:sz w:val="20"/>
              <w:szCs w:val="20"/>
              <w:lang w:val="pt-PT"/>
            </w:rPr>
            <w:t xml:space="preserve">asiática </w:t>
          </w:r>
          <w:r w:rsidR="00B65486">
            <w:rPr>
              <w:rFonts w:ascii="Arial" w:hAnsi="Arial" w:cs="Arial"/>
              <w:sz w:val="20"/>
              <w:szCs w:val="20"/>
              <w:lang w:val="pt-PT"/>
            </w:rPr>
            <w:t xml:space="preserve">desenvolver-se-á </w:t>
          </w:r>
          <w:r w:rsidRPr="009F533A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B65486">
            <w:rPr>
              <w:rFonts w:ascii="Arial" w:hAnsi="Arial" w:cs="Arial"/>
              <w:sz w:val="20"/>
              <w:szCs w:val="20"/>
              <w:lang w:val="pt-PT"/>
            </w:rPr>
            <w:t xml:space="preserve">m dois conjuntos </w:t>
          </w:r>
          <w:r w:rsidRPr="009F533A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="00B65486">
            <w:rPr>
              <w:rFonts w:ascii="Arial" w:hAnsi="Arial" w:cs="Arial"/>
              <w:sz w:val="20"/>
              <w:szCs w:val="20"/>
              <w:lang w:val="pt-PT"/>
            </w:rPr>
            <w:t>três corridas</w:t>
          </w:r>
          <w:r w:rsidRPr="009F533A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  <w:r w:rsidR="00B65486">
            <w:rPr>
              <w:rFonts w:ascii="Arial" w:hAnsi="Arial" w:cs="Arial"/>
              <w:sz w:val="20"/>
              <w:szCs w:val="20"/>
              <w:lang w:val="pt-PT"/>
            </w:rPr>
            <w:t xml:space="preserve">A época </w:t>
          </w:r>
          <w:r w:rsidRPr="009F533A">
            <w:rPr>
              <w:rFonts w:ascii="Arial" w:hAnsi="Arial" w:cs="Arial"/>
              <w:sz w:val="20"/>
              <w:szCs w:val="20"/>
              <w:lang w:val="pt-PT"/>
            </w:rPr>
            <w:t xml:space="preserve">terminará </w:t>
          </w:r>
          <w:r w:rsidR="00B65486">
            <w:rPr>
              <w:rFonts w:ascii="Arial" w:hAnsi="Arial" w:cs="Arial"/>
              <w:sz w:val="20"/>
              <w:szCs w:val="20"/>
              <w:lang w:val="pt-PT"/>
            </w:rPr>
            <w:t xml:space="preserve">no </w:t>
          </w:r>
          <w:r w:rsidRPr="009F533A">
            <w:rPr>
              <w:rFonts w:ascii="Arial" w:hAnsi="Arial" w:cs="Arial"/>
              <w:sz w:val="20"/>
              <w:szCs w:val="20"/>
              <w:lang w:val="pt-PT"/>
            </w:rPr>
            <w:t>circuito Ricardo Tormo de Val</w:t>
          </w:r>
          <w:r w:rsidR="00B65486">
            <w:rPr>
              <w:rFonts w:ascii="Arial" w:hAnsi="Arial" w:cs="Arial"/>
              <w:sz w:val="20"/>
              <w:szCs w:val="20"/>
              <w:lang w:val="pt-PT"/>
            </w:rPr>
            <w:t>ê</w:t>
          </w:r>
          <w:r w:rsidRPr="009F533A">
            <w:rPr>
              <w:rFonts w:ascii="Arial" w:hAnsi="Arial" w:cs="Arial"/>
              <w:sz w:val="20"/>
              <w:szCs w:val="20"/>
              <w:lang w:val="pt-PT"/>
            </w:rPr>
            <w:t>ncia (Espa</w:t>
          </w:r>
          <w:r w:rsidR="00B65486">
            <w:rPr>
              <w:rFonts w:ascii="Arial" w:hAnsi="Arial" w:cs="Arial"/>
              <w:sz w:val="20"/>
              <w:szCs w:val="20"/>
              <w:lang w:val="pt-PT"/>
            </w:rPr>
            <w:t>nh</w:t>
          </w:r>
          <w:r w:rsidRPr="009F533A">
            <w:rPr>
              <w:rFonts w:ascii="Arial" w:hAnsi="Arial" w:cs="Arial"/>
              <w:sz w:val="20"/>
              <w:szCs w:val="20"/>
              <w:lang w:val="pt-PT"/>
            </w:rPr>
            <w:t xml:space="preserve">a), onde se </w:t>
          </w:r>
          <w:r w:rsidR="00B65486">
            <w:rPr>
              <w:rFonts w:ascii="Arial" w:hAnsi="Arial" w:cs="Arial"/>
              <w:sz w:val="20"/>
              <w:szCs w:val="20"/>
              <w:lang w:val="pt-PT"/>
            </w:rPr>
            <w:t xml:space="preserve">decidiu o </w:t>
          </w:r>
          <w:r w:rsidRPr="009F533A">
            <w:rPr>
              <w:rFonts w:ascii="Arial" w:hAnsi="Arial" w:cs="Arial"/>
              <w:sz w:val="20"/>
              <w:szCs w:val="20"/>
              <w:lang w:val="pt-PT"/>
            </w:rPr>
            <w:t>título mundial de 2023.</w:t>
          </w:r>
        </w:p>
        <w:p w14:paraId="7141688A" w14:textId="77777777" w:rsidR="00E668F8" w:rsidRPr="009F533A" w:rsidRDefault="00E668F8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tbl>
          <w:tblPr>
            <w:tblStyle w:val="TableNormal1"/>
            <w:tblW w:w="0" w:type="auto"/>
            <w:tblInd w:w="-5" w:type="dxa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ayout w:type="fixed"/>
            <w:tblLook w:val="01E0" w:firstRow="1" w:lastRow="1" w:firstColumn="1" w:lastColumn="1" w:noHBand="0" w:noVBand="0"/>
          </w:tblPr>
          <w:tblGrid>
            <w:gridCol w:w="3402"/>
            <w:gridCol w:w="2977"/>
            <w:gridCol w:w="2639"/>
          </w:tblGrid>
          <w:tr w:rsidR="00D6587C" w:rsidRPr="009F533A" w14:paraId="519F3F07" w14:textId="77777777" w:rsidTr="00D6587C">
            <w:trPr>
              <w:trHeight w:val="266"/>
            </w:trPr>
            <w:tc>
              <w:tcPr>
                <w:tcW w:w="3402" w:type="dxa"/>
              </w:tcPr>
              <w:p w14:paraId="35946E91" w14:textId="5CA296B6" w:rsidR="001D78FF" w:rsidRPr="009F533A" w:rsidRDefault="00B65486" w:rsidP="001D78FF">
                <w:pPr>
                  <w:pStyle w:val="TableParagraph"/>
                  <w:ind w:left="851" w:right="1054"/>
                  <w:jc w:val="center"/>
                  <w:rPr>
                    <w:b/>
                    <w:sz w:val="20"/>
                    <w:szCs w:val="20"/>
                    <w:lang w:val="pt-PT"/>
                  </w:rPr>
                </w:pPr>
                <w:r>
                  <w:rPr>
                    <w:b/>
                    <w:sz w:val="20"/>
                    <w:szCs w:val="20"/>
                    <w:lang w:val="pt-PT"/>
                  </w:rPr>
                  <w:t>DAT</w:t>
                </w:r>
                <w:r w:rsidR="001D78FF" w:rsidRPr="009F533A">
                  <w:rPr>
                    <w:b/>
                    <w:sz w:val="20"/>
                    <w:szCs w:val="20"/>
                    <w:lang w:val="pt-PT"/>
                  </w:rPr>
                  <w:t>A</w:t>
                </w:r>
              </w:p>
            </w:tc>
            <w:tc>
              <w:tcPr>
                <w:tcW w:w="2977" w:type="dxa"/>
              </w:tcPr>
              <w:p w14:paraId="1A6288CB" w14:textId="3B60FB8E" w:rsidR="001D78FF" w:rsidRPr="009F533A" w:rsidRDefault="001D78FF" w:rsidP="00D6587C">
                <w:pPr>
                  <w:pStyle w:val="TableParagraph"/>
                  <w:ind w:left="1136"/>
                  <w:rPr>
                    <w:b/>
                    <w:sz w:val="20"/>
                    <w:szCs w:val="20"/>
                    <w:lang w:val="pt-PT"/>
                  </w:rPr>
                </w:pPr>
                <w:r w:rsidRPr="009F533A">
                  <w:rPr>
                    <w:b/>
                    <w:sz w:val="20"/>
                    <w:szCs w:val="20"/>
                    <w:lang w:val="pt-PT"/>
                  </w:rPr>
                  <w:t>PAÍS</w:t>
                </w:r>
              </w:p>
            </w:tc>
            <w:tc>
              <w:tcPr>
                <w:tcW w:w="2639" w:type="dxa"/>
              </w:tcPr>
              <w:p w14:paraId="51269E99" w14:textId="1DF93BF0" w:rsidR="001D78FF" w:rsidRPr="009F533A" w:rsidRDefault="001D78FF" w:rsidP="006464DF">
                <w:pPr>
                  <w:pStyle w:val="TableParagraph"/>
                  <w:ind w:left="281" w:right="507"/>
                  <w:jc w:val="center"/>
                  <w:rPr>
                    <w:b/>
                    <w:sz w:val="20"/>
                    <w:szCs w:val="20"/>
                    <w:lang w:val="pt-PT"/>
                  </w:rPr>
                </w:pPr>
                <w:r w:rsidRPr="009F533A">
                  <w:rPr>
                    <w:b/>
                    <w:sz w:val="20"/>
                    <w:szCs w:val="20"/>
                    <w:lang w:val="pt-PT"/>
                  </w:rPr>
                  <w:t>CIRCUITO</w:t>
                </w:r>
              </w:p>
            </w:tc>
          </w:tr>
          <w:tr w:rsidR="00D6587C" w:rsidRPr="009F533A" w14:paraId="67B48B95" w14:textId="77777777" w:rsidTr="00D6587C">
            <w:trPr>
              <w:trHeight w:val="270"/>
            </w:trPr>
            <w:tc>
              <w:tcPr>
                <w:tcW w:w="3402" w:type="dxa"/>
              </w:tcPr>
              <w:p w14:paraId="6541DB83" w14:textId="1C1DADAB" w:rsidR="001D78FF" w:rsidRPr="009F533A" w:rsidRDefault="001D78FF" w:rsidP="00A01C11">
                <w:pPr>
                  <w:pStyle w:val="TableParagraph"/>
                  <w:spacing w:before="2" w:line="248" w:lineRule="exact"/>
                  <w:rPr>
                    <w:sz w:val="20"/>
                    <w:szCs w:val="20"/>
                    <w:lang w:val="pt-PT"/>
                  </w:rPr>
                </w:pPr>
                <w:r w:rsidRPr="009F533A">
                  <w:rPr>
                    <w:sz w:val="20"/>
                    <w:szCs w:val="20"/>
                    <w:lang w:val="pt-PT"/>
                  </w:rPr>
                  <w:t>8 a 10 de mar</w:t>
                </w:r>
                <w:r w:rsidR="00B65486">
                  <w:rPr>
                    <w:sz w:val="20"/>
                    <w:szCs w:val="20"/>
                    <w:lang w:val="pt-PT"/>
                  </w:rPr>
                  <w:t>ç</w:t>
                </w:r>
                <w:r w:rsidRPr="009F533A">
                  <w:rPr>
                    <w:sz w:val="20"/>
                    <w:szCs w:val="20"/>
                    <w:lang w:val="pt-PT"/>
                  </w:rPr>
                  <w:t>o</w:t>
                </w:r>
              </w:p>
            </w:tc>
            <w:tc>
              <w:tcPr>
                <w:tcW w:w="2977" w:type="dxa"/>
              </w:tcPr>
              <w:p w14:paraId="2A8F26FA" w14:textId="77777777" w:rsidR="001D78FF" w:rsidRPr="009F533A" w:rsidRDefault="001D78FF" w:rsidP="00A01C11">
                <w:pPr>
                  <w:pStyle w:val="TableParagraph"/>
                  <w:spacing w:before="2" w:line="248" w:lineRule="exact"/>
                  <w:rPr>
                    <w:sz w:val="20"/>
                    <w:szCs w:val="20"/>
                    <w:lang w:val="pt-PT"/>
                  </w:rPr>
                </w:pPr>
                <w:r w:rsidRPr="009F533A">
                  <w:rPr>
                    <w:sz w:val="20"/>
                    <w:szCs w:val="20"/>
                    <w:lang w:val="pt-PT"/>
                  </w:rPr>
                  <w:t>Qatar</w:t>
                </w:r>
              </w:p>
            </w:tc>
            <w:tc>
              <w:tcPr>
                <w:tcW w:w="2639" w:type="dxa"/>
              </w:tcPr>
              <w:p w14:paraId="50D71E5C" w14:textId="77777777" w:rsidR="001D78FF" w:rsidRPr="009F533A" w:rsidRDefault="001D78FF" w:rsidP="00A01C11">
                <w:pPr>
                  <w:pStyle w:val="TableParagraph"/>
                  <w:spacing w:before="2" w:line="248" w:lineRule="exact"/>
                  <w:ind w:left="107"/>
                  <w:rPr>
                    <w:sz w:val="20"/>
                    <w:szCs w:val="20"/>
                    <w:lang w:val="pt-PT"/>
                  </w:rPr>
                </w:pPr>
                <w:proofErr w:type="spellStart"/>
                <w:r w:rsidRPr="009F533A">
                  <w:rPr>
                    <w:sz w:val="20"/>
                    <w:szCs w:val="20"/>
                    <w:lang w:val="pt-PT"/>
                  </w:rPr>
                  <w:t>Losail</w:t>
                </w:r>
                <w:proofErr w:type="spellEnd"/>
              </w:p>
            </w:tc>
          </w:tr>
          <w:tr w:rsidR="00D6587C" w:rsidRPr="009F533A" w14:paraId="4D4C67D6" w14:textId="77777777" w:rsidTr="00D6587C">
            <w:trPr>
              <w:trHeight w:val="266"/>
            </w:trPr>
            <w:tc>
              <w:tcPr>
                <w:tcW w:w="3402" w:type="dxa"/>
              </w:tcPr>
              <w:p w14:paraId="145BBD01" w14:textId="653AF7F5" w:rsidR="001D78FF" w:rsidRPr="009F533A" w:rsidRDefault="006464DF" w:rsidP="00A01C11">
                <w:pPr>
                  <w:pStyle w:val="TableParagraph"/>
                  <w:rPr>
                    <w:sz w:val="20"/>
                    <w:szCs w:val="20"/>
                    <w:lang w:val="pt-PT"/>
                  </w:rPr>
                </w:pPr>
                <w:r w:rsidRPr="009F533A">
                  <w:rPr>
                    <w:sz w:val="20"/>
                    <w:szCs w:val="20"/>
                    <w:lang w:val="pt-PT"/>
                  </w:rPr>
                  <w:t>22 a</w:t>
                </w:r>
                <w:r w:rsidR="00B65486">
                  <w:rPr>
                    <w:sz w:val="20"/>
                    <w:szCs w:val="20"/>
                    <w:lang w:val="pt-PT"/>
                  </w:rPr>
                  <w:t xml:space="preserve"> </w:t>
                </w:r>
                <w:r w:rsidRPr="009F533A">
                  <w:rPr>
                    <w:sz w:val="20"/>
                    <w:szCs w:val="20"/>
                    <w:lang w:val="pt-PT"/>
                  </w:rPr>
                  <w:t>24 de mar</w:t>
                </w:r>
                <w:r w:rsidR="00B65486">
                  <w:rPr>
                    <w:sz w:val="20"/>
                    <w:szCs w:val="20"/>
                    <w:lang w:val="pt-PT"/>
                  </w:rPr>
                  <w:t>ç</w:t>
                </w:r>
                <w:r w:rsidRPr="009F533A">
                  <w:rPr>
                    <w:sz w:val="20"/>
                    <w:szCs w:val="20"/>
                    <w:lang w:val="pt-PT"/>
                  </w:rPr>
                  <w:t>o</w:t>
                </w:r>
              </w:p>
            </w:tc>
            <w:tc>
              <w:tcPr>
                <w:tcW w:w="2977" w:type="dxa"/>
              </w:tcPr>
              <w:p w14:paraId="1E6E9C18" w14:textId="77777777" w:rsidR="001D78FF" w:rsidRPr="009F533A" w:rsidRDefault="001D78FF" w:rsidP="00A01C11">
                <w:pPr>
                  <w:pStyle w:val="TableParagraph"/>
                  <w:rPr>
                    <w:sz w:val="20"/>
                    <w:szCs w:val="20"/>
                    <w:lang w:val="pt-PT"/>
                  </w:rPr>
                </w:pPr>
                <w:r w:rsidRPr="009F533A">
                  <w:rPr>
                    <w:sz w:val="20"/>
                    <w:szCs w:val="20"/>
                    <w:lang w:val="pt-PT"/>
                  </w:rPr>
                  <w:t>Portugal</w:t>
                </w:r>
              </w:p>
            </w:tc>
            <w:tc>
              <w:tcPr>
                <w:tcW w:w="2639" w:type="dxa"/>
              </w:tcPr>
              <w:p w14:paraId="1466F833" w14:textId="77777777" w:rsidR="001D78FF" w:rsidRPr="009F533A" w:rsidRDefault="001D78FF" w:rsidP="00A01C11">
                <w:pPr>
                  <w:pStyle w:val="TableParagraph"/>
                  <w:ind w:left="107"/>
                  <w:rPr>
                    <w:sz w:val="20"/>
                    <w:szCs w:val="20"/>
                    <w:lang w:val="pt-PT"/>
                  </w:rPr>
                </w:pPr>
                <w:r w:rsidRPr="009F533A">
                  <w:rPr>
                    <w:sz w:val="20"/>
                    <w:szCs w:val="20"/>
                    <w:lang w:val="pt-PT"/>
                  </w:rPr>
                  <w:t>Portimão</w:t>
                </w:r>
              </w:p>
            </w:tc>
          </w:tr>
          <w:tr w:rsidR="00D6587C" w:rsidRPr="009F533A" w14:paraId="42F0734B" w14:textId="77777777" w:rsidTr="00D6587C">
            <w:trPr>
              <w:trHeight w:val="266"/>
            </w:trPr>
            <w:tc>
              <w:tcPr>
                <w:tcW w:w="3402" w:type="dxa"/>
              </w:tcPr>
              <w:p w14:paraId="07385623" w14:textId="01DDC7FB" w:rsidR="001D78FF" w:rsidRPr="009F533A" w:rsidRDefault="006464DF" w:rsidP="00A01C11">
                <w:pPr>
                  <w:pStyle w:val="TableParagraph"/>
                  <w:rPr>
                    <w:sz w:val="20"/>
                    <w:szCs w:val="20"/>
                    <w:lang w:val="pt-PT"/>
                  </w:rPr>
                </w:pPr>
                <w:r w:rsidRPr="009F533A">
                  <w:rPr>
                    <w:sz w:val="20"/>
                    <w:szCs w:val="20"/>
                    <w:lang w:val="pt-PT"/>
                  </w:rPr>
                  <w:t>12 a 14 de abril</w:t>
                </w:r>
              </w:p>
            </w:tc>
            <w:tc>
              <w:tcPr>
                <w:tcW w:w="2977" w:type="dxa"/>
              </w:tcPr>
              <w:p w14:paraId="174D2494" w14:textId="59B8F876" w:rsidR="001D78FF" w:rsidRPr="009F533A" w:rsidRDefault="006464DF" w:rsidP="00A01C11">
                <w:pPr>
                  <w:pStyle w:val="TableParagraph"/>
                  <w:rPr>
                    <w:sz w:val="20"/>
                    <w:szCs w:val="20"/>
                    <w:lang w:val="pt-PT"/>
                  </w:rPr>
                </w:pPr>
                <w:r w:rsidRPr="009F533A">
                  <w:rPr>
                    <w:sz w:val="20"/>
                    <w:szCs w:val="20"/>
                    <w:lang w:val="pt-PT"/>
                  </w:rPr>
                  <w:t>E</w:t>
                </w:r>
                <w:r w:rsidR="00B65486">
                  <w:rPr>
                    <w:sz w:val="20"/>
                    <w:szCs w:val="20"/>
                    <w:lang w:val="pt-PT"/>
                  </w:rPr>
                  <w:t>UA</w:t>
                </w:r>
              </w:p>
            </w:tc>
            <w:tc>
              <w:tcPr>
                <w:tcW w:w="2639" w:type="dxa"/>
              </w:tcPr>
              <w:p w14:paraId="05810D86" w14:textId="77777777" w:rsidR="001D78FF" w:rsidRPr="009F533A" w:rsidRDefault="001D78FF" w:rsidP="00A01C11">
                <w:pPr>
                  <w:pStyle w:val="TableParagraph"/>
                  <w:ind w:left="107"/>
                  <w:rPr>
                    <w:sz w:val="20"/>
                    <w:szCs w:val="20"/>
                    <w:lang w:val="pt-PT"/>
                  </w:rPr>
                </w:pPr>
                <w:r w:rsidRPr="009F533A">
                  <w:rPr>
                    <w:sz w:val="20"/>
                    <w:szCs w:val="20"/>
                    <w:lang w:val="pt-PT"/>
                  </w:rPr>
                  <w:t>COTA</w:t>
                </w:r>
                <w:r w:rsidRPr="009F533A">
                  <w:rPr>
                    <w:spacing w:val="-1"/>
                    <w:sz w:val="20"/>
                    <w:szCs w:val="20"/>
                    <w:lang w:val="pt-PT"/>
                  </w:rPr>
                  <w:t xml:space="preserve"> </w:t>
                </w:r>
                <w:r w:rsidRPr="009F533A">
                  <w:rPr>
                    <w:sz w:val="20"/>
                    <w:szCs w:val="20"/>
                    <w:lang w:val="pt-PT"/>
                  </w:rPr>
                  <w:t>-</w:t>
                </w:r>
                <w:r w:rsidRPr="009F533A">
                  <w:rPr>
                    <w:spacing w:val="-3"/>
                    <w:sz w:val="20"/>
                    <w:szCs w:val="20"/>
                    <w:lang w:val="pt-PT"/>
                  </w:rPr>
                  <w:t xml:space="preserve"> </w:t>
                </w:r>
                <w:r w:rsidRPr="009F533A">
                  <w:rPr>
                    <w:sz w:val="20"/>
                    <w:szCs w:val="20"/>
                    <w:lang w:val="pt-PT"/>
                  </w:rPr>
                  <w:t>Austin</w:t>
                </w:r>
              </w:p>
            </w:tc>
          </w:tr>
          <w:tr w:rsidR="00D6587C" w:rsidRPr="009F533A" w14:paraId="39693517" w14:textId="77777777" w:rsidTr="00D6587C">
            <w:trPr>
              <w:trHeight w:val="270"/>
            </w:trPr>
            <w:tc>
              <w:tcPr>
                <w:tcW w:w="3402" w:type="dxa"/>
              </w:tcPr>
              <w:p w14:paraId="1D83E521" w14:textId="344D8B7A" w:rsidR="001D78FF" w:rsidRPr="009F533A" w:rsidRDefault="006464DF" w:rsidP="00A01C11">
                <w:pPr>
                  <w:pStyle w:val="TableParagraph"/>
                  <w:spacing w:before="2" w:line="248" w:lineRule="exact"/>
                  <w:rPr>
                    <w:sz w:val="20"/>
                    <w:szCs w:val="20"/>
                    <w:lang w:val="pt-PT"/>
                  </w:rPr>
                </w:pPr>
                <w:r w:rsidRPr="009F533A">
                  <w:rPr>
                    <w:sz w:val="20"/>
                    <w:szCs w:val="20"/>
                    <w:lang w:val="pt-PT"/>
                  </w:rPr>
                  <w:t>26 a 28 de abril</w:t>
                </w:r>
              </w:p>
            </w:tc>
            <w:tc>
              <w:tcPr>
                <w:tcW w:w="2977" w:type="dxa"/>
              </w:tcPr>
              <w:p w14:paraId="67F9F781" w14:textId="1C94586C" w:rsidR="001D78FF" w:rsidRPr="009F533A" w:rsidRDefault="006464DF" w:rsidP="00A01C11">
                <w:pPr>
                  <w:pStyle w:val="TableParagraph"/>
                  <w:spacing w:before="2" w:line="248" w:lineRule="exact"/>
                  <w:rPr>
                    <w:sz w:val="20"/>
                    <w:szCs w:val="20"/>
                    <w:lang w:val="pt-PT"/>
                  </w:rPr>
                </w:pPr>
                <w:r w:rsidRPr="009F533A">
                  <w:rPr>
                    <w:sz w:val="20"/>
                    <w:szCs w:val="20"/>
                    <w:lang w:val="pt-PT"/>
                  </w:rPr>
                  <w:t>Espa</w:t>
                </w:r>
                <w:r w:rsidR="00B65486">
                  <w:rPr>
                    <w:sz w:val="20"/>
                    <w:szCs w:val="20"/>
                    <w:lang w:val="pt-PT"/>
                  </w:rPr>
                  <w:t>nh</w:t>
                </w:r>
                <w:r w:rsidRPr="009F533A">
                  <w:rPr>
                    <w:sz w:val="20"/>
                    <w:szCs w:val="20"/>
                    <w:lang w:val="pt-PT"/>
                  </w:rPr>
                  <w:t>a</w:t>
                </w:r>
              </w:p>
            </w:tc>
            <w:tc>
              <w:tcPr>
                <w:tcW w:w="2639" w:type="dxa"/>
              </w:tcPr>
              <w:p w14:paraId="7B990BDE" w14:textId="77777777" w:rsidR="001D78FF" w:rsidRPr="009F533A" w:rsidRDefault="001D78FF" w:rsidP="00A01C11">
                <w:pPr>
                  <w:pStyle w:val="TableParagraph"/>
                  <w:spacing w:before="2" w:line="248" w:lineRule="exact"/>
                  <w:ind w:left="107"/>
                  <w:rPr>
                    <w:sz w:val="20"/>
                    <w:szCs w:val="20"/>
                    <w:lang w:val="pt-PT"/>
                  </w:rPr>
                </w:pPr>
                <w:r w:rsidRPr="009F533A">
                  <w:rPr>
                    <w:sz w:val="20"/>
                    <w:szCs w:val="20"/>
                    <w:lang w:val="pt-PT"/>
                  </w:rPr>
                  <w:t>Jerez</w:t>
                </w:r>
                <w:r w:rsidRPr="009F533A">
                  <w:rPr>
                    <w:spacing w:val="-2"/>
                    <w:sz w:val="20"/>
                    <w:szCs w:val="20"/>
                    <w:lang w:val="pt-PT"/>
                  </w:rPr>
                  <w:t xml:space="preserve"> </w:t>
                </w:r>
                <w:r w:rsidRPr="009F533A">
                  <w:rPr>
                    <w:sz w:val="20"/>
                    <w:szCs w:val="20"/>
                    <w:lang w:val="pt-PT"/>
                  </w:rPr>
                  <w:t>de</w:t>
                </w:r>
                <w:r w:rsidRPr="009F533A">
                  <w:rPr>
                    <w:spacing w:val="-2"/>
                    <w:sz w:val="20"/>
                    <w:szCs w:val="20"/>
                    <w:lang w:val="pt-PT"/>
                  </w:rPr>
                  <w:t xml:space="preserve"> </w:t>
                </w:r>
                <w:r w:rsidRPr="009F533A">
                  <w:rPr>
                    <w:sz w:val="20"/>
                    <w:szCs w:val="20"/>
                    <w:lang w:val="pt-PT"/>
                  </w:rPr>
                  <w:t>la</w:t>
                </w:r>
                <w:r w:rsidRPr="009F533A">
                  <w:rPr>
                    <w:spacing w:val="-4"/>
                    <w:sz w:val="20"/>
                    <w:szCs w:val="20"/>
                    <w:lang w:val="pt-PT"/>
                  </w:rPr>
                  <w:t xml:space="preserve"> </w:t>
                </w:r>
                <w:proofErr w:type="spellStart"/>
                <w:r w:rsidRPr="009F533A">
                  <w:rPr>
                    <w:sz w:val="20"/>
                    <w:szCs w:val="20"/>
                    <w:lang w:val="pt-PT"/>
                  </w:rPr>
                  <w:t>Frontera</w:t>
                </w:r>
                <w:proofErr w:type="spellEnd"/>
              </w:p>
            </w:tc>
          </w:tr>
          <w:tr w:rsidR="00D6587C" w:rsidRPr="009F533A" w14:paraId="1EA44E64" w14:textId="77777777" w:rsidTr="00D6587C">
            <w:trPr>
              <w:trHeight w:val="265"/>
            </w:trPr>
            <w:tc>
              <w:tcPr>
                <w:tcW w:w="3402" w:type="dxa"/>
              </w:tcPr>
              <w:p w14:paraId="14268D7F" w14:textId="706F88BE" w:rsidR="001D78FF" w:rsidRPr="009F533A" w:rsidRDefault="006464DF" w:rsidP="00A01C11">
                <w:pPr>
                  <w:pStyle w:val="TableParagraph"/>
                  <w:rPr>
                    <w:sz w:val="20"/>
                    <w:szCs w:val="20"/>
                    <w:lang w:val="pt-PT"/>
                  </w:rPr>
                </w:pPr>
                <w:r w:rsidRPr="009F533A">
                  <w:rPr>
                    <w:sz w:val="20"/>
                    <w:szCs w:val="20"/>
                    <w:lang w:val="pt-PT"/>
                  </w:rPr>
                  <w:t>10 a 12 de ma</w:t>
                </w:r>
                <w:r w:rsidR="00B65486">
                  <w:rPr>
                    <w:sz w:val="20"/>
                    <w:szCs w:val="20"/>
                    <w:lang w:val="pt-PT"/>
                  </w:rPr>
                  <w:t>i</w:t>
                </w:r>
                <w:r w:rsidRPr="009F533A">
                  <w:rPr>
                    <w:sz w:val="20"/>
                    <w:szCs w:val="20"/>
                    <w:lang w:val="pt-PT"/>
                  </w:rPr>
                  <w:t>o</w:t>
                </w:r>
              </w:p>
            </w:tc>
            <w:tc>
              <w:tcPr>
                <w:tcW w:w="2977" w:type="dxa"/>
              </w:tcPr>
              <w:p w14:paraId="260F0852" w14:textId="7C3DE4D9" w:rsidR="001D78FF" w:rsidRPr="009F533A" w:rsidRDefault="001D78FF" w:rsidP="00A01C11">
                <w:pPr>
                  <w:pStyle w:val="TableParagraph"/>
                  <w:rPr>
                    <w:sz w:val="20"/>
                    <w:szCs w:val="20"/>
                    <w:lang w:val="pt-PT"/>
                  </w:rPr>
                </w:pPr>
                <w:r w:rsidRPr="009F533A">
                  <w:rPr>
                    <w:sz w:val="20"/>
                    <w:szCs w:val="20"/>
                    <w:lang w:val="pt-PT"/>
                  </w:rPr>
                  <w:t>Fran</w:t>
                </w:r>
                <w:r w:rsidR="00B65486">
                  <w:rPr>
                    <w:sz w:val="20"/>
                    <w:szCs w:val="20"/>
                    <w:lang w:val="pt-PT"/>
                  </w:rPr>
                  <w:t>ç</w:t>
                </w:r>
                <w:r w:rsidR="006464DF" w:rsidRPr="009F533A">
                  <w:rPr>
                    <w:sz w:val="20"/>
                    <w:szCs w:val="20"/>
                    <w:lang w:val="pt-PT"/>
                  </w:rPr>
                  <w:t>a</w:t>
                </w:r>
              </w:p>
            </w:tc>
            <w:tc>
              <w:tcPr>
                <w:tcW w:w="2639" w:type="dxa"/>
              </w:tcPr>
              <w:p w14:paraId="29BEFAB2" w14:textId="77777777" w:rsidR="001D78FF" w:rsidRPr="009F533A" w:rsidRDefault="001D78FF" w:rsidP="00A01C11">
                <w:pPr>
                  <w:pStyle w:val="TableParagraph"/>
                  <w:ind w:left="107"/>
                  <w:rPr>
                    <w:sz w:val="20"/>
                    <w:szCs w:val="20"/>
                    <w:lang w:val="pt-PT"/>
                  </w:rPr>
                </w:pPr>
                <w:proofErr w:type="spellStart"/>
                <w:r w:rsidRPr="009F533A">
                  <w:rPr>
                    <w:sz w:val="20"/>
                    <w:szCs w:val="20"/>
                    <w:lang w:val="pt-PT"/>
                  </w:rPr>
                  <w:t>Le</w:t>
                </w:r>
                <w:proofErr w:type="spellEnd"/>
                <w:r w:rsidRPr="009F533A">
                  <w:rPr>
                    <w:spacing w:val="-2"/>
                    <w:sz w:val="20"/>
                    <w:szCs w:val="20"/>
                    <w:lang w:val="pt-PT"/>
                  </w:rPr>
                  <w:t xml:space="preserve"> </w:t>
                </w:r>
                <w:proofErr w:type="spellStart"/>
                <w:r w:rsidRPr="009F533A">
                  <w:rPr>
                    <w:sz w:val="20"/>
                    <w:szCs w:val="20"/>
                    <w:lang w:val="pt-PT"/>
                  </w:rPr>
                  <w:t>Mans</w:t>
                </w:r>
                <w:proofErr w:type="spellEnd"/>
              </w:p>
            </w:tc>
          </w:tr>
          <w:tr w:rsidR="00D6587C" w:rsidRPr="009F533A" w14:paraId="2DEAE434" w14:textId="77777777" w:rsidTr="00D6587C">
            <w:trPr>
              <w:trHeight w:val="266"/>
            </w:trPr>
            <w:tc>
              <w:tcPr>
                <w:tcW w:w="3402" w:type="dxa"/>
              </w:tcPr>
              <w:p w14:paraId="20600FFF" w14:textId="1DEC9001" w:rsidR="001D78FF" w:rsidRPr="009F533A" w:rsidRDefault="006464DF" w:rsidP="00A01C11">
                <w:pPr>
                  <w:pStyle w:val="TableParagraph"/>
                  <w:rPr>
                    <w:sz w:val="20"/>
                    <w:szCs w:val="20"/>
                    <w:lang w:val="pt-PT"/>
                  </w:rPr>
                </w:pPr>
                <w:r w:rsidRPr="009F533A">
                  <w:rPr>
                    <w:sz w:val="20"/>
                    <w:szCs w:val="20"/>
                    <w:lang w:val="pt-PT"/>
                  </w:rPr>
                  <w:t>24 a 26 de ma</w:t>
                </w:r>
                <w:r w:rsidR="00B65486">
                  <w:rPr>
                    <w:sz w:val="20"/>
                    <w:szCs w:val="20"/>
                    <w:lang w:val="pt-PT"/>
                  </w:rPr>
                  <w:t>i</w:t>
                </w:r>
                <w:r w:rsidRPr="009F533A">
                  <w:rPr>
                    <w:sz w:val="20"/>
                    <w:szCs w:val="20"/>
                    <w:lang w:val="pt-PT"/>
                  </w:rPr>
                  <w:t>o</w:t>
                </w:r>
              </w:p>
            </w:tc>
            <w:tc>
              <w:tcPr>
                <w:tcW w:w="2977" w:type="dxa"/>
              </w:tcPr>
              <w:p w14:paraId="20526FEC" w14:textId="71F0FE91" w:rsidR="001D78FF" w:rsidRPr="009F533A" w:rsidRDefault="006464DF" w:rsidP="00A01C11">
                <w:pPr>
                  <w:pStyle w:val="TableParagraph"/>
                  <w:rPr>
                    <w:sz w:val="20"/>
                    <w:szCs w:val="20"/>
                    <w:lang w:val="pt-PT"/>
                  </w:rPr>
                </w:pPr>
                <w:r w:rsidRPr="009F533A">
                  <w:rPr>
                    <w:sz w:val="20"/>
                    <w:szCs w:val="20"/>
                    <w:lang w:val="pt-PT"/>
                  </w:rPr>
                  <w:t>Espa</w:t>
                </w:r>
                <w:r w:rsidR="00B65486">
                  <w:rPr>
                    <w:sz w:val="20"/>
                    <w:szCs w:val="20"/>
                    <w:lang w:val="pt-PT"/>
                  </w:rPr>
                  <w:t>nh</w:t>
                </w:r>
                <w:r w:rsidRPr="009F533A">
                  <w:rPr>
                    <w:sz w:val="20"/>
                    <w:szCs w:val="20"/>
                    <w:lang w:val="pt-PT"/>
                  </w:rPr>
                  <w:t>a</w:t>
                </w:r>
              </w:p>
            </w:tc>
            <w:tc>
              <w:tcPr>
                <w:tcW w:w="2639" w:type="dxa"/>
              </w:tcPr>
              <w:p w14:paraId="159C72C0" w14:textId="7E1F9DCA" w:rsidR="001D78FF" w:rsidRPr="009F533A" w:rsidRDefault="001D78FF" w:rsidP="00A01C11">
                <w:pPr>
                  <w:pStyle w:val="TableParagraph"/>
                  <w:ind w:left="107"/>
                  <w:rPr>
                    <w:sz w:val="20"/>
                    <w:szCs w:val="20"/>
                    <w:lang w:val="pt-PT"/>
                  </w:rPr>
                </w:pPr>
                <w:r w:rsidRPr="009F533A">
                  <w:rPr>
                    <w:sz w:val="20"/>
                    <w:szCs w:val="20"/>
                    <w:lang w:val="pt-PT"/>
                  </w:rPr>
                  <w:t>Catalu</w:t>
                </w:r>
                <w:r w:rsidR="00B65486">
                  <w:rPr>
                    <w:sz w:val="20"/>
                    <w:szCs w:val="20"/>
                    <w:lang w:val="pt-PT"/>
                  </w:rPr>
                  <w:t>nh</w:t>
                </w:r>
                <w:r w:rsidRPr="009F533A">
                  <w:rPr>
                    <w:sz w:val="20"/>
                    <w:szCs w:val="20"/>
                    <w:lang w:val="pt-PT"/>
                  </w:rPr>
                  <w:t>a</w:t>
                </w:r>
                <w:r w:rsidRPr="009F533A">
                  <w:rPr>
                    <w:spacing w:val="-1"/>
                    <w:sz w:val="20"/>
                    <w:szCs w:val="20"/>
                    <w:lang w:val="pt-PT"/>
                  </w:rPr>
                  <w:t xml:space="preserve"> </w:t>
                </w:r>
                <w:r w:rsidRPr="009F533A">
                  <w:rPr>
                    <w:sz w:val="20"/>
                    <w:szCs w:val="20"/>
                    <w:lang w:val="pt-PT"/>
                  </w:rPr>
                  <w:t>-</w:t>
                </w:r>
                <w:r w:rsidRPr="009F533A">
                  <w:rPr>
                    <w:spacing w:val="-2"/>
                    <w:sz w:val="20"/>
                    <w:szCs w:val="20"/>
                    <w:lang w:val="pt-PT"/>
                  </w:rPr>
                  <w:t xml:space="preserve"> </w:t>
                </w:r>
                <w:r w:rsidRPr="009F533A">
                  <w:rPr>
                    <w:sz w:val="20"/>
                    <w:szCs w:val="20"/>
                    <w:lang w:val="pt-PT"/>
                  </w:rPr>
                  <w:t>Barcelona</w:t>
                </w:r>
              </w:p>
            </w:tc>
          </w:tr>
          <w:tr w:rsidR="00D6587C" w:rsidRPr="009F533A" w14:paraId="68EF16D8" w14:textId="77777777" w:rsidTr="00D6587C">
            <w:trPr>
              <w:trHeight w:val="270"/>
            </w:trPr>
            <w:tc>
              <w:tcPr>
                <w:tcW w:w="3402" w:type="dxa"/>
              </w:tcPr>
              <w:p w14:paraId="27415810" w14:textId="175D4830" w:rsidR="001D78FF" w:rsidRPr="009F533A" w:rsidRDefault="006464DF" w:rsidP="00A01C11">
                <w:pPr>
                  <w:pStyle w:val="TableParagraph"/>
                  <w:spacing w:before="2" w:line="248" w:lineRule="exact"/>
                  <w:rPr>
                    <w:sz w:val="20"/>
                    <w:szCs w:val="20"/>
                    <w:lang w:val="pt-PT"/>
                  </w:rPr>
                </w:pPr>
                <w:r w:rsidRPr="009F533A">
                  <w:rPr>
                    <w:sz w:val="20"/>
                    <w:szCs w:val="20"/>
                    <w:lang w:val="pt-PT"/>
                  </w:rPr>
                  <w:t>31 de ma</w:t>
                </w:r>
                <w:r w:rsidR="00B65486">
                  <w:rPr>
                    <w:sz w:val="20"/>
                    <w:szCs w:val="20"/>
                    <w:lang w:val="pt-PT"/>
                  </w:rPr>
                  <w:t>i</w:t>
                </w:r>
                <w:r w:rsidRPr="009F533A">
                  <w:rPr>
                    <w:sz w:val="20"/>
                    <w:szCs w:val="20"/>
                    <w:lang w:val="pt-PT"/>
                  </w:rPr>
                  <w:t>o al2 de jun</w:t>
                </w:r>
                <w:r w:rsidR="00B65486">
                  <w:rPr>
                    <w:sz w:val="20"/>
                    <w:szCs w:val="20"/>
                    <w:lang w:val="pt-PT"/>
                  </w:rPr>
                  <w:t>h</w:t>
                </w:r>
                <w:r w:rsidRPr="009F533A">
                  <w:rPr>
                    <w:sz w:val="20"/>
                    <w:szCs w:val="20"/>
                    <w:lang w:val="pt-PT"/>
                  </w:rPr>
                  <w:t>o</w:t>
                </w:r>
              </w:p>
            </w:tc>
            <w:tc>
              <w:tcPr>
                <w:tcW w:w="2977" w:type="dxa"/>
              </w:tcPr>
              <w:p w14:paraId="10DC27FF" w14:textId="49A5E644" w:rsidR="001D78FF" w:rsidRPr="009F533A" w:rsidRDefault="006464DF" w:rsidP="00A01C11">
                <w:pPr>
                  <w:pStyle w:val="TableParagraph"/>
                  <w:spacing w:before="2" w:line="248" w:lineRule="exact"/>
                  <w:rPr>
                    <w:sz w:val="20"/>
                    <w:szCs w:val="20"/>
                    <w:lang w:val="pt-PT"/>
                  </w:rPr>
                </w:pPr>
                <w:r w:rsidRPr="009F533A">
                  <w:rPr>
                    <w:sz w:val="20"/>
                    <w:szCs w:val="20"/>
                    <w:lang w:val="pt-PT"/>
                  </w:rPr>
                  <w:t>It</w:t>
                </w:r>
                <w:r w:rsidR="00B65486">
                  <w:rPr>
                    <w:sz w:val="20"/>
                    <w:szCs w:val="20"/>
                    <w:lang w:val="pt-PT"/>
                  </w:rPr>
                  <w:t>á</w:t>
                </w:r>
                <w:r w:rsidRPr="009F533A">
                  <w:rPr>
                    <w:sz w:val="20"/>
                    <w:szCs w:val="20"/>
                    <w:lang w:val="pt-PT"/>
                  </w:rPr>
                  <w:t>lia</w:t>
                </w:r>
              </w:p>
            </w:tc>
            <w:tc>
              <w:tcPr>
                <w:tcW w:w="2639" w:type="dxa"/>
              </w:tcPr>
              <w:p w14:paraId="68F70E5E" w14:textId="77777777" w:rsidR="001D78FF" w:rsidRPr="009F533A" w:rsidRDefault="001D78FF" w:rsidP="00A01C11">
                <w:pPr>
                  <w:pStyle w:val="TableParagraph"/>
                  <w:spacing w:before="2" w:line="248" w:lineRule="exact"/>
                  <w:ind w:left="107"/>
                  <w:rPr>
                    <w:sz w:val="20"/>
                    <w:szCs w:val="20"/>
                    <w:lang w:val="pt-PT"/>
                  </w:rPr>
                </w:pPr>
                <w:r w:rsidRPr="009F533A">
                  <w:rPr>
                    <w:sz w:val="20"/>
                    <w:szCs w:val="20"/>
                    <w:lang w:val="pt-PT"/>
                  </w:rPr>
                  <w:t>Mugello</w:t>
                </w:r>
              </w:p>
            </w:tc>
          </w:tr>
          <w:tr w:rsidR="00D6587C" w:rsidRPr="009F533A" w14:paraId="405E4746" w14:textId="77777777" w:rsidTr="00D6587C">
            <w:trPr>
              <w:trHeight w:val="266"/>
            </w:trPr>
            <w:tc>
              <w:tcPr>
                <w:tcW w:w="3402" w:type="dxa"/>
              </w:tcPr>
              <w:p w14:paraId="374C4F7C" w14:textId="70A71A66" w:rsidR="001D78FF" w:rsidRPr="009F533A" w:rsidRDefault="006464DF" w:rsidP="00A01C11">
                <w:pPr>
                  <w:pStyle w:val="TableParagraph"/>
                  <w:spacing w:line="247" w:lineRule="exact"/>
                  <w:rPr>
                    <w:sz w:val="20"/>
                    <w:szCs w:val="20"/>
                    <w:lang w:val="pt-PT"/>
                  </w:rPr>
                </w:pPr>
                <w:r w:rsidRPr="009F533A">
                  <w:rPr>
                    <w:sz w:val="20"/>
                    <w:szCs w:val="20"/>
                    <w:lang w:val="pt-PT"/>
                  </w:rPr>
                  <w:t>14 a 16 de jun</w:t>
                </w:r>
                <w:r w:rsidR="00B65486">
                  <w:rPr>
                    <w:sz w:val="20"/>
                    <w:szCs w:val="20"/>
                    <w:lang w:val="pt-PT"/>
                  </w:rPr>
                  <w:t>h</w:t>
                </w:r>
                <w:r w:rsidRPr="009F533A">
                  <w:rPr>
                    <w:sz w:val="20"/>
                    <w:szCs w:val="20"/>
                    <w:lang w:val="pt-PT"/>
                  </w:rPr>
                  <w:t>o</w:t>
                </w:r>
              </w:p>
            </w:tc>
            <w:tc>
              <w:tcPr>
                <w:tcW w:w="2977" w:type="dxa"/>
              </w:tcPr>
              <w:p w14:paraId="05921AEC" w14:textId="42E37654" w:rsidR="001D78FF" w:rsidRPr="009F533A" w:rsidRDefault="00B65486" w:rsidP="00A01C11">
                <w:pPr>
                  <w:pStyle w:val="TableParagraph"/>
                  <w:spacing w:line="247" w:lineRule="exact"/>
                  <w:rPr>
                    <w:sz w:val="20"/>
                    <w:szCs w:val="20"/>
                    <w:lang w:val="pt-PT"/>
                  </w:rPr>
                </w:pPr>
                <w:r>
                  <w:rPr>
                    <w:sz w:val="20"/>
                    <w:szCs w:val="20"/>
                    <w:lang w:val="pt-PT"/>
                  </w:rPr>
                  <w:t>C</w:t>
                </w:r>
                <w:r w:rsidR="006464DF" w:rsidRPr="009F533A">
                  <w:rPr>
                    <w:sz w:val="20"/>
                    <w:szCs w:val="20"/>
                    <w:lang w:val="pt-PT"/>
                  </w:rPr>
                  <w:t>aza</w:t>
                </w:r>
                <w:r>
                  <w:rPr>
                    <w:sz w:val="20"/>
                    <w:szCs w:val="20"/>
                    <w:lang w:val="pt-PT"/>
                  </w:rPr>
                  <w:t>quistão</w:t>
                </w:r>
              </w:p>
            </w:tc>
            <w:tc>
              <w:tcPr>
                <w:tcW w:w="2639" w:type="dxa"/>
              </w:tcPr>
              <w:p w14:paraId="511F7F2A" w14:textId="77777777" w:rsidR="001D78FF" w:rsidRPr="009F533A" w:rsidRDefault="001D78FF" w:rsidP="00A01C11">
                <w:pPr>
                  <w:pStyle w:val="TableParagraph"/>
                  <w:spacing w:line="247" w:lineRule="exact"/>
                  <w:ind w:left="107"/>
                  <w:rPr>
                    <w:sz w:val="20"/>
                    <w:szCs w:val="20"/>
                    <w:lang w:val="pt-PT"/>
                  </w:rPr>
                </w:pPr>
                <w:proofErr w:type="spellStart"/>
                <w:r w:rsidRPr="009F533A">
                  <w:rPr>
                    <w:sz w:val="20"/>
                    <w:szCs w:val="20"/>
                    <w:lang w:val="pt-PT"/>
                  </w:rPr>
                  <w:t>Sokol</w:t>
                </w:r>
                <w:proofErr w:type="spellEnd"/>
              </w:p>
            </w:tc>
          </w:tr>
          <w:tr w:rsidR="00D6587C" w:rsidRPr="009F533A" w14:paraId="3B0BB8CA" w14:textId="77777777" w:rsidTr="00D6587C">
            <w:trPr>
              <w:trHeight w:val="321"/>
            </w:trPr>
            <w:tc>
              <w:tcPr>
                <w:tcW w:w="3402" w:type="dxa"/>
              </w:tcPr>
              <w:p w14:paraId="7BE11A2C" w14:textId="55ACA766" w:rsidR="001D78FF" w:rsidRPr="009F533A" w:rsidRDefault="006464DF" w:rsidP="00A01C11">
                <w:pPr>
                  <w:pStyle w:val="TableParagraph"/>
                  <w:spacing w:before="2" w:line="240" w:lineRule="auto"/>
                  <w:rPr>
                    <w:sz w:val="20"/>
                    <w:szCs w:val="20"/>
                    <w:lang w:val="pt-PT"/>
                  </w:rPr>
                </w:pPr>
                <w:r w:rsidRPr="009F533A">
                  <w:rPr>
                    <w:sz w:val="20"/>
                    <w:szCs w:val="20"/>
                    <w:lang w:val="pt-PT"/>
                  </w:rPr>
                  <w:t>28 a 30 de jun</w:t>
                </w:r>
                <w:r w:rsidR="00B65486">
                  <w:rPr>
                    <w:sz w:val="20"/>
                    <w:szCs w:val="20"/>
                    <w:lang w:val="pt-PT"/>
                  </w:rPr>
                  <w:t>h</w:t>
                </w:r>
                <w:r w:rsidRPr="009F533A">
                  <w:rPr>
                    <w:sz w:val="20"/>
                    <w:szCs w:val="20"/>
                    <w:lang w:val="pt-PT"/>
                  </w:rPr>
                  <w:t>o</w:t>
                </w:r>
              </w:p>
            </w:tc>
            <w:tc>
              <w:tcPr>
                <w:tcW w:w="2977" w:type="dxa"/>
              </w:tcPr>
              <w:p w14:paraId="05B610B6" w14:textId="7916AC54" w:rsidR="001D78FF" w:rsidRPr="009F533A" w:rsidRDefault="006464DF" w:rsidP="00A01C11">
                <w:pPr>
                  <w:pStyle w:val="TableParagraph"/>
                  <w:spacing w:before="2" w:line="240" w:lineRule="auto"/>
                  <w:rPr>
                    <w:sz w:val="20"/>
                    <w:szCs w:val="20"/>
                    <w:lang w:val="pt-PT"/>
                  </w:rPr>
                </w:pPr>
                <w:r w:rsidRPr="009F533A">
                  <w:rPr>
                    <w:sz w:val="20"/>
                    <w:szCs w:val="20"/>
                    <w:lang w:val="pt-PT"/>
                  </w:rPr>
                  <w:t>Países Ba</w:t>
                </w:r>
                <w:r w:rsidR="00B65486">
                  <w:rPr>
                    <w:sz w:val="20"/>
                    <w:szCs w:val="20"/>
                    <w:lang w:val="pt-PT"/>
                  </w:rPr>
                  <w:t>ix</w:t>
                </w:r>
                <w:r w:rsidRPr="009F533A">
                  <w:rPr>
                    <w:sz w:val="20"/>
                    <w:szCs w:val="20"/>
                    <w:lang w:val="pt-PT"/>
                  </w:rPr>
                  <w:t>os</w:t>
                </w:r>
              </w:p>
            </w:tc>
            <w:tc>
              <w:tcPr>
                <w:tcW w:w="2639" w:type="dxa"/>
              </w:tcPr>
              <w:p w14:paraId="34ABBA02" w14:textId="77777777" w:rsidR="001D78FF" w:rsidRPr="009F533A" w:rsidRDefault="001D78FF" w:rsidP="00A01C11">
                <w:pPr>
                  <w:pStyle w:val="TableParagraph"/>
                  <w:spacing w:before="2" w:line="240" w:lineRule="auto"/>
                  <w:ind w:left="107"/>
                  <w:rPr>
                    <w:sz w:val="20"/>
                    <w:szCs w:val="20"/>
                    <w:lang w:val="pt-PT"/>
                  </w:rPr>
                </w:pPr>
                <w:r w:rsidRPr="009F533A">
                  <w:rPr>
                    <w:sz w:val="20"/>
                    <w:szCs w:val="20"/>
                    <w:lang w:val="pt-PT"/>
                  </w:rPr>
                  <w:t xml:space="preserve">TT </w:t>
                </w:r>
                <w:proofErr w:type="spellStart"/>
                <w:r w:rsidRPr="009F533A">
                  <w:rPr>
                    <w:sz w:val="20"/>
                    <w:szCs w:val="20"/>
                    <w:lang w:val="pt-PT"/>
                  </w:rPr>
                  <w:t>Assen</w:t>
                </w:r>
                <w:proofErr w:type="spellEnd"/>
              </w:p>
            </w:tc>
          </w:tr>
          <w:tr w:rsidR="00D6587C" w:rsidRPr="009F533A" w14:paraId="12AADA30" w14:textId="77777777" w:rsidTr="00D6587C">
            <w:trPr>
              <w:trHeight w:val="270"/>
            </w:trPr>
            <w:tc>
              <w:tcPr>
                <w:tcW w:w="3402" w:type="dxa"/>
              </w:tcPr>
              <w:p w14:paraId="4BBD03F6" w14:textId="5B9EE711" w:rsidR="001D78FF" w:rsidRPr="009F533A" w:rsidRDefault="006464DF" w:rsidP="00A01C11">
                <w:pPr>
                  <w:pStyle w:val="TableParagraph"/>
                  <w:spacing w:before="2" w:line="248" w:lineRule="exact"/>
                  <w:rPr>
                    <w:sz w:val="20"/>
                    <w:szCs w:val="20"/>
                    <w:lang w:val="pt-PT"/>
                  </w:rPr>
                </w:pPr>
                <w:r w:rsidRPr="009F533A">
                  <w:rPr>
                    <w:sz w:val="20"/>
                    <w:szCs w:val="20"/>
                    <w:lang w:val="pt-PT"/>
                  </w:rPr>
                  <w:t>5 a 7 de jul</w:t>
                </w:r>
                <w:r w:rsidR="00B65486">
                  <w:rPr>
                    <w:sz w:val="20"/>
                    <w:szCs w:val="20"/>
                    <w:lang w:val="pt-PT"/>
                  </w:rPr>
                  <w:t>h</w:t>
                </w:r>
                <w:r w:rsidRPr="009F533A">
                  <w:rPr>
                    <w:sz w:val="20"/>
                    <w:szCs w:val="20"/>
                    <w:lang w:val="pt-PT"/>
                  </w:rPr>
                  <w:t>o</w:t>
                </w:r>
              </w:p>
            </w:tc>
            <w:tc>
              <w:tcPr>
                <w:tcW w:w="2977" w:type="dxa"/>
              </w:tcPr>
              <w:p w14:paraId="2D4DC165" w14:textId="610B6AD6" w:rsidR="001D78FF" w:rsidRPr="009F533A" w:rsidRDefault="006464DF" w:rsidP="00A01C11">
                <w:pPr>
                  <w:pStyle w:val="TableParagraph"/>
                  <w:spacing w:before="2" w:line="248" w:lineRule="exact"/>
                  <w:rPr>
                    <w:sz w:val="20"/>
                    <w:szCs w:val="20"/>
                    <w:lang w:val="pt-PT"/>
                  </w:rPr>
                </w:pPr>
                <w:r w:rsidRPr="009F533A">
                  <w:rPr>
                    <w:sz w:val="20"/>
                    <w:szCs w:val="20"/>
                    <w:lang w:val="pt-PT"/>
                  </w:rPr>
                  <w:t>Aleman</w:t>
                </w:r>
                <w:r w:rsidR="00B65486">
                  <w:rPr>
                    <w:sz w:val="20"/>
                    <w:szCs w:val="20"/>
                    <w:lang w:val="pt-PT"/>
                  </w:rPr>
                  <w:t>h</w:t>
                </w:r>
                <w:r w:rsidRPr="009F533A">
                  <w:rPr>
                    <w:sz w:val="20"/>
                    <w:szCs w:val="20"/>
                    <w:lang w:val="pt-PT"/>
                  </w:rPr>
                  <w:t>a</w:t>
                </w:r>
              </w:p>
            </w:tc>
            <w:tc>
              <w:tcPr>
                <w:tcW w:w="2639" w:type="dxa"/>
              </w:tcPr>
              <w:p w14:paraId="1B010F0B" w14:textId="77777777" w:rsidR="001D78FF" w:rsidRPr="009F533A" w:rsidRDefault="001D78FF" w:rsidP="00A01C11">
                <w:pPr>
                  <w:pStyle w:val="TableParagraph"/>
                  <w:spacing w:before="2" w:line="248" w:lineRule="exact"/>
                  <w:ind w:left="107"/>
                  <w:rPr>
                    <w:sz w:val="20"/>
                    <w:szCs w:val="20"/>
                    <w:lang w:val="pt-PT"/>
                  </w:rPr>
                </w:pPr>
                <w:proofErr w:type="spellStart"/>
                <w:r w:rsidRPr="009F533A">
                  <w:rPr>
                    <w:sz w:val="20"/>
                    <w:szCs w:val="20"/>
                    <w:lang w:val="pt-PT"/>
                  </w:rPr>
                  <w:t>Sachsenring</w:t>
                </w:r>
                <w:proofErr w:type="spellEnd"/>
              </w:p>
            </w:tc>
          </w:tr>
          <w:tr w:rsidR="00D6587C" w:rsidRPr="009F533A" w14:paraId="76A3E102" w14:textId="77777777" w:rsidTr="00D6587C">
            <w:trPr>
              <w:trHeight w:val="266"/>
            </w:trPr>
            <w:tc>
              <w:tcPr>
                <w:tcW w:w="3402" w:type="dxa"/>
              </w:tcPr>
              <w:p w14:paraId="3F8117F6" w14:textId="7A137068" w:rsidR="001D78FF" w:rsidRPr="009F533A" w:rsidRDefault="006464DF" w:rsidP="00A01C11">
                <w:pPr>
                  <w:pStyle w:val="TableParagraph"/>
                  <w:rPr>
                    <w:sz w:val="20"/>
                    <w:szCs w:val="20"/>
                    <w:lang w:val="pt-PT"/>
                  </w:rPr>
                </w:pPr>
                <w:r w:rsidRPr="009F533A">
                  <w:rPr>
                    <w:sz w:val="20"/>
                    <w:szCs w:val="20"/>
                    <w:lang w:val="pt-PT"/>
                  </w:rPr>
                  <w:t>2 a 4 de agosto</w:t>
                </w:r>
              </w:p>
            </w:tc>
            <w:tc>
              <w:tcPr>
                <w:tcW w:w="2977" w:type="dxa"/>
              </w:tcPr>
              <w:p w14:paraId="56811EDE" w14:textId="6071179B" w:rsidR="001D78FF" w:rsidRPr="009F533A" w:rsidRDefault="006464DF" w:rsidP="00A01C11">
                <w:pPr>
                  <w:pStyle w:val="TableParagraph"/>
                  <w:rPr>
                    <w:sz w:val="20"/>
                    <w:szCs w:val="20"/>
                    <w:lang w:val="pt-PT"/>
                  </w:rPr>
                </w:pPr>
                <w:r w:rsidRPr="009F533A">
                  <w:rPr>
                    <w:sz w:val="20"/>
                    <w:szCs w:val="20"/>
                    <w:lang w:val="pt-PT"/>
                  </w:rPr>
                  <w:t>Inglaterra</w:t>
                </w:r>
              </w:p>
            </w:tc>
            <w:tc>
              <w:tcPr>
                <w:tcW w:w="2639" w:type="dxa"/>
              </w:tcPr>
              <w:p w14:paraId="328A1712" w14:textId="77777777" w:rsidR="001D78FF" w:rsidRPr="009F533A" w:rsidRDefault="001D78FF" w:rsidP="00A01C11">
                <w:pPr>
                  <w:pStyle w:val="TableParagraph"/>
                  <w:ind w:left="107"/>
                  <w:rPr>
                    <w:sz w:val="20"/>
                    <w:szCs w:val="20"/>
                    <w:lang w:val="pt-PT"/>
                  </w:rPr>
                </w:pPr>
                <w:r w:rsidRPr="009F533A">
                  <w:rPr>
                    <w:sz w:val="20"/>
                    <w:szCs w:val="20"/>
                    <w:lang w:val="pt-PT"/>
                  </w:rPr>
                  <w:t>Silverstone</w:t>
                </w:r>
              </w:p>
            </w:tc>
          </w:tr>
          <w:tr w:rsidR="00D6587C" w:rsidRPr="009F533A" w14:paraId="5DBB236A" w14:textId="77777777" w:rsidTr="00D6587C">
            <w:trPr>
              <w:trHeight w:val="265"/>
            </w:trPr>
            <w:tc>
              <w:tcPr>
                <w:tcW w:w="3402" w:type="dxa"/>
              </w:tcPr>
              <w:p w14:paraId="07FBF0E8" w14:textId="56CC41F0" w:rsidR="001D78FF" w:rsidRPr="009F533A" w:rsidRDefault="006464DF" w:rsidP="00A01C11">
                <w:pPr>
                  <w:pStyle w:val="TableParagraph"/>
                  <w:rPr>
                    <w:sz w:val="20"/>
                    <w:szCs w:val="20"/>
                    <w:lang w:val="pt-PT"/>
                  </w:rPr>
                </w:pPr>
                <w:r w:rsidRPr="009F533A">
                  <w:rPr>
                    <w:sz w:val="20"/>
                    <w:szCs w:val="20"/>
                    <w:lang w:val="pt-PT"/>
                  </w:rPr>
                  <w:t>16 a 18 de agosto</w:t>
                </w:r>
              </w:p>
            </w:tc>
            <w:tc>
              <w:tcPr>
                <w:tcW w:w="2977" w:type="dxa"/>
              </w:tcPr>
              <w:p w14:paraId="6755AC67" w14:textId="3195639D" w:rsidR="001D78FF" w:rsidRPr="009F533A" w:rsidRDefault="00B65486" w:rsidP="00A01C11">
                <w:pPr>
                  <w:pStyle w:val="TableParagraph"/>
                  <w:rPr>
                    <w:sz w:val="20"/>
                    <w:szCs w:val="20"/>
                    <w:lang w:val="pt-PT"/>
                  </w:rPr>
                </w:pPr>
                <w:r>
                  <w:rPr>
                    <w:sz w:val="20"/>
                    <w:szCs w:val="20"/>
                    <w:lang w:val="pt-PT"/>
                  </w:rPr>
                  <w:t>Á</w:t>
                </w:r>
                <w:r w:rsidR="001D78FF" w:rsidRPr="009F533A">
                  <w:rPr>
                    <w:sz w:val="20"/>
                    <w:szCs w:val="20"/>
                    <w:lang w:val="pt-PT"/>
                  </w:rPr>
                  <w:t>ustria</w:t>
                </w:r>
              </w:p>
            </w:tc>
            <w:tc>
              <w:tcPr>
                <w:tcW w:w="2639" w:type="dxa"/>
              </w:tcPr>
              <w:p w14:paraId="5CC3C721" w14:textId="77777777" w:rsidR="001D78FF" w:rsidRPr="009F533A" w:rsidRDefault="001D78FF" w:rsidP="00A01C11">
                <w:pPr>
                  <w:pStyle w:val="TableParagraph"/>
                  <w:ind w:left="107"/>
                  <w:rPr>
                    <w:sz w:val="20"/>
                    <w:szCs w:val="20"/>
                    <w:lang w:val="pt-PT"/>
                  </w:rPr>
                </w:pPr>
                <w:proofErr w:type="spellStart"/>
                <w:r w:rsidRPr="009F533A">
                  <w:rPr>
                    <w:sz w:val="20"/>
                    <w:szCs w:val="20"/>
                    <w:lang w:val="pt-PT"/>
                  </w:rPr>
                  <w:t>Red</w:t>
                </w:r>
                <w:proofErr w:type="spellEnd"/>
                <w:r w:rsidRPr="009F533A">
                  <w:rPr>
                    <w:spacing w:val="-5"/>
                    <w:sz w:val="20"/>
                    <w:szCs w:val="20"/>
                    <w:lang w:val="pt-PT"/>
                  </w:rPr>
                  <w:t xml:space="preserve"> </w:t>
                </w:r>
                <w:proofErr w:type="spellStart"/>
                <w:r w:rsidRPr="009F533A">
                  <w:rPr>
                    <w:sz w:val="20"/>
                    <w:szCs w:val="20"/>
                    <w:lang w:val="pt-PT"/>
                  </w:rPr>
                  <w:t>Bull</w:t>
                </w:r>
                <w:proofErr w:type="spellEnd"/>
                <w:r w:rsidRPr="009F533A">
                  <w:rPr>
                    <w:spacing w:val="-2"/>
                    <w:sz w:val="20"/>
                    <w:szCs w:val="20"/>
                    <w:lang w:val="pt-PT"/>
                  </w:rPr>
                  <w:t xml:space="preserve"> </w:t>
                </w:r>
                <w:r w:rsidRPr="009F533A">
                  <w:rPr>
                    <w:sz w:val="20"/>
                    <w:szCs w:val="20"/>
                    <w:lang w:val="pt-PT"/>
                  </w:rPr>
                  <w:t>-</w:t>
                </w:r>
                <w:r w:rsidRPr="009F533A">
                  <w:rPr>
                    <w:spacing w:val="-4"/>
                    <w:sz w:val="20"/>
                    <w:szCs w:val="20"/>
                    <w:lang w:val="pt-PT"/>
                  </w:rPr>
                  <w:t xml:space="preserve"> </w:t>
                </w:r>
                <w:r w:rsidRPr="009F533A">
                  <w:rPr>
                    <w:sz w:val="20"/>
                    <w:szCs w:val="20"/>
                    <w:lang w:val="pt-PT"/>
                  </w:rPr>
                  <w:t>Spielberg</w:t>
                </w:r>
              </w:p>
            </w:tc>
          </w:tr>
          <w:tr w:rsidR="00D6587C" w:rsidRPr="009F533A" w14:paraId="6A5173A3" w14:textId="77777777" w:rsidTr="00D6587C">
            <w:trPr>
              <w:trHeight w:val="533"/>
            </w:trPr>
            <w:tc>
              <w:tcPr>
                <w:tcW w:w="3402" w:type="dxa"/>
              </w:tcPr>
              <w:p w14:paraId="6F4A7EF5" w14:textId="1EAA734D" w:rsidR="001D78FF" w:rsidRPr="009F533A" w:rsidRDefault="006464DF" w:rsidP="00A01C11">
                <w:pPr>
                  <w:pStyle w:val="TableParagraph"/>
                  <w:spacing w:line="264" w:lineRule="exact"/>
                  <w:ind w:right="1051"/>
                  <w:rPr>
                    <w:sz w:val="20"/>
                    <w:szCs w:val="20"/>
                    <w:lang w:val="pt-PT"/>
                  </w:rPr>
                </w:pPr>
                <w:r w:rsidRPr="009F533A">
                  <w:rPr>
                    <w:sz w:val="20"/>
                    <w:szCs w:val="20"/>
                    <w:lang w:val="pt-PT"/>
                  </w:rPr>
                  <w:t>30 de agosto a 1 de setembr</w:t>
                </w:r>
                <w:r w:rsidR="00B65486">
                  <w:rPr>
                    <w:sz w:val="20"/>
                    <w:szCs w:val="20"/>
                    <w:lang w:val="pt-PT"/>
                  </w:rPr>
                  <w:t>o</w:t>
                </w:r>
              </w:p>
            </w:tc>
            <w:tc>
              <w:tcPr>
                <w:tcW w:w="2977" w:type="dxa"/>
              </w:tcPr>
              <w:p w14:paraId="17F57AF6" w14:textId="69D7CAFF" w:rsidR="001D78FF" w:rsidRPr="009F533A" w:rsidRDefault="006464DF" w:rsidP="00A01C11">
                <w:pPr>
                  <w:pStyle w:val="TableParagraph"/>
                  <w:spacing w:before="1" w:line="240" w:lineRule="auto"/>
                  <w:rPr>
                    <w:sz w:val="20"/>
                    <w:szCs w:val="20"/>
                    <w:lang w:val="pt-PT"/>
                  </w:rPr>
                </w:pPr>
                <w:r w:rsidRPr="009F533A">
                  <w:rPr>
                    <w:sz w:val="20"/>
                    <w:szCs w:val="20"/>
                    <w:lang w:val="pt-PT"/>
                  </w:rPr>
                  <w:t>Espa</w:t>
                </w:r>
                <w:r w:rsidR="00B65486">
                  <w:rPr>
                    <w:sz w:val="20"/>
                    <w:szCs w:val="20"/>
                    <w:lang w:val="pt-PT"/>
                  </w:rPr>
                  <w:t>nh</w:t>
                </w:r>
                <w:r w:rsidRPr="009F533A">
                  <w:rPr>
                    <w:sz w:val="20"/>
                    <w:szCs w:val="20"/>
                    <w:lang w:val="pt-PT"/>
                  </w:rPr>
                  <w:t>a</w:t>
                </w:r>
              </w:p>
            </w:tc>
            <w:tc>
              <w:tcPr>
                <w:tcW w:w="2639" w:type="dxa"/>
              </w:tcPr>
              <w:p w14:paraId="3F7AEFE1" w14:textId="6D54D4D4" w:rsidR="001D78FF" w:rsidRPr="009F533A" w:rsidRDefault="001D78FF" w:rsidP="00A01C11">
                <w:pPr>
                  <w:pStyle w:val="TableParagraph"/>
                  <w:spacing w:before="1" w:line="240" w:lineRule="auto"/>
                  <w:ind w:left="107"/>
                  <w:rPr>
                    <w:sz w:val="20"/>
                    <w:szCs w:val="20"/>
                    <w:lang w:val="pt-PT"/>
                  </w:rPr>
                </w:pPr>
                <w:r w:rsidRPr="009F533A">
                  <w:rPr>
                    <w:sz w:val="20"/>
                    <w:szCs w:val="20"/>
                    <w:lang w:val="pt-PT"/>
                  </w:rPr>
                  <w:t>Arag</w:t>
                </w:r>
                <w:r w:rsidR="00B65486">
                  <w:rPr>
                    <w:sz w:val="20"/>
                    <w:szCs w:val="20"/>
                    <w:lang w:val="pt-PT"/>
                  </w:rPr>
                  <w:t>ão</w:t>
                </w:r>
              </w:p>
            </w:tc>
          </w:tr>
          <w:tr w:rsidR="00D6587C" w:rsidRPr="009F533A" w14:paraId="1D0810B2" w14:textId="77777777" w:rsidTr="00D6587C">
            <w:trPr>
              <w:trHeight w:val="270"/>
            </w:trPr>
            <w:tc>
              <w:tcPr>
                <w:tcW w:w="3402" w:type="dxa"/>
              </w:tcPr>
              <w:p w14:paraId="51CE1971" w14:textId="1753A114" w:rsidR="001D78FF" w:rsidRPr="009F533A" w:rsidRDefault="006464DF" w:rsidP="00A01C11">
                <w:pPr>
                  <w:pStyle w:val="TableParagraph"/>
                  <w:spacing w:before="1" w:line="248" w:lineRule="exact"/>
                  <w:rPr>
                    <w:sz w:val="20"/>
                    <w:szCs w:val="20"/>
                    <w:lang w:val="pt-PT"/>
                  </w:rPr>
                </w:pPr>
                <w:r w:rsidRPr="009F533A">
                  <w:rPr>
                    <w:sz w:val="20"/>
                    <w:szCs w:val="20"/>
                    <w:lang w:val="pt-PT"/>
                  </w:rPr>
                  <w:t>6 a 8 de setembr</w:t>
                </w:r>
                <w:r w:rsidR="00B65486">
                  <w:rPr>
                    <w:sz w:val="20"/>
                    <w:szCs w:val="20"/>
                    <w:lang w:val="pt-PT"/>
                  </w:rPr>
                  <w:t>o</w:t>
                </w:r>
              </w:p>
            </w:tc>
            <w:tc>
              <w:tcPr>
                <w:tcW w:w="2977" w:type="dxa"/>
              </w:tcPr>
              <w:p w14:paraId="6AB2ED19" w14:textId="77777777" w:rsidR="001D78FF" w:rsidRPr="009F533A" w:rsidRDefault="001D78FF" w:rsidP="00A01C11">
                <w:pPr>
                  <w:pStyle w:val="TableParagraph"/>
                  <w:spacing w:before="1" w:line="248" w:lineRule="exact"/>
                  <w:rPr>
                    <w:sz w:val="20"/>
                    <w:szCs w:val="20"/>
                    <w:lang w:val="pt-PT"/>
                  </w:rPr>
                </w:pPr>
                <w:r w:rsidRPr="009F533A">
                  <w:rPr>
                    <w:sz w:val="20"/>
                    <w:szCs w:val="20"/>
                    <w:lang w:val="pt-PT"/>
                  </w:rPr>
                  <w:t>San</w:t>
                </w:r>
                <w:r w:rsidRPr="009F533A">
                  <w:rPr>
                    <w:spacing w:val="-2"/>
                    <w:sz w:val="20"/>
                    <w:szCs w:val="20"/>
                    <w:lang w:val="pt-PT"/>
                  </w:rPr>
                  <w:t xml:space="preserve"> </w:t>
                </w:r>
                <w:r w:rsidRPr="009F533A">
                  <w:rPr>
                    <w:sz w:val="20"/>
                    <w:szCs w:val="20"/>
                    <w:lang w:val="pt-PT"/>
                  </w:rPr>
                  <w:t>Marino</w:t>
                </w:r>
              </w:p>
            </w:tc>
            <w:tc>
              <w:tcPr>
                <w:tcW w:w="2639" w:type="dxa"/>
              </w:tcPr>
              <w:p w14:paraId="6D3ECB3F" w14:textId="53863CCD" w:rsidR="001D78FF" w:rsidRPr="009F533A" w:rsidRDefault="001D78FF" w:rsidP="00A01C11">
                <w:pPr>
                  <w:pStyle w:val="TableParagraph"/>
                  <w:spacing w:before="1" w:line="248" w:lineRule="exact"/>
                  <w:ind w:left="107"/>
                  <w:rPr>
                    <w:sz w:val="20"/>
                    <w:szCs w:val="20"/>
                    <w:lang w:val="pt-PT"/>
                  </w:rPr>
                </w:pPr>
                <w:proofErr w:type="spellStart"/>
                <w:r w:rsidRPr="009F533A">
                  <w:rPr>
                    <w:sz w:val="20"/>
                    <w:szCs w:val="20"/>
                    <w:lang w:val="pt-PT"/>
                  </w:rPr>
                  <w:t>Misano</w:t>
                </w:r>
                <w:proofErr w:type="spellEnd"/>
                <w:r w:rsidRPr="009F533A">
                  <w:rPr>
                    <w:spacing w:val="-5"/>
                    <w:sz w:val="20"/>
                    <w:szCs w:val="20"/>
                    <w:lang w:val="pt-PT"/>
                  </w:rPr>
                  <w:t xml:space="preserve"> </w:t>
                </w:r>
                <w:r w:rsidRPr="009F533A">
                  <w:rPr>
                    <w:sz w:val="20"/>
                    <w:szCs w:val="20"/>
                    <w:lang w:val="pt-PT"/>
                  </w:rPr>
                  <w:t>Adri</w:t>
                </w:r>
                <w:r w:rsidR="00B65486">
                  <w:rPr>
                    <w:sz w:val="20"/>
                    <w:szCs w:val="20"/>
                    <w:lang w:val="pt-PT"/>
                  </w:rPr>
                  <w:t>á</w:t>
                </w:r>
                <w:r w:rsidRPr="009F533A">
                  <w:rPr>
                    <w:sz w:val="20"/>
                    <w:szCs w:val="20"/>
                    <w:lang w:val="pt-PT"/>
                  </w:rPr>
                  <w:t>tico</w:t>
                </w:r>
              </w:p>
            </w:tc>
          </w:tr>
          <w:tr w:rsidR="00D6587C" w:rsidRPr="009F533A" w14:paraId="7C7C52DD" w14:textId="77777777" w:rsidTr="00D6587C">
            <w:trPr>
              <w:trHeight w:val="266"/>
            </w:trPr>
            <w:tc>
              <w:tcPr>
                <w:tcW w:w="3402" w:type="dxa"/>
              </w:tcPr>
              <w:p w14:paraId="59754A37" w14:textId="2C9C8FE8" w:rsidR="001D78FF" w:rsidRPr="009F533A" w:rsidRDefault="006464DF" w:rsidP="00A01C11">
                <w:pPr>
                  <w:pStyle w:val="TableParagraph"/>
                  <w:rPr>
                    <w:sz w:val="20"/>
                    <w:szCs w:val="20"/>
                    <w:lang w:val="pt-PT"/>
                  </w:rPr>
                </w:pPr>
                <w:r w:rsidRPr="009F533A">
                  <w:rPr>
                    <w:sz w:val="20"/>
                    <w:szCs w:val="20"/>
                    <w:lang w:val="pt-PT"/>
                  </w:rPr>
                  <w:t>20 a 22 de setembr</w:t>
                </w:r>
                <w:r w:rsidR="00B65486">
                  <w:rPr>
                    <w:sz w:val="20"/>
                    <w:szCs w:val="20"/>
                    <w:lang w:val="pt-PT"/>
                  </w:rPr>
                  <w:t>o</w:t>
                </w:r>
              </w:p>
            </w:tc>
            <w:tc>
              <w:tcPr>
                <w:tcW w:w="2977" w:type="dxa"/>
              </w:tcPr>
              <w:p w14:paraId="03ACF9C0" w14:textId="5C13F492" w:rsidR="001D78FF" w:rsidRPr="009F533A" w:rsidRDefault="00B65486" w:rsidP="00A01C11">
                <w:pPr>
                  <w:pStyle w:val="TableParagraph"/>
                  <w:rPr>
                    <w:sz w:val="20"/>
                    <w:szCs w:val="20"/>
                    <w:lang w:val="pt-PT"/>
                  </w:rPr>
                </w:pPr>
                <w:r>
                  <w:rPr>
                    <w:sz w:val="20"/>
                    <w:szCs w:val="20"/>
                    <w:lang w:val="pt-PT"/>
                  </w:rPr>
                  <w:t>Í</w:t>
                </w:r>
                <w:r w:rsidR="001D78FF" w:rsidRPr="009F533A">
                  <w:rPr>
                    <w:sz w:val="20"/>
                    <w:szCs w:val="20"/>
                    <w:lang w:val="pt-PT"/>
                  </w:rPr>
                  <w:t>ndia</w:t>
                </w:r>
              </w:p>
            </w:tc>
            <w:tc>
              <w:tcPr>
                <w:tcW w:w="2639" w:type="dxa"/>
              </w:tcPr>
              <w:p w14:paraId="1DF5DF18" w14:textId="77777777" w:rsidR="001D78FF" w:rsidRPr="009F533A" w:rsidRDefault="001D78FF" w:rsidP="00A01C11">
                <w:pPr>
                  <w:pStyle w:val="TableParagraph"/>
                  <w:ind w:left="107"/>
                  <w:rPr>
                    <w:sz w:val="20"/>
                    <w:szCs w:val="20"/>
                    <w:lang w:val="pt-PT"/>
                  </w:rPr>
                </w:pPr>
                <w:proofErr w:type="spellStart"/>
                <w:r w:rsidRPr="009F533A">
                  <w:rPr>
                    <w:sz w:val="20"/>
                    <w:szCs w:val="20"/>
                    <w:lang w:val="pt-PT"/>
                  </w:rPr>
                  <w:t>Buddh</w:t>
                </w:r>
                <w:proofErr w:type="spellEnd"/>
              </w:p>
            </w:tc>
          </w:tr>
          <w:tr w:rsidR="00D6587C" w:rsidRPr="009F533A" w14:paraId="27FDB77E" w14:textId="77777777" w:rsidTr="00D6587C">
            <w:trPr>
              <w:trHeight w:val="265"/>
            </w:trPr>
            <w:tc>
              <w:tcPr>
                <w:tcW w:w="3402" w:type="dxa"/>
              </w:tcPr>
              <w:p w14:paraId="4883DC80" w14:textId="4D28F2DD" w:rsidR="001D78FF" w:rsidRPr="009F533A" w:rsidRDefault="006464DF" w:rsidP="00A01C11">
                <w:pPr>
                  <w:pStyle w:val="TableParagraph"/>
                  <w:rPr>
                    <w:sz w:val="20"/>
                    <w:szCs w:val="20"/>
                    <w:lang w:val="pt-PT"/>
                  </w:rPr>
                </w:pPr>
                <w:r w:rsidRPr="009F533A">
                  <w:rPr>
                    <w:sz w:val="20"/>
                    <w:szCs w:val="20"/>
                    <w:lang w:val="pt-PT"/>
                  </w:rPr>
                  <w:t>27 a 29 de setembr</w:t>
                </w:r>
                <w:r w:rsidR="00B65486">
                  <w:rPr>
                    <w:sz w:val="20"/>
                    <w:szCs w:val="20"/>
                    <w:lang w:val="pt-PT"/>
                  </w:rPr>
                  <w:t>o</w:t>
                </w:r>
              </w:p>
            </w:tc>
            <w:tc>
              <w:tcPr>
                <w:tcW w:w="2977" w:type="dxa"/>
              </w:tcPr>
              <w:p w14:paraId="05AEE9DA" w14:textId="564AC5C6" w:rsidR="001D78FF" w:rsidRPr="009F533A" w:rsidRDefault="001D78FF" w:rsidP="00A01C11">
                <w:pPr>
                  <w:pStyle w:val="TableParagraph"/>
                  <w:rPr>
                    <w:sz w:val="20"/>
                    <w:szCs w:val="20"/>
                    <w:lang w:val="pt-PT"/>
                  </w:rPr>
                </w:pPr>
                <w:r w:rsidRPr="009F533A">
                  <w:rPr>
                    <w:sz w:val="20"/>
                    <w:szCs w:val="20"/>
                    <w:lang w:val="pt-PT"/>
                  </w:rPr>
                  <w:t>Indon</w:t>
                </w:r>
                <w:r w:rsidR="00B65486">
                  <w:rPr>
                    <w:sz w:val="20"/>
                    <w:szCs w:val="20"/>
                    <w:lang w:val="pt-PT"/>
                  </w:rPr>
                  <w:t>é</w:t>
                </w:r>
                <w:r w:rsidRPr="009F533A">
                  <w:rPr>
                    <w:sz w:val="20"/>
                    <w:szCs w:val="20"/>
                    <w:lang w:val="pt-PT"/>
                  </w:rPr>
                  <w:t>sia</w:t>
                </w:r>
              </w:p>
            </w:tc>
            <w:tc>
              <w:tcPr>
                <w:tcW w:w="2639" w:type="dxa"/>
              </w:tcPr>
              <w:p w14:paraId="224E1163" w14:textId="77777777" w:rsidR="001D78FF" w:rsidRPr="009F533A" w:rsidRDefault="001D78FF" w:rsidP="00A01C11">
                <w:pPr>
                  <w:pStyle w:val="TableParagraph"/>
                  <w:ind w:left="107"/>
                  <w:rPr>
                    <w:sz w:val="20"/>
                    <w:szCs w:val="20"/>
                    <w:lang w:val="pt-PT"/>
                  </w:rPr>
                </w:pPr>
                <w:proofErr w:type="spellStart"/>
                <w:r w:rsidRPr="009F533A">
                  <w:rPr>
                    <w:sz w:val="20"/>
                    <w:szCs w:val="20"/>
                    <w:lang w:val="pt-PT"/>
                  </w:rPr>
                  <w:t>Mandalika</w:t>
                </w:r>
                <w:proofErr w:type="spellEnd"/>
              </w:p>
            </w:tc>
          </w:tr>
          <w:tr w:rsidR="00D6587C" w:rsidRPr="009F533A" w14:paraId="56497F1E" w14:textId="77777777" w:rsidTr="00D6587C">
            <w:trPr>
              <w:trHeight w:val="270"/>
            </w:trPr>
            <w:tc>
              <w:tcPr>
                <w:tcW w:w="3402" w:type="dxa"/>
              </w:tcPr>
              <w:p w14:paraId="4B751CE9" w14:textId="4AD3FA8A" w:rsidR="001D78FF" w:rsidRPr="009F533A" w:rsidRDefault="006464DF" w:rsidP="00A01C11">
                <w:pPr>
                  <w:pStyle w:val="TableParagraph"/>
                  <w:spacing w:before="2" w:line="248" w:lineRule="exact"/>
                  <w:rPr>
                    <w:sz w:val="20"/>
                    <w:szCs w:val="20"/>
                    <w:lang w:val="pt-PT"/>
                  </w:rPr>
                </w:pPr>
                <w:r w:rsidRPr="009F533A">
                  <w:rPr>
                    <w:sz w:val="20"/>
                    <w:szCs w:val="20"/>
                    <w:lang w:val="pt-PT"/>
                  </w:rPr>
                  <w:t xml:space="preserve">4 a 6 de </w:t>
                </w:r>
                <w:r w:rsidR="00B65486" w:rsidRPr="009F533A">
                  <w:rPr>
                    <w:sz w:val="20"/>
                    <w:szCs w:val="20"/>
                    <w:lang w:val="pt-PT"/>
                  </w:rPr>
                  <w:t>o</w:t>
                </w:r>
                <w:r w:rsidR="00B65486">
                  <w:rPr>
                    <w:sz w:val="20"/>
                    <w:szCs w:val="20"/>
                    <w:lang w:val="pt-PT"/>
                  </w:rPr>
                  <w:t>u</w:t>
                </w:r>
                <w:r w:rsidR="00B65486" w:rsidRPr="009F533A">
                  <w:rPr>
                    <w:sz w:val="20"/>
                    <w:szCs w:val="20"/>
                    <w:lang w:val="pt-PT"/>
                  </w:rPr>
                  <w:t>tubr</w:t>
                </w:r>
                <w:r w:rsidR="00B65486">
                  <w:rPr>
                    <w:sz w:val="20"/>
                    <w:szCs w:val="20"/>
                    <w:lang w:val="pt-PT"/>
                  </w:rPr>
                  <w:t>o</w:t>
                </w:r>
              </w:p>
            </w:tc>
            <w:tc>
              <w:tcPr>
                <w:tcW w:w="2977" w:type="dxa"/>
              </w:tcPr>
              <w:p w14:paraId="66E30310" w14:textId="7EDD0C5B" w:rsidR="001D78FF" w:rsidRPr="009F533A" w:rsidRDefault="001D78FF" w:rsidP="00A01C11">
                <w:pPr>
                  <w:pStyle w:val="TableParagraph"/>
                  <w:spacing w:before="2" w:line="248" w:lineRule="exact"/>
                  <w:rPr>
                    <w:sz w:val="20"/>
                    <w:szCs w:val="20"/>
                    <w:lang w:val="pt-PT"/>
                  </w:rPr>
                </w:pPr>
                <w:r w:rsidRPr="009F533A">
                  <w:rPr>
                    <w:sz w:val="20"/>
                    <w:szCs w:val="20"/>
                    <w:lang w:val="pt-PT"/>
                  </w:rPr>
                  <w:t>Jap</w:t>
                </w:r>
                <w:r w:rsidR="00B65486">
                  <w:rPr>
                    <w:sz w:val="20"/>
                    <w:szCs w:val="20"/>
                    <w:lang w:val="pt-PT"/>
                  </w:rPr>
                  <w:t>ão</w:t>
                </w:r>
              </w:p>
            </w:tc>
            <w:tc>
              <w:tcPr>
                <w:tcW w:w="2639" w:type="dxa"/>
              </w:tcPr>
              <w:p w14:paraId="2DF976A6" w14:textId="77777777" w:rsidR="001D78FF" w:rsidRPr="009F533A" w:rsidRDefault="001D78FF" w:rsidP="00A01C11">
                <w:pPr>
                  <w:pStyle w:val="TableParagraph"/>
                  <w:spacing w:before="2" w:line="248" w:lineRule="exact"/>
                  <w:ind w:left="107"/>
                  <w:rPr>
                    <w:sz w:val="20"/>
                    <w:szCs w:val="20"/>
                    <w:lang w:val="pt-PT"/>
                  </w:rPr>
                </w:pPr>
                <w:r w:rsidRPr="009F533A">
                  <w:rPr>
                    <w:sz w:val="20"/>
                    <w:szCs w:val="20"/>
                    <w:lang w:val="pt-PT"/>
                  </w:rPr>
                  <w:t>Twin</w:t>
                </w:r>
                <w:r w:rsidRPr="009F533A">
                  <w:rPr>
                    <w:spacing w:val="-3"/>
                    <w:sz w:val="20"/>
                    <w:szCs w:val="20"/>
                    <w:lang w:val="pt-PT"/>
                  </w:rPr>
                  <w:t xml:space="preserve"> </w:t>
                </w:r>
                <w:r w:rsidRPr="009F533A">
                  <w:rPr>
                    <w:sz w:val="20"/>
                    <w:szCs w:val="20"/>
                    <w:lang w:val="pt-PT"/>
                  </w:rPr>
                  <w:t>Ring</w:t>
                </w:r>
                <w:r w:rsidRPr="009F533A">
                  <w:rPr>
                    <w:spacing w:val="-3"/>
                    <w:sz w:val="20"/>
                    <w:szCs w:val="20"/>
                    <w:lang w:val="pt-PT"/>
                  </w:rPr>
                  <w:t xml:space="preserve"> </w:t>
                </w:r>
                <w:proofErr w:type="spellStart"/>
                <w:r w:rsidRPr="009F533A">
                  <w:rPr>
                    <w:sz w:val="20"/>
                    <w:szCs w:val="20"/>
                    <w:lang w:val="pt-PT"/>
                  </w:rPr>
                  <w:t>Motegi</w:t>
                </w:r>
                <w:proofErr w:type="spellEnd"/>
              </w:p>
            </w:tc>
          </w:tr>
          <w:tr w:rsidR="00D6587C" w:rsidRPr="009F533A" w14:paraId="17E76AAA" w14:textId="77777777" w:rsidTr="00D6587C">
            <w:trPr>
              <w:trHeight w:val="266"/>
            </w:trPr>
            <w:tc>
              <w:tcPr>
                <w:tcW w:w="3402" w:type="dxa"/>
              </w:tcPr>
              <w:p w14:paraId="5C9E804F" w14:textId="23C153E9" w:rsidR="001D78FF" w:rsidRPr="009F533A" w:rsidRDefault="006464DF" w:rsidP="00A01C11">
                <w:pPr>
                  <w:pStyle w:val="TableParagraph"/>
                  <w:rPr>
                    <w:sz w:val="20"/>
                    <w:szCs w:val="20"/>
                    <w:lang w:val="pt-PT"/>
                  </w:rPr>
                </w:pPr>
                <w:r w:rsidRPr="009F533A">
                  <w:rPr>
                    <w:sz w:val="20"/>
                    <w:szCs w:val="20"/>
                    <w:lang w:val="pt-PT"/>
                  </w:rPr>
                  <w:t xml:space="preserve">17 a 20 de </w:t>
                </w:r>
                <w:r w:rsidR="00B65486" w:rsidRPr="009F533A">
                  <w:rPr>
                    <w:sz w:val="20"/>
                    <w:szCs w:val="20"/>
                    <w:lang w:val="pt-PT"/>
                  </w:rPr>
                  <w:t>o</w:t>
                </w:r>
                <w:r w:rsidR="00B65486">
                  <w:rPr>
                    <w:sz w:val="20"/>
                    <w:szCs w:val="20"/>
                    <w:lang w:val="pt-PT"/>
                  </w:rPr>
                  <w:t>u</w:t>
                </w:r>
                <w:r w:rsidR="00B65486" w:rsidRPr="009F533A">
                  <w:rPr>
                    <w:sz w:val="20"/>
                    <w:szCs w:val="20"/>
                    <w:lang w:val="pt-PT"/>
                  </w:rPr>
                  <w:t>tubr</w:t>
                </w:r>
                <w:r w:rsidR="00B65486">
                  <w:rPr>
                    <w:sz w:val="20"/>
                    <w:szCs w:val="20"/>
                    <w:lang w:val="pt-PT"/>
                  </w:rPr>
                  <w:t>o</w:t>
                </w:r>
              </w:p>
            </w:tc>
            <w:tc>
              <w:tcPr>
                <w:tcW w:w="2977" w:type="dxa"/>
              </w:tcPr>
              <w:p w14:paraId="47AD2B71" w14:textId="29052FAC" w:rsidR="001D78FF" w:rsidRPr="009F533A" w:rsidRDefault="001D78FF" w:rsidP="00A01C11">
                <w:pPr>
                  <w:pStyle w:val="TableParagraph"/>
                  <w:rPr>
                    <w:sz w:val="20"/>
                    <w:szCs w:val="20"/>
                    <w:lang w:val="pt-PT"/>
                  </w:rPr>
                </w:pPr>
                <w:r w:rsidRPr="009F533A">
                  <w:rPr>
                    <w:sz w:val="20"/>
                    <w:szCs w:val="20"/>
                    <w:lang w:val="pt-PT"/>
                  </w:rPr>
                  <w:t>Austr</w:t>
                </w:r>
                <w:r w:rsidR="00B65486">
                  <w:rPr>
                    <w:sz w:val="20"/>
                    <w:szCs w:val="20"/>
                    <w:lang w:val="pt-PT"/>
                  </w:rPr>
                  <w:t>á</w:t>
                </w:r>
                <w:r w:rsidRPr="009F533A">
                  <w:rPr>
                    <w:sz w:val="20"/>
                    <w:szCs w:val="20"/>
                    <w:lang w:val="pt-PT"/>
                  </w:rPr>
                  <w:t>lia</w:t>
                </w:r>
              </w:p>
            </w:tc>
            <w:tc>
              <w:tcPr>
                <w:tcW w:w="2639" w:type="dxa"/>
              </w:tcPr>
              <w:p w14:paraId="59687899" w14:textId="77777777" w:rsidR="001D78FF" w:rsidRPr="009F533A" w:rsidRDefault="001D78FF" w:rsidP="00A01C11">
                <w:pPr>
                  <w:pStyle w:val="TableParagraph"/>
                  <w:ind w:left="107"/>
                  <w:rPr>
                    <w:sz w:val="20"/>
                    <w:szCs w:val="20"/>
                    <w:lang w:val="pt-PT"/>
                  </w:rPr>
                </w:pPr>
                <w:proofErr w:type="spellStart"/>
                <w:r w:rsidRPr="009F533A">
                  <w:rPr>
                    <w:sz w:val="20"/>
                    <w:szCs w:val="20"/>
                    <w:lang w:val="pt-PT"/>
                  </w:rPr>
                  <w:t>Phillip</w:t>
                </w:r>
                <w:proofErr w:type="spellEnd"/>
                <w:r w:rsidRPr="009F533A">
                  <w:rPr>
                    <w:spacing w:val="-7"/>
                    <w:sz w:val="20"/>
                    <w:szCs w:val="20"/>
                    <w:lang w:val="pt-PT"/>
                  </w:rPr>
                  <w:t xml:space="preserve"> </w:t>
                </w:r>
                <w:r w:rsidRPr="009F533A">
                  <w:rPr>
                    <w:sz w:val="20"/>
                    <w:szCs w:val="20"/>
                    <w:lang w:val="pt-PT"/>
                  </w:rPr>
                  <w:t>Island</w:t>
                </w:r>
              </w:p>
            </w:tc>
          </w:tr>
          <w:tr w:rsidR="00D6587C" w:rsidRPr="009F533A" w14:paraId="615BDB38" w14:textId="77777777" w:rsidTr="00D6587C">
            <w:trPr>
              <w:trHeight w:val="266"/>
            </w:trPr>
            <w:tc>
              <w:tcPr>
                <w:tcW w:w="3402" w:type="dxa"/>
              </w:tcPr>
              <w:p w14:paraId="23F3B082" w14:textId="15B2ACC2" w:rsidR="001D78FF" w:rsidRPr="009F533A" w:rsidRDefault="006464DF" w:rsidP="00A01C11">
                <w:pPr>
                  <w:pStyle w:val="TableParagraph"/>
                  <w:rPr>
                    <w:sz w:val="20"/>
                    <w:szCs w:val="20"/>
                    <w:lang w:val="pt-PT"/>
                  </w:rPr>
                </w:pPr>
                <w:r w:rsidRPr="009F533A">
                  <w:rPr>
                    <w:sz w:val="20"/>
                    <w:szCs w:val="20"/>
                    <w:lang w:val="pt-PT"/>
                  </w:rPr>
                  <w:t>25 a 27 de o</w:t>
                </w:r>
                <w:r w:rsidR="00B65486">
                  <w:rPr>
                    <w:sz w:val="20"/>
                    <w:szCs w:val="20"/>
                    <w:lang w:val="pt-PT"/>
                  </w:rPr>
                  <w:t>u</w:t>
                </w:r>
                <w:r w:rsidRPr="009F533A">
                  <w:rPr>
                    <w:sz w:val="20"/>
                    <w:szCs w:val="20"/>
                    <w:lang w:val="pt-PT"/>
                  </w:rPr>
                  <w:t>tubr</w:t>
                </w:r>
                <w:r w:rsidR="00B65486">
                  <w:rPr>
                    <w:sz w:val="20"/>
                    <w:szCs w:val="20"/>
                    <w:lang w:val="pt-PT"/>
                  </w:rPr>
                  <w:t>o</w:t>
                </w:r>
              </w:p>
            </w:tc>
            <w:tc>
              <w:tcPr>
                <w:tcW w:w="2977" w:type="dxa"/>
              </w:tcPr>
              <w:p w14:paraId="56C74045" w14:textId="7F4FA9EC" w:rsidR="001D78FF" w:rsidRPr="009F533A" w:rsidRDefault="001D78FF" w:rsidP="00A01C11">
                <w:pPr>
                  <w:pStyle w:val="TableParagraph"/>
                  <w:rPr>
                    <w:sz w:val="20"/>
                    <w:szCs w:val="20"/>
                    <w:lang w:val="pt-PT"/>
                  </w:rPr>
                </w:pPr>
                <w:r w:rsidRPr="009F533A">
                  <w:rPr>
                    <w:sz w:val="20"/>
                    <w:szCs w:val="20"/>
                    <w:lang w:val="pt-PT"/>
                  </w:rPr>
                  <w:t>Tail</w:t>
                </w:r>
                <w:r w:rsidR="00B65486">
                  <w:rPr>
                    <w:sz w:val="20"/>
                    <w:szCs w:val="20"/>
                    <w:lang w:val="pt-PT"/>
                  </w:rPr>
                  <w:t>â</w:t>
                </w:r>
                <w:r w:rsidRPr="009F533A">
                  <w:rPr>
                    <w:sz w:val="20"/>
                    <w:szCs w:val="20"/>
                    <w:lang w:val="pt-PT"/>
                  </w:rPr>
                  <w:t>nd</w:t>
                </w:r>
                <w:r w:rsidR="006464DF" w:rsidRPr="009F533A">
                  <w:rPr>
                    <w:sz w:val="20"/>
                    <w:szCs w:val="20"/>
                    <w:lang w:val="pt-PT"/>
                  </w:rPr>
                  <w:t>ia</w:t>
                </w:r>
              </w:p>
            </w:tc>
            <w:tc>
              <w:tcPr>
                <w:tcW w:w="2639" w:type="dxa"/>
              </w:tcPr>
              <w:p w14:paraId="34F97720" w14:textId="77777777" w:rsidR="001D78FF" w:rsidRPr="009F533A" w:rsidRDefault="001D78FF" w:rsidP="00A01C11">
                <w:pPr>
                  <w:pStyle w:val="TableParagraph"/>
                  <w:ind w:left="107"/>
                  <w:rPr>
                    <w:sz w:val="20"/>
                    <w:szCs w:val="20"/>
                    <w:lang w:val="pt-PT"/>
                  </w:rPr>
                </w:pPr>
                <w:proofErr w:type="spellStart"/>
                <w:r w:rsidRPr="009F533A">
                  <w:rPr>
                    <w:sz w:val="20"/>
                    <w:szCs w:val="20"/>
                    <w:lang w:val="pt-PT"/>
                  </w:rPr>
                  <w:t>Buriram</w:t>
                </w:r>
                <w:proofErr w:type="spellEnd"/>
              </w:p>
            </w:tc>
          </w:tr>
          <w:tr w:rsidR="00D6587C" w:rsidRPr="009F533A" w14:paraId="360B8D05" w14:textId="77777777" w:rsidTr="00D6587C">
            <w:trPr>
              <w:trHeight w:val="270"/>
            </w:trPr>
            <w:tc>
              <w:tcPr>
                <w:tcW w:w="3402" w:type="dxa"/>
              </w:tcPr>
              <w:p w14:paraId="1BF5CFF5" w14:textId="7431B90A" w:rsidR="001D78FF" w:rsidRPr="009F533A" w:rsidRDefault="006464DF" w:rsidP="00A01C11">
                <w:pPr>
                  <w:pStyle w:val="TableParagraph"/>
                  <w:spacing w:before="2" w:line="248" w:lineRule="exact"/>
                  <w:rPr>
                    <w:sz w:val="20"/>
                    <w:szCs w:val="20"/>
                    <w:lang w:val="pt-PT"/>
                  </w:rPr>
                </w:pPr>
                <w:r w:rsidRPr="009F533A">
                  <w:rPr>
                    <w:sz w:val="20"/>
                    <w:szCs w:val="20"/>
                    <w:lang w:val="pt-PT"/>
                  </w:rPr>
                  <w:t xml:space="preserve">1 a 3 de </w:t>
                </w:r>
                <w:r w:rsidR="00B65486" w:rsidRPr="009F533A">
                  <w:rPr>
                    <w:sz w:val="20"/>
                    <w:szCs w:val="20"/>
                    <w:lang w:val="pt-PT"/>
                  </w:rPr>
                  <w:t>novembr</w:t>
                </w:r>
                <w:r w:rsidR="00B65486">
                  <w:rPr>
                    <w:sz w:val="20"/>
                    <w:szCs w:val="20"/>
                    <w:lang w:val="pt-PT"/>
                  </w:rPr>
                  <w:t>o</w:t>
                </w:r>
              </w:p>
            </w:tc>
            <w:tc>
              <w:tcPr>
                <w:tcW w:w="2977" w:type="dxa"/>
              </w:tcPr>
              <w:p w14:paraId="4037B0F6" w14:textId="761B5868" w:rsidR="001D78FF" w:rsidRPr="009F533A" w:rsidRDefault="001D78FF" w:rsidP="00A01C11">
                <w:pPr>
                  <w:pStyle w:val="TableParagraph"/>
                  <w:spacing w:before="2" w:line="248" w:lineRule="exact"/>
                  <w:rPr>
                    <w:sz w:val="20"/>
                    <w:szCs w:val="20"/>
                    <w:lang w:val="pt-PT"/>
                  </w:rPr>
                </w:pPr>
                <w:r w:rsidRPr="009F533A">
                  <w:rPr>
                    <w:sz w:val="20"/>
                    <w:szCs w:val="20"/>
                    <w:lang w:val="pt-PT"/>
                  </w:rPr>
                  <w:t>Mal</w:t>
                </w:r>
                <w:r w:rsidR="00B65486">
                  <w:rPr>
                    <w:sz w:val="20"/>
                    <w:szCs w:val="20"/>
                    <w:lang w:val="pt-PT"/>
                  </w:rPr>
                  <w:t>á</w:t>
                </w:r>
                <w:r w:rsidR="006464DF" w:rsidRPr="009F533A">
                  <w:rPr>
                    <w:sz w:val="20"/>
                    <w:szCs w:val="20"/>
                    <w:lang w:val="pt-PT"/>
                  </w:rPr>
                  <w:t>sia</w:t>
                </w:r>
              </w:p>
            </w:tc>
            <w:tc>
              <w:tcPr>
                <w:tcW w:w="2639" w:type="dxa"/>
              </w:tcPr>
              <w:p w14:paraId="338CA7BB" w14:textId="77777777" w:rsidR="001D78FF" w:rsidRPr="009F533A" w:rsidRDefault="001D78FF" w:rsidP="00A01C11">
                <w:pPr>
                  <w:pStyle w:val="TableParagraph"/>
                  <w:spacing w:before="2" w:line="248" w:lineRule="exact"/>
                  <w:ind w:left="107"/>
                  <w:rPr>
                    <w:sz w:val="20"/>
                    <w:szCs w:val="20"/>
                    <w:lang w:val="pt-PT"/>
                  </w:rPr>
                </w:pPr>
                <w:proofErr w:type="spellStart"/>
                <w:r w:rsidRPr="009F533A">
                  <w:rPr>
                    <w:sz w:val="20"/>
                    <w:szCs w:val="20"/>
                    <w:lang w:val="pt-PT"/>
                  </w:rPr>
                  <w:t>Sepang</w:t>
                </w:r>
                <w:proofErr w:type="spellEnd"/>
              </w:p>
            </w:tc>
          </w:tr>
          <w:tr w:rsidR="00D6587C" w:rsidRPr="009F533A" w14:paraId="77326149" w14:textId="77777777" w:rsidTr="00D6587C">
            <w:trPr>
              <w:trHeight w:val="270"/>
            </w:trPr>
            <w:tc>
              <w:tcPr>
                <w:tcW w:w="3402" w:type="dxa"/>
              </w:tcPr>
              <w:p w14:paraId="742DDBB8" w14:textId="42EBE25D" w:rsidR="001D78FF" w:rsidRPr="009F533A" w:rsidRDefault="001D78FF" w:rsidP="00A01C11">
                <w:pPr>
                  <w:pStyle w:val="TableParagraph"/>
                  <w:spacing w:line="250" w:lineRule="exact"/>
                  <w:rPr>
                    <w:sz w:val="20"/>
                    <w:szCs w:val="20"/>
                    <w:lang w:val="pt-PT"/>
                  </w:rPr>
                </w:pPr>
                <w:r w:rsidRPr="009F533A">
                  <w:rPr>
                    <w:sz w:val="20"/>
                    <w:szCs w:val="20"/>
                    <w:lang w:val="pt-PT"/>
                  </w:rPr>
                  <w:t>15</w:t>
                </w:r>
                <w:r w:rsidRPr="009F533A">
                  <w:rPr>
                    <w:spacing w:val="-3"/>
                    <w:sz w:val="20"/>
                    <w:szCs w:val="20"/>
                    <w:lang w:val="pt-PT"/>
                  </w:rPr>
                  <w:t xml:space="preserve"> </w:t>
                </w:r>
                <w:r w:rsidR="006464DF" w:rsidRPr="009F533A">
                  <w:rPr>
                    <w:sz w:val="20"/>
                    <w:szCs w:val="20"/>
                    <w:lang w:val="pt-PT"/>
                  </w:rPr>
                  <w:t>a</w:t>
                </w:r>
                <w:r w:rsidRPr="009F533A">
                  <w:rPr>
                    <w:spacing w:val="-4"/>
                    <w:sz w:val="20"/>
                    <w:szCs w:val="20"/>
                    <w:lang w:val="pt-PT"/>
                  </w:rPr>
                  <w:t xml:space="preserve"> </w:t>
                </w:r>
                <w:r w:rsidRPr="009F533A">
                  <w:rPr>
                    <w:sz w:val="20"/>
                    <w:szCs w:val="20"/>
                    <w:lang w:val="pt-PT"/>
                  </w:rPr>
                  <w:t>17</w:t>
                </w:r>
                <w:r w:rsidR="006464DF" w:rsidRPr="009F533A">
                  <w:rPr>
                    <w:sz w:val="20"/>
                    <w:szCs w:val="20"/>
                    <w:lang w:val="pt-PT"/>
                  </w:rPr>
                  <w:t xml:space="preserve"> de novembr</w:t>
                </w:r>
                <w:r w:rsidR="00B65486">
                  <w:rPr>
                    <w:sz w:val="20"/>
                    <w:szCs w:val="20"/>
                    <w:lang w:val="pt-PT"/>
                  </w:rPr>
                  <w:t>o</w:t>
                </w:r>
              </w:p>
            </w:tc>
            <w:tc>
              <w:tcPr>
                <w:tcW w:w="2977" w:type="dxa"/>
              </w:tcPr>
              <w:p w14:paraId="1E53190F" w14:textId="4A2DDF5F" w:rsidR="001D78FF" w:rsidRPr="009F533A" w:rsidRDefault="006464DF" w:rsidP="00A01C11">
                <w:pPr>
                  <w:pStyle w:val="TableParagraph"/>
                  <w:spacing w:line="250" w:lineRule="exact"/>
                  <w:rPr>
                    <w:sz w:val="20"/>
                    <w:szCs w:val="20"/>
                    <w:lang w:val="pt-PT"/>
                  </w:rPr>
                </w:pPr>
                <w:r w:rsidRPr="009F533A">
                  <w:rPr>
                    <w:sz w:val="20"/>
                    <w:szCs w:val="20"/>
                    <w:lang w:val="pt-PT"/>
                  </w:rPr>
                  <w:t>Espa</w:t>
                </w:r>
                <w:r w:rsidR="00B65486">
                  <w:rPr>
                    <w:sz w:val="20"/>
                    <w:szCs w:val="20"/>
                    <w:lang w:val="pt-PT"/>
                  </w:rPr>
                  <w:t>nh</w:t>
                </w:r>
                <w:r w:rsidRPr="009F533A">
                  <w:rPr>
                    <w:sz w:val="20"/>
                    <w:szCs w:val="20"/>
                    <w:lang w:val="pt-PT"/>
                  </w:rPr>
                  <w:t>a</w:t>
                </w:r>
              </w:p>
            </w:tc>
            <w:tc>
              <w:tcPr>
                <w:tcW w:w="2639" w:type="dxa"/>
              </w:tcPr>
              <w:p w14:paraId="74F5079F" w14:textId="255D8C31" w:rsidR="001D78FF" w:rsidRPr="009F533A" w:rsidRDefault="001D78FF" w:rsidP="00A01C11">
                <w:pPr>
                  <w:pStyle w:val="TableParagraph"/>
                  <w:spacing w:line="250" w:lineRule="exact"/>
                  <w:ind w:left="107"/>
                  <w:rPr>
                    <w:sz w:val="20"/>
                    <w:szCs w:val="20"/>
                    <w:lang w:val="pt-PT"/>
                  </w:rPr>
                </w:pPr>
                <w:r w:rsidRPr="009F533A">
                  <w:rPr>
                    <w:sz w:val="20"/>
                    <w:szCs w:val="20"/>
                    <w:lang w:val="pt-PT"/>
                  </w:rPr>
                  <w:t>Val</w:t>
                </w:r>
                <w:r w:rsidR="00B65486">
                  <w:rPr>
                    <w:sz w:val="20"/>
                    <w:szCs w:val="20"/>
                    <w:lang w:val="pt-PT"/>
                  </w:rPr>
                  <w:t>ê</w:t>
                </w:r>
                <w:r w:rsidRPr="009F533A">
                  <w:rPr>
                    <w:sz w:val="20"/>
                    <w:szCs w:val="20"/>
                    <w:lang w:val="pt-PT"/>
                  </w:rPr>
                  <w:t>nc</w:t>
                </w:r>
                <w:r w:rsidR="006464DF" w:rsidRPr="009F533A">
                  <w:rPr>
                    <w:sz w:val="20"/>
                    <w:szCs w:val="20"/>
                    <w:lang w:val="pt-PT"/>
                  </w:rPr>
                  <w:t>ia</w:t>
                </w:r>
              </w:p>
            </w:tc>
          </w:tr>
        </w:tbl>
        <w:p w14:paraId="75545C8F" w14:textId="77777777" w:rsidR="00E668F8" w:rsidRPr="009F533A" w:rsidRDefault="00E668F8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406FBF7A" w14:textId="77777777" w:rsidR="00E668F8" w:rsidRPr="009F533A" w:rsidRDefault="00E668F8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1A1189F5" w14:textId="53663203" w:rsidR="00E668F8" w:rsidRPr="009F533A" w:rsidRDefault="00B65486" w:rsidP="00E668F8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pt-PT"/>
            </w:rPr>
          </w:pPr>
          <w:r>
            <w:rPr>
              <w:rFonts w:ascii="Arial" w:hAnsi="Arial" w:cs="Arial"/>
              <w:b/>
              <w:bCs/>
              <w:sz w:val="20"/>
              <w:szCs w:val="20"/>
              <w:lang w:val="pt-PT"/>
            </w:rPr>
            <w:lastRenderedPageBreak/>
            <w:t xml:space="preserve">Parceiros </w:t>
          </w:r>
          <w:r w:rsidR="00443707" w:rsidRPr="009F533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de Michelin </w:t>
          </w:r>
          <w:r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no </w:t>
          </w:r>
          <w:r w:rsidR="00443707" w:rsidRPr="009F533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MotoGP: 11 equip</w:t>
          </w:r>
          <w:r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a</w:t>
          </w:r>
          <w:r w:rsidR="00443707" w:rsidRPr="009F533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s </w:t>
          </w:r>
          <w:r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e</w:t>
          </w:r>
          <w:r w:rsidR="00443707" w:rsidRPr="009F533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 22 pilotos</w:t>
          </w:r>
        </w:p>
        <w:p w14:paraId="6FF2080F" w14:textId="77777777" w:rsidR="00443707" w:rsidRPr="009F533A" w:rsidRDefault="00443707" w:rsidP="00E668F8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pt-PT"/>
            </w:rPr>
          </w:pPr>
        </w:p>
        <w:tbl>
          <w:tblPr>
            <w:tblStyle w:val="TableNormal1"/>
            <w:tblW w:w="0" w:type="auto"/>
            <w:tblInd w:w="-5" w:type="dxa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ayout w:type="fixed"/>
            <w:tblLook w:val="01E0" w:firstRow="1" w:lastRow="1" w:firstColumn="1" w:lastColumn="1" w:noHBand="0" w:noVBand="0"/>
          </w:tblPr>
          <w:tblGrid>
            <w:gridCol w:w="4509"/>
            <w:gridCol w:w="4509"/>
          </w:tblGrid>
          <w:tr w:rsidR="00443707" w:rsidRPr="009F533A" w14:paraId="13935A17" w14:textId="77777777" w:rsidTr="00443707">
            <w:trPr>
              <w:trHeight w:val="265"/>
            </w:trPr>
            <w:tc>
              <w:tcPr>
                <w:tcW w:w="4509" w:type="dxa"/>
              </w:tcPr>
              <w:p w14:paraId="6373D536" w14:textId="28626CDF" w:rsidR="00443707" w:rsidRPr="009F533A" w:rsidRDefault="00443707" w:rsidP="00443707">
                <w:pPr>
                  <w:pStyle w:val="TableParagraph"/>
                  <w:ind w:left="1701" w:right="1826"/>
                  <w:jc w:val="center"/>
                  <w:rPr>
                    <w:b/>
                    <w:sz w:val="20"/>
                    <w:szCs w:val="20"/>
                    <w:lang w:val="pt-PT"/>
                  </w:rPr>
                </w:pPr>
                <w:r w:rsidRPr="009F533A">
                  <w:rPr>
                    <w:b/>
                    <w:sz w:val="20"/>
                    <w:szCs w:val="20"/>
                    <w:lang w:val="pt-PT"/>
                  </w:rPr>
                  <w:t>Equip</w:t>
                </w:r>
                <w:r w:rsidR="00B65486">
                  <w:rPr>
                    <w:b/>
                    <w:sz w:val="20"/>
                    <w:szCs w:val="20"/>
                    <w:lang w:val="pt-PT"/>
                  </w:rPr>
                  <w:t>a</w:t>
                </w:r>
              </w:p>
            </w:tc>
            <w:tc>
              <w:tcPr>
                <w:tcW w:w="4509" w:type="dxa"/>
              </w:tcPr>
              <w:p w14:paraId="6DC7584C" w14:textId="788F2196" w:rsidR="00443707" w:rsidRPr="009F533A" w:rsidRDefault="00443707" w:rsidP="00443707">
                <w:pPr>
                  <w:pStyle w:val="TableParagraph"/>
                  <w:ind w:left="1725" w:right="1832"/>
                  <w:jc w:val="center"/>
                  <w:rPr>
                    <w:b/>
                    <w:sz w:val="20"/>
                    <w:szCs w:val="20"/>
                    <w:lang w:val="pt-PT"/>
                  </w:rPr>
                </w:pPr>
                <w:r w:rsidRPr="009F533A">
                  <w:rPr>
                    <w:b/>
                    <w:sz w:val="20"/>
                    <w:szCs w:val="20"/>
                    <w:lang w:val="pt-PT"/>
                  </w:rPr>
                  <w:t>Pilotos</w:t>
                </w:r>
              </w:p>
            </w:tc>
          </w:tr>
          <w:tr w:rsidR="00443707" w:rsidRPr="009F533A" w14:paraId="785D51FF" w14:textId="77777777" w:rsidTr="00443707">
            <w:trPr>
              <w:trHeight w:val="534"/>
            </w:trPr>
            <w:tc>
              <w:tcPr>
                <w:tcW w:w="4509" w:type="dxa"/>
              </w:tcPr>
              <w:p w14:paraId="16F3EF36" w14:textId="77777777" w:rsidR="00443707" w:rsidRPr="009F533A" w:rsidRDefault="00443707" w:rsidP="00A01C11">
                <w:pPr>
                  <w:pStyle w:val="TableParagraph"/>
                  <w:spacing w:before="2" w:line="240" w:lineRule="auto"/>
                  <w:rPr>
                    <w:sz w:val="20"/>
                    <w:szCs w:val="20"/>
                    <w:lang w:val="pt-PT"/>
                  </w:rPr>
                </w:pPr>
                <w:r w:rsidRPr="009F533A">
                  <w:rPr>
                    <w:sz w:val="20"/>
                    <w:szCs w:val="20"/>
                    <w:lang w:val="pt-PT"/>
                  </w:rPr>
                  <w:t>Ducati</w:t>
                </w:r>
                <w:r w:rsidRPr="009F533A">
                  <w:rPr>
                    <w:spacing w:val="-4"/>
                    <w:sz w:val="20"/>
                    <w:szCs w:val="20"/>
                    <w:lang w:val="pt-PT"/>
                  </w:rPr>
                  <w:t xml:space="preserve"> </w:t>
                </w:r>
                <w:r w:rsidRPr="009F533A">
                  <w:rPr>
                    <w:sz w:val="20"/>
                    <w:szCs w:val="20"/>
                    <w:lang w:val="pt-PT"/>
                  </w:rPr>
                  <w:t>Lenovo</w:t>
                </w:r>
                <w:r w:rsidRPr="009F533A">
                  <w:rPr>
                    <w:spacing w:val="-3"/>
                    <w:sz w:val="20"/>
                    <w:szCs w:val="20"/>
                    <w:lang w:val="pt-PT"/>
                  </w:rPr>
                  <w:t xml:space="preserve"> </w:t>
                </w:r>
                <w:r w:rsidRPr="009F533A">
                  <w:rPr>
                    <w:sz w:val="20"/>
                    <w:szCs w:val="20"/>
                    <w:lang w:val="pt-PT"/>
                  </w:rPr>
                  <w:t>Team</w:t>
                </w:r>
              </w:p>
            </w:tc>
            <w:tc>
              <w:tcPr>
                <w:tcW w:w="4509" w:type="dxa"/>
              </w:tcPr>
              <w:p w14:paraId="272CAFB4" w14:textId="77777777" w:rsidR="00443707" w:rsidRPr="009F533A" w:rsidRDefault="00443707" w:rsidP="00A01C11">
                <w:pPr>
                  <w:pStyle w:val="TableParagraph"/>
                  <w:spacing w:line="264" w:lineRule="exact"/>
                  <w:ind w:left="107" w:right="2098"/>
                  <w:rPr>
                    <w:sz w:val="20"/>
                    <w:szCs w:val="20"/>
                    <w:lang w:val="pt-PT"/>
                  </w:rPr>
                </w:pPr>
                <w:proofErr w:type="spellStart"/>
                <w:r w:rsidRPr="009F533A">
                  <w:rPr>
                    <w:sz w:val="20"/>
                    <w:szCs w:val="20"/>
                    <w:lang w:val="pt-PT"/>
                  </w:rPr>
                  <w:t>Pecco</w:t>
                </w:r>
                <w:proofErr w:type="spellEnd"/>
                <w:r w:rsidRPr="009F533A">
                  <w:rPr>
                    <w:sz w:val="20"/>
                    <w:szCs w:val="20"/>
                    <w:lang w:val="pt-PT"/>
                  </w:rPr>
                  <w:t xml:space="preserve"> Bagnaia (Ita)</w:t>
                </w:r>
                <w:r w:rsidRPr="009F533A">
                  <w:rPr>
                    <w:spacing w:val="1"/>
                    <w:sz w:val="20"/>
                    <w:szCs w:val="20"/>
                    <w:lang w:val="pt-PT"/>
                  </w:rPr>
                  <w:t xml:space="preserve"> </w:t>
                </w:r>
                <w:proofErr w:type="spellStart"/>
                <w:r w:rsidRPr="009F533A">
                  <w:rPr>
                    <w:sz w:val="20"/>
                    <w:szCs w:val="20"/>
                    <w:lang w:val="pt-PT"/>
                  </w:rPr>
                  <w:t>Enea</w:t>
                </w:r>
                <w:proofErr w:type="spellEnd"/>
                <w:r w:rsidRPr="009F533A">
                  <w:rPr>
                    <w:spacing w:val="-5"/>
                    <w:sz w:val="20"/>
                    <w:szCs w:val="20"/>
                    <w:lang w:val="pt-PT"/>
                  </w:rPr>
                  <w:t xml:space="preserve"> </w:t>
                </w:r>
                <w:r w:rsidRPr="009F533A">
                  <w:rPr>
                    <w:sz w:val="20"/>
                    <w:szCs w:val="20"/>
                    <w:lang w:val="pt-PT"/>
                  </w:rPr>
                  <w:t>Bastianini</w:t>
                </w:r>
                <w:r w:rsidRPr="009F533A">
                  <w:rPr>
                    <w:spacing w:val="-5"/>
                    <w:sz w:val="20"/>
                    <w:szCs w:val="20"/>
                    <w:lang w:val="pt-PT"/>
                  </w:rPr>
                  <w:t xml:space="preserve"> </w:t>
                </w:r>
                <w:r w:rsidRPr="009F533A">
                  <w:rPr>
                    <w:sz w:val="20"/>
                    <w:szCs w:val="20"/>
                    <w:lang w:val="pt-PT"/>
                  </w:rPr>
                  <w:t>(Ita)</w:t>
                </w:r>
              </w:p>
            </w:tc>
          </w:tr>
          <w:tr w:rsidR="00443707" w:rsidRPr="009F533A" w14:paraId="3402BC02" w14:textId="77777777" w:rsidTr="00443707">
            <w:trPr>
              <w:trHeight w:val="537"/>
            </w:trPr>
            <w:tc>
              <w:tcPr>
                <w:tcW w:w="4509" w:type="dxa"/>
              </w:tcPr>
              <w:p w14:paraId="2F1F9A06" w14:textId="77777777" w:rsidR="00443707" w:rsidRPr="009F533A" w:rsidRDefault="00443707" w:rsidP="00A01C11">
                <w:pPr>
                  <w:pStyle w:val="TableParagraph"/>
                  <w:spacing w:before="2" w:line="240" w:lineRule="auto"/>
                  <w:rPr>
                    <w:sz w:val="20"/>
                    <w:szCs w:val="20"/>
                    <w:lang w:val="pt-PT"/>
                  </w:rPr>
                </w:pPr>
                <w:proofErr w:type="spellStart"/>
                <w:r w:rsidRPr="009F533A">
                  <w:rPr>
                    <w:sz w:val="20"/>
                    <w:szCs w:val="20"/>
                    <w:lang w:val="pt-PT"/>
                  </w:rPr>
                  <w:t>Monster</w:t>
                </w:r>
                <w:proofErr w:type="spellEnd"/>
                <w:r w:rsidRPr="009F533A">
                  <w:rPr>
                    <w:spacing w:val="-3"/>
                    <w:sz w:val="20"/>
                    <w:szCs w:val="20"/>
                    <w:lang w:val="pt-PT"/>
                  </w:rPr>
                  <w:t xml:space="preserve"> </w:t>
                </w:r>
                <w:proofErr w:type="spellStart"/>
                <w:r w:rsidRPr="009F533A">
                  <w:rPr>
                    <w:sz w:val="20"/>
                    <w:szCs w:val="20"/>
                    <w:lang w:val="pt-PT"/>
                  </w:rPr>
                  <w:t>Energy</w:t>
                </w:r>
                <w:proofErr w:type="spellEnd"/>
                <w:r w:rsidRPr="009F533A">
                  <w:rPr>
                    <w:spacing w:val="-2"/>
                    <w:sz w:val="20"/>
                    <w:szCs w:val="20"/>
                    <w:lang w:val="pt-PT"/>
                  </w:rPr>
                  <w:t xml:space="preserve"> </w:t>
                </w:r>
                <w:r w:rsidRPr="009F533A">
                  <w:rPr>
                    <w:sz w:val="20"/>
                    <w:szCs w:val="20"/>
                    <w:lang w:val="pt-PT"/>
                  </w:rPr>
                  <w:t>Yamaha</w:t>
                </w:r>
              </w:p>
            </w:tc>
            <w:tc>
              <w:tcPr>
                <w:tcW w:w="4509" w:type="dxa"/>
              </w:tcPr>
              <w:p w14:paraId="6A64B1B7" w14:textId="77777777" w:rsidR="00443707" w:rsidRPr="009F533A" w:rsidRDefault="00443707" w:rsidP="00A01C11">
                <w:pPr>
                  <w:pStyle w:val="TableParagraph"/>
                  <w:spacing w:line="260" w:lineRule="atLeast"/>
                  <w:ind w:left="107" w:right="1864"/>
                  <w:rPr>
                    <w:sz w:val="20"/>
                    <w:szCs w:val="20"/>
                    <w:lang w:val="pt-PT"/>
                  </w:rPr>
                </w:pPr>
                <w:proofErr w:type="spellStart"/>
                <w:r w:rsidRPr="009F533A">
                  <w:rPr>
                    <w:sz w:val="20"/>
                    <w:szCs w:val="20"/>
                    <w:lang w:val="pt-PT"/>
                  </w:rPr>
                  <w:t>Fabio</w:t>
                </w:r>
                <w:proofErr w:type="spellEnd"/>
                <w:r w:rsidRPr="009F533A">
                  <w:rPr>
                    <w:sz w:val="20"/>
                    <w:szCs w:val="20"/>
                    <w:lang w:val="pt-PT"/>
                  </w:rPr>
                  <w:t xml:space="preserve"> </w:t>
                </w:r>
                <w:proofErr w:type="spellStart"/>
                <w:r w:rsidRPr="009F533A">
                  <w:rPr>
                    <w:sz w:val="20"/>
                    <w:szCs w:val="20"/>
                    <w:lang w:val="pt-PT"/>
                  </w:rPr>
                  <w:t>Quartararo</w:t>
                </w:r>
                <w:proofErr w:type="spellEnd"/>
                <w:r w:rsidRPr="009F533A">
                  <w:rPr>
                    <w:sz w:val="20"/>
                    <w:szCs w:val="20"/>
                    <w:lang w:val="pt-PT"/>
                  </w:rPr>
                  <w:t xml:space="preserve"> (</w:t>
                </w:r>
                <w:proofErr w:type="spellStart"/>
                <w:r w:rsidRPr="009F533A">
                  <w:rPr>
                    <w:sz w:val="20"/>
                    <w:szCs w:val="20"/>
                    <w:lang w:val="pt-PT"/>
                  </w:rPr>
                  <w:t>Fra</w:t>
                </w:r>
                <w:proofErr w:type="spellEnd"/>
                <w:r w:rsidRPr="009F533A">
                  <w:rPr>
                    <w:sz w:val="20"/>
                    <w:szCs w:val="20"/>
                    <w:lang w:val="pt-PT"/>
                  </w:rPr>
                  <w:t>)</w:t>
                </w:r>
                <w:r w:rsidRPr="009F533A">
                  <w:rPr>
                    <w:spacing w:val="-75"/>
                    <w:sz w:val="20"/>
                    <w:szCs w:val="20"/>
                    <w:lang w:val="pt-PT"/>
                  </w:rPr>
                  <w:t xml:space="preserve"> </w:t>
                </w:r>
                <w:r w:rsidRPr="009F533A">
                  <w:rPr>
                    <w:sz w:val="20"/>
                    <w:szCs w:val="20"/>
                    <w:lang w:val="pt-PT"/>
                  </w:rPr>
                  <w:t>Alex Rins</w:t>
                </w:r>
                <w:r w:rsidRPr="009F533A">
                  <w:rPr>
                    <w:spacing w:val="-1"/>
                    <w:sz w:val="20"/>
                    <w:szCs w:val="20"/>
                    <w:lang w:val="pt-PT"/>
                  </w:rPr>
                  <w:t xml:space="preserve"> </w:t>
                </w:r>
                <w:r w:rsidRPr="009F533A">
                  <w:rPr>
                    <w:sz w:val="20"/>
                    <w:szCs w:val="20"/>
                    <w:lang w:val="pt-PT"/>
                  </w:rPr>
                  <w:t>(</w:t>
                </w:r>
                <w:proofErr w:type="spellStart"/>
                <w:r w:rsidRPr="009F533A">
                  <w:rPr>
                    <w:sz w:val="20"/>
                    <w:szCs w:val="20"/>
                    <w:lang w:val="pt-PT"/>
                  </w:rPr>
                  <w:t>Esp</w:t>
                </w:r>
                <w:proofErr w:type="spellEnd"/>
                <w:r w:rsidRPr="009F533A">
                  <w:rPr>
                    <w:sz w:val="20"/>
                    <w:szCs w:val="20"/>
                    <w:lang w:val="pt-PT"/>
                  </w:rPr>
                  <w:t>)</w:t>
                </w:r>
              </w:p>
            </w:tc>
          </w:tr>
          <w:tr w:rsidR="00443707" w:rsidRPr="009F533A" w14:paraId="20C64A4E" w14:textId="77777777" w:rsidTr="00443707">
            <w:trPr>
              <w:trHeight w:val="534"/>
            </w:trPr>
            <w:tc>
              <w:tcPr>
                <w:tcW w:w="4509" w:type="dxa"/>
              </w:tcPr>
              <w:p w14:paraId="67F35C3C" w14:textId="77777777" w:rsidR="00443707" w:rsidRPr="009F533A" w:rsidRDefault="00443707" w:rsidP="00A01C11">
                <w:pPr>
                  <w:pStyle w:val="TableParagraph"/>
                  <w:spacing w:line="265" w:lineRule="exact"/>
                  <w:rPr>
                    <w:sz w:val="20"/>
                    <w:szCs w:val="20"/>
                    <w:lang w:val="pt-PT"/>
                  </w:rPr>
                </w:pPr>
                <w:r w:rsidRPr="009F533A">
                  <w:rPr>
                    <w:sz w:val="20"/>
                    <w:szCs w:val="20"/>
                    <w:lang w:val="pt-PT"/>
                  </w:rPr>
                  <w:t>Aprilia</w:t>
                </w:r>
                <w:r w:rsidRPr="009F533A">
                  <w:rPr>
                    <w:spacing w:val="-6"/>
                    <w:sz w:val="20"/>
                    <w:szCs w:val="20"/>
                    <w:lang w:val="pt-PT"/>
                  </w:rPr>
                  <w:t xml:space="preserve"> </w:t>
                </w:r>
                <w:proofErr w:type="spellStart"/>
                <w:r w:rsidRPr="009F533A">
                  <w:rPr>
                    <w:sz w:val="20"/>
                    <w:szCs w:val="20"/>
                    <w:lang w:val="pt-PT"/>
                  </w:rPr>
                  <w:t>Racing</w:t>
                </w:r>
                <w:proofErr w:type="spellEnd"/>
                <w:r w:rsidRPr="009F533A">
                  <w:rPr>
                    <w:spacing w:val="-6"/>
                    <w:sz w:val="20"/>
                    <w:szCs w:val="20"/>
                    <w:lang w:val="pt-PT"/>
                  </w:rPr>
                  <w:t xml:space="preserve"> </w:t>
                </w:r>
                <w:r w:rsidRPr="009F533A">
                  <w:rPr>
                    <w:sz w:val="20"/>
                    <w:szCs w:val="20"/>
                    <w:lang w:val="pt-PT"/>
                  </w:rPr>
                  <w:t>Team</w:t>
                </w:r>
              </w:p>
            </w:tc>
            <w:tc>
              <w:tcPr>
                <w:tcW w:w="4509" w:type="dxa"/>
              </w:tcPr>
              <w:p w14:paraId="7E265CE2" w14:textId="77777777" w:rsidR="00443707" w:rsidRPr="009F533A" w:rsidRDefault="00443707" w:rsidP="00A01C11">
                <w:pPr>
                  <w:pStyle w:val="TableParagraph"/>
                  <w:spacing w:line="268" w:lineRule="exact"/>
                  <w:ind w:left="107" w:right="1867"/>
                  <w:rPr>
                    <w:sz w:val="20"/>
                    <w:szCs w:val="20"/>
                    <w:lang w:val="pt-PT"/>
                  </w:rPr>
                </w:pPr>
                <w:proofErr w:type="spellStart"/>
                <w:r w:rsidRPr="009F533A">
                  <w:rPr>
                    <w:sz w:val="20"/>
                    <w:szCs w:val="20"/>
                    <w:lang w:val="pt-PT"/>
                  </w:rPr>
                  <w:t>Aleix</w:t>
                </w:r>
                <w:proofErr w:type="spellEnd"/>
                <w:r w:rsidRPr="009F533A">
                  <w:rPr>
                    <w:sz w:val="20"/>
                    <w:szCs w:val="20"/>
                    <w:lang w:val="pt-PT"/>
                  </w:rPr>
                  <w:t xml:space="preserve"> </w:t>
                </w:r>
                <w:proofErr w:type="spellStart"/>
                <w:r w:rsidRPr="009F533A">
                  <w:rPr>
                    <w:sz w:val="20"/>
                    <w:szCs w:val="20"/>
                    <w:lang w:val="pt-PT"/>
                  </w:rPr>
                  <w:t>Espargaró</w:t>
                </w:r>
                <w:proofErr w:type="spellEnd"/>
                <w:r w:rsidRPr="009F533A">
                  <w:rPr>
                    <w:sz w:val="20"/>
                    <w:szCs w:val="20"/>
                    <w:lang w:val="pt-PT"/>
                  </w:rPr>
                  <w:t xml:space="preserve"> (</w:t>
                </w:r>
                <w:proofErr w:type="spellStart"/>
                <w:r w:rsidRPr="009F533A">
                  <w:rPr>
                    <w:sz w:val="20"/>
                    <w:szCs w:val="20"/>
                    <w:lang w:val="pt-PT"/>
                  </w:rPr>
                  <w:t>Esp</w:t>
                </w:r>
                <w:proofErr w:type="spellEnd"/>
                <w:r w:rsidRPr="009F533A">
                  <w:rPr>
                    <w:sz w:val="20"/>
                    <w:szCs w:val="20"/>
                    <w:lang w:val="pt-PT"/>
                  </w:rPr>
                  <w:t>)</w:t>
                </w:r>
                <w:r w:rsidRPr="009F533A">
                  <w:rPr>
                    <w:spacing w:val="1"/>
                    <w:sz w:val="20"/>
                    <w:szCs w:val="20"/>
                    <w:lang w:val="pt-PT"/>
                  </w:rPr>
                  <w:t xml:space="preserve"> </w:t>
                </w:r>
                <w:r w:rsidRPr="009F533A">
                  <w:rPr>
                    <w:sz w:val="20"/>
                    <w:szCs w:val="20"/>
                    <w:lang w:val="pt-PT"/>
                  </w:rPr>
                  <w:t>Maverick</w:t>
                </w:r>
                <w:r w:rsidRPr="009F533A">
                  <w:rPr>
                    <w:spacing w:val="-3"/>
                    <w:sz w:val="20"/>
                    <w:szCs w:val="20"/>
                    <w:lang w:val="pt-PT"/>
                  </w:rPr>
                  <w:t xml:space="preserve"> </w:t>
                </w:r>
                <w:proofErr w:type="spellStart"/>
                <w:r w:rsidRPr="009F533A">
                  <w:rPr>
                    <w:sz w:val="20"/>
                    <w:szCs w:val="20"/>
                    <w:lang w:val="pt-PT"/>
                  </w:rPr>
                  <w:t>Viñales</w:t>
                </w:r>
                <w:proofErr w:type="spellEnd"/>
                <w:r w:rsidRPr="009F533A">
                  <w:rPr>
                    <w:spacing w:val="-4"/>
                    <w:sz w:val="20"/>
                    <w:szCs w:val="20"/>
                    <w:lang w:val="pt-PT"/>
                  </w:rPr>
                  <w:t xml:space="preserve"> </w:t>
                </w:r>
                <w:r w:rsidRPr="009F533A">
                  <w:rPr>
                    <w:sz w:val="20"/>
                    <w:szCs w:val="20"/>
                    <w:lang w:val="pt-PT"/>
                  </w:rPr>
                  <w:t>(</w:t>
                </w:r>
                <w:proofErr w:type="spellStart"/>
                <w:r w:rsidRPr="009F533A">
                  <w:rPr>
                    <w:sz w:val="20"/>
                    <w:szCs w:val="20"/>
                    <w:lang w:val="pt-PT"/>
                  </w:rPr>
                  <w:t>Esp</w:t>
                </w:r>
                <w:proofErr w:type="spellEnd"/>
                <w:r w:rsidRPr="009F533A">
                  <w:rPr>
                    <w:sz w:val="20"/>
                    <w:szCs w:val="20"/>
                    <w:lang w:val="pt-PT"/>
                  </w:rPr>
                  <w:t>)</w:t>
                </w:r>
              </w:p>
            </w:tc>
          </w:tr>
          <w:tr w:rsidR="00443707" w:rsidRPr="009F533A" w14:paraId="38AA092A" w14:textId="77777777" w:rsidTr="00443707">
            <w:trPr>
              <w:trHeight w:val="532"/>
            </w:trPr>
            <w:tc>
              <w:tcPr>
                <w:tcW w:w="4509" w:type="dxa"/>
              </w:tcPr>
              <w:p w14:paraId="721D6414" w14:textId="77777777" w:rsidR="00443707" w:rsidRPr="009F533A" w:rsidRDefault="00443707" w:rsidP="00A01C11">
                <w:pPr>
                  <w:pStyle w:val="TableParagraph"/>
                  <w:spacing w:line="264" w:lineRule="exact"/>
                  <w:rPr>
                    <w:sz w:val="20"/>
                    <w:szCs w:val="20"/>
                    <w:lang w:val="pt-PT"/>
                  </w:rPr>
                </w:pPr>
                <w:proofErr w:type="spellStart"/>
                <w:r w:rsidRPr="009F533A">
                  <w:rPr>
                    <w:sz w:val="20"/>
                    <w:szCs w:val="20"/>
                    <w:lang w:val="pt-PT"/>
                  </w:rPr>
                  <w:t>Red</w:t>
                </w:r>
                <w:proofErr w:type="spellEnd"/>
                <w:r w:rsidRPr="009F533A">
                  <w:rPr>
                    <w:spacing w:val="-4"/>
                    <w:sz w:val="20"/>
                    <w:szCs w:val="20"/>
                    <w:lang w:val="pt-PT"/>
                  </w:rPr>
                  <w:t xml:space="preserve"> </w:t>
                </w:r>
                <w:proofErr w:type="spellStart"/>
                <w:r w:rsidRPr="009F533A">
                  <w:rPr>
                    <w:sz w:val="20"/>
                    <w:szCs w:val="20"/>
                    <w:lang w:val="pt-PT"/>
                  </w:rPr>
                  <w:t>Bull</w:t>
                </w:r>
                <w:proofErr w:type="spellEnd"/>
                <w:r w:rsidRPr="009F533A">
                  <w:rPr>
                    <w:spacing w:val="-4"/>
                    <w:sz w:val="20"/>
                    <w:szCs w:val="20"/>
                    <w:lang w:val="pt-PT"/>
                  </w:rPr>
                  <w:t xml:space="preserve"> </w:t>
                </w:r>
                <w:r w:rsidRPr="009F533A">
                  <w:rPr>
                    <w:sz w:val="20"/>
                    <w:szCs w:val="20"/>
                    <w:lang w:val="pt-PT"/>
                  </w:rPr>
                  <w:t>KTM</w:t>
                </w:r>
                <w:r w:rsidRPr="009F533A">
                  <w:rPr>
                    <w:spacing w:val="-4"/>
                    <w:sz w:val="20"/>
                    <w:szCs w:val="20"/>
                    <w:lang w:val="pt-PT"/>
                  </w:rPr>
                  <w:t xml:space="preserve"> </w:t>
                </w:r>
                <w:proofErr w:type="spellStart"/>
                <w:r w:rsidRPr="009F533A">
                  <w:rPr>
                    <w:sz w:val="20"/>
                    <w:szCs w:val="20"/>
                    <w:lang w:val="pt-PT"/>
                  </w:rPr>
                  <w:t>Factory</w:t>
                </w:r>
                <w:proofErr w:type="spellEnd"/>
                <w:r w:rsidRPr="009F533A">
                  <w:rPr>
                    <w:spacing w:val="-1"/>
                    <w:sz w:val="20"/>
                    <w:szCs w:val="20"/>
                    <w:lang w:val="pt-PT"/>
                  </w:rPr>
                  <w:t xml:space="preserve"> </w:t>
                </w:r>
                <w:proofErr w:type="spellStart"/>
                <w:r w:rsidRPr="009F533A">
                  <w:rPr>
                    <w:sz w:val="20"/>
                    <w:szCs w:val="20"/>
                    <w:lang w:val="pt-PT"/>
                  </w:rPr>
                  <w:t>Racing</w:t>
                </w:r>
                <w:proofErr w:type="spellEnd"/>
              </w:p>
            </w:tc>
            <w:tc>
              <w:tcPr>
                <w:tcW w:w="4509" w:type="dxa"/>
              </w:tcPr>
              <w:p w14:paraId="6C9559FC" w14:textId="77777777" w:rsidR="00443707" w:rsidRPr="009F533A" w:rsidRDefault="00443707" w:rsidP="00A01C11">
                <w:pPr>
                  <w:pStyle w:val="TableParagraph"/>
                  <w:spacing w:line="268" w:lineRule="exact"/>
                  <w:ind w:left="107" w:right="2337"/>
                  <w:rPr>
                    <w:sz w:val="20"/>
                    <w:szCs w:val="20"/>
                    <w:lang w:val="pt-PT"/>
                  </w:rPr>
                </w:pPr>
                <w:proofErr w:type="spellStart"/>
                <w:r w:rsidRPr="009F533A">
                  <w:rPr>
                    <w:sz w:val="20"/>
                    <w:szCs w:val="20"/>
                    <w:lang w:val="pt-PT"/>
                  </w:rPr>
                  <w:t>Brad</w:t>
                </w:r>
                <w:proofErr w:type="spellEnd"/>
                <w:r w:rsidRPr="009F533A">
                  <w:rPr>
                    <w:sz w:val="20"/>
                    <w:szCs w:val="20"/>
                    <w:lang w:val="pt-PT"/>
                  </w:rPr>
                  <w:t xml:space="preserve"> Binder (RSA)</w:t>
                </w:r>
                <w:r w:rsidRPr="009F533A">
                  <w:rPr>
                    <w:spacing w:val="-75"/>
                    <w:sz w:val="20"/>
                    <w:szCs w:val="20"/>
                    <w:lang w:val="pt-PT"/>
                  </w:rPr>
                  <w:t xml:space="preserve"> </w:t>
                </w:r>
                <w:r w:rsidRPr="009F533A">
                  <w:rPr>
                    <w:sz w:val="20"/>
                    <w:szCs w:val="20"/>
                    <w:lang w:val="pt-PT"/>
                  </w:rPr>
                  <w:t>Jack</w:t>
                </w:r>
                <w:r w:rsidRPr="009F533A">
                  <w:rPr>
                    <w:spacing w:val="-2"/>
                    <w:sz w:val="20"/>
                    <w:szCs w:val="20"/>
                    <w:lang w:val="pt-PT"/>
                  </w:rPr>
                  <w:t xml:space="preserve"> </w:t>
                </w:r>
                <w:r w:rsidRPr="009F533A">
                  <w:rPr>
                    <w:sz w:val="20"/>
                    <w:szCs w:val="20"/>
                    <w:lang w:val="pt-PT"/>
                  </w:rPr>
                  <w:t>Miller</w:t>
                </w:r>
                <w:r w:rsidRPr="009F533A">
                  <w:rPr>
                    <w:spacing w:val="-2"/>
                    <w:sz w:val="20"/>
                    <w:szCs w:val="20"/>
                    <w:lang w:val="pt-PT"/>
                  </w:rPr>
                  <w:t xml:space="preserve"> </w:t>
                </w:r>
                <w:r w:rsidRPr="009F533A">
                  <w:rPr>
                    <w:sz w:val="20"/>
                    <w:szCs w:val="20"/>
                    <w:lang w:val="pt-PT"/>
                  </w:rPr>
                  <w:t>(</w:t>
                </w:r>
                <w:proofErr w:type="spellStart"/>
                <w:r w:rsidRPr="009F533A">
                  <w:rPr>
                    <w:sz w:val="20"/>
                    <w:szCs w:val="20"/>
                    <w:lang w:val="pt-PT"/>
                  </w:rPr>
                  <w:t>Aust</w:t>
                </w:r>
                <w:proofErr w:type="spellEnd"/>
                <w:r w:rsidRPr="009F533A">
                  <w:rPr>
                    <w:sz w:val="20"/>
                    <w:szCs w:val="20"/>
                    <w:lang w:val="pt-PT"/>
                  </w:rPr>
                  <w:t>)</w:t>
                </w:r>
              </w:p>
            </w:tc>
          </w:tr>
          <w:tr w:rsidR="00443707" w:rsidRPr="009F533A" w14:paraId="7B5AF736" w14:textId="77777777" w:rsidTr="00443707">
            <w:trPr>
              <w:trHeight w:val="530"/>
            </w:trPr>
            <w:tc>
              <w:tcPr>
                <w:tcW w:w="4509" w:type="dxa"/>
              </w:tcPr>
              <w:p w14:paraId="6E2E6A65" w14:textId="77777777" w:rsidR="00443707" w:rsidRPr="009F533A" w:rsidRDefault="00443707" w:rsidP="00A01C11">
                <w:pPr>
                  <w:pStyle w:val="TableParagraph"/>
                  <w:spacing w:line="262" w:lineRule="exact"/>
                  <w:rPr>
                    <w:sz w:val="20"/>
                    <w:szCs w:val="20"/>
                    <w:lang w:val="pt-PT"/>
                  </w:rPr>
                </w:pPr>
                <w:r w:rsidRPr="009F533A">
                  <w:rPr>
                    <w:sz w:val="20"/>
                    <w:szCs w:val="20"/>
                    <w:lang w:val="pt-PT"/>
                  </w:rPr>
                  <w:t>Repsol</w:t>
                </w:r>
                <w:r w:rsidRPr="009F533A">
                  <w:rPr>
                    <w:spacing w:val="-5"/>
                    <w:sz w:val="20"/>
                    <w:szCs w:val="20"/>
                    <w:lang w:val="pt-PT"/>
                  </w:rPr>
                  <w:t xml:space="preserve"> </w:t>
                </w:r>
                <w:r w:rsidRPr="009F533A">
                  <w:rPr>
                    <w:sz w:val="20"/>
                    <w:szCs w:val="20"/>
                    <w:lang w:val="pt-PT"/>
                  </w:rPr>
                  <w:t>Honda</w:t>
                </w:r>
                <w:r w:rsidRPr="009F533A">
                  <w:rPr>
                    <w:spacing w:val="-5"/>
                    <w:sz w:val="20"/>
                    <w:szCs w:val="20"/>
                    <w:lang w:val="pt-PT"/>
                  </w:rPr>
                  <w:t xml:space="preserve"> </w:t>
                </w:r>
                <w:r w:rsidRPr="009F533A">
                  <w:rPr>
                    <w:sz w:val="20"/>
                    <w:szCs w:val="20"/>
                    <w:lang w:val="pt-PT"/>
                  </w:rPr>
                  <w:t>Team</w:t>
                </w:r>
              </w:p>
            </w:tc>
            <w:tc>
              <w:tcPr>
                <w:tcW w:w="4509" w:type="dxa"/>
              </w:tcPr>
              <w:p w14:paraId="05B4923E" w14:textId="77777777" w:rsidR="00443707" w:rsidRPr="009F533A" w:rsidRDefault="00443707" w:rsidP="00A01C11">
                <w:pPr>
                  <w:pStyle w:val="TableParagraph"/>
                  <w:spacing w:line="268" w:lineRule="exact"/>
                  <w:ind w:left="107" w:right="2526"/>
                  <w:rPr>
                    <w:sz w:val="20"/>
                    <w:szCs w:val="20"/>
                    <w:lang w:val="pt-PT"/>
                  </w:rPr>
                </w:pPr>
                <w:r w:rsidRPr="009F533A">
                  <w:rPr>
                    <w:sz w:val="20"/>
                    <w:szCs w:val="20"/>
                    <w:lang w:val="pt-PT"/>
                  </w:rPr>
                  <w:t>Luca Marini (Ita)</w:t>
                </w:r>
                <w:r w:rsidRPr="009F533A">
                  <w:rPr>
                    <w:spacing w:val="-75"/>
                    <w:sz w:val="20"/>
                    <w:szCs w:val="20"/>
                    <w:lang w:val="pt-PT"/>
                  </w:rPr>
                  <w:t xml:space="preserve"> </w:t>
                </w:r>
                <w:proofErr w:type="spellStart"/>
                <w:r w:rsidRPr="009F533A">
                  <w:rPr>
                    <w:sz w:val="20"/>
                    <w:szCs w:val="20"/>
                    <w:lang w:val="pt-PT"/>
                  </w:rPr>
                  <w:t>Joan</w:t>
                </w:r>
                <w:proofErr w:type="spellEnd"/>
                <w:r w:rsidRPr="009F533A">
                  <w:rPr>
                    <w:spacing w:val="-3"/>
                    <w:sz w:val="20"/>
                    <w:szCs w:val="20"/>
                    <w:lang w:val="pt-PT"/>
                  </w:rPr>
                  <w:t xml:space="preserve"> </w:t>
                </w:r>
                <w:r w:rsidRPr="009F533A">
                  <w:rPr>
                    <w:sz w:val="20"/>
                    <w:szCs w:val="20"/>
                    <w:lang w:val="pt-PT"/>
                  </w:rPr>
                  <w:t>Mir</w:t>
                </w:r>
                <w:r w:rsidRPr="009F533A">
                  <w:rPr>
                    <w:spacing w:val="-1"/>
                    <w:sz w:val="20"/>
                    <w:szCs w:val="20"/>
                    <w:lang w:val="pt-PT"/>
                  </w:rPr>
                  <w:t xml:space="preserve"> </w:t>
                </w:r>
                <w:r w:rsidRPr="009F533A">
                  <w:rPr>
                    <w:sz w:val="20"/>
                    <w:szCs w:val="20"/>
                    <w:lang w:val="pt-PT"/>
                  </w:rPr>
                  <w:t>(</w:t>
                </w:r>
                <w:proofErr w:type="spellStart"/>
                <w:r w:rsidRPr="009F533A">
                  <w:rPr>
                    <w:sz w:val="20"/>
                    <w:szCs w:val="20"/>
                    <w:lang w:val="pt-PT"/>
                  </w:rPr>
                  <w:t>Esp</w:t>
                </w:r>
                <w:proofErr w:type="spellEnd"/>
                <w:r w:rsidRPr="009F533A">
                  <w:rPr>
                    <w:sz w:val="20"/>
                    <w:szCs w:val="20"/>
                    <w:lang w:val="pt-PT"/>
                  </w:rPr>
                  <w:t>)</w:t>
                </w:r>
              </w:p>
            </w:tc>
          </w:tr>
          <w:tr w:rsidR="00443707" w:rsidRPr="009F533A" w14:paraId="05B117B3" w14:textId="77777777" w:rsidTr="00443707">
            <w:trPr>
              <w:trHeight w:val="529"/>
            </w:trPr>
            <w:tc>
              <w:tcPr>
                <w:tcW w:w="4509" w:type="dxa"/>
              </w:tcPr>
              <w:p w14:paraId="6BCAD6A3" w14:textId="77777777" w:rsidR="00443707" w:rsidRPr="009F533A" w:rsidRDefault="00443707" w:rsidP="00A01C11">
                <w:pPr>
                  <w:pStyle w:val="TableParagraph"/>
                  <w:spacing w:line="260" w:lineRule="exact"/>
                  <w:rPr>
                    <w:sz w:val="20"/>
                    <w:szCs w:val="20"/>
                    <w:lang w:val="pt-PT"/>
                  </w:rPr>
                </w:pPr>
                <w:r w:rsidRPr="009F533A">
                  <w:rPr>
                    <w:sz w:val="20"/>
                    <w:szCs w:val="20"/>
                    <w:lang w:val="pt-PT"/>
                  </w:rPr>
                  <w:t>Prima</w:t>
                </w:r>
                <w:r w:rsidRPr="009F533A">
                  <w:rPr>
                    <w:spacing w:val="-3"/>
                    <w:sz w:val="20"/>
                    <w:szCs w:val="20"/>
                    <w:lang w:val="pt-PT"/>
                  </w:rPr>
                  <w:t xml:space="preserve"> </w:t>
                </w:r>
                <w:proofErr w:type="spellStart"/>
                <w:r w:rsidRPr="009F533A">
                  <w:rPr>
                    <w:sz w:val="20"/>
                    <w:szCs w:val="20"/>
                    <w:lang w:val="pt-PT"/>
                  </w:rPr>
                  <w:t>Pramac</w:t>
                </w:r>
                <w:proofErr w:type="spellEnd"/>
                <w:r w:rsidRPr="009F533A">
                  <w:rPr>
                    <w:spacing w:val="-2"/>
                    <w:sz w:val="20"/>
                    <w:szCs w:val="20"/>
                    <w:lang w:val="pt-PT"/>
                  </w:rPr>
                  <w:t xml:space="preserve"> </w:t>
                </w:r>
                <w:r w:rsidRPr="009F533A">
                  <w:rPr>
                    <w:sz w:val="20"/>
                    <w:szCs w:val="20"/>
                    <w:lang w:val="pt-PT"/>
                  </w:rPr>
                  <w:t>Team</w:t>
                </w:r>
              </w:p>
            </w:tc>
            <w:tc>
              <w:tcPr>
                <w:tcW w:w="4509" w:type="dxa"/>
              </w:tcPr>
              <w:p w14:paraId="5F992D83" w14:textId="23D8C436" w:rsidR="00443707" w:rsidRPr="009F533A" w:rsidRDefault="00443707" w:rsidP="00A01C11">
                <w:pPr>
                  <w:pStyle w:val="TableParagraph"/>
                  <w:spacing w:line="260" w:lineRule="exact"/>
                  <w:ind w:left="107"/>
                  <w:rPr>
                    <w:sz w:val="20"/>
                    <w:szCs w:val="20"/>
                    <w:lang w:val="pt-PT"/>
                  </w:rPr>
                </w:pPr>
                <w:r w:rsidRPr="009F533A">
                  <w:rPr>
                    <w:sz w:val="20"/>
                    <w:szCs w:val="20"/>
                    <w:lang w:val="pt-PT"/>
                  </w:rPr>
                  <w:t>Jorge</w:t>
                </w:r>
                <w:r w:rsidRPr="009F533A">
                  <w:rPr>
                    <w:spacing w:val="-4"/>
                    <w:sz w:val="20"/>
                    <w:szCs w:val="20"/>
                    <w:lang w:val="pt-PT"/>
                  </w:rPr>
                  <w:t xml:space="preserve"> </w:t>
                </w:r>
                <w:r w:rsidRPr="009F533A">
                  <w:rPr>
                    <w:sz w:val="20"/>
                    <w:szCs w:val="20"/>
                    <w:lang w:val="pt-PT"/>
                  </w:rPr>
                  <w:t>Mart</w:t>
                </w:r>
                <w:r w:rsidR="0080023E" w:rsidRPr="009F533A">
                  <w:rPr>
                    <w:sz w:val="20"/>
                    <w:szCs w:val="20"/>
                    <w:lang w:val="pt-PT"/>
                  </w:rPr>
                  <w:t>í</w:t>
                </w:r>
                <w:r w:rsidRPr="009F533A">
                  <w:rPr>
                    <w:sz w:val="20"/>
                    <w:szCs w:val="20"/>
                    <w:lang w:val="pt-PT"/>
                  </w:rPr>
                  <w:t>n</w:t>
                </w:r>
                <w:r w:rsidRPr="009F533A">
                  <w:rPr>
                    <w:spacing w:val="-4"/>
                    <w:sz w:val="20"/>
                    <w:szCs w:val="20"/>
                    <w:lang w:val="pt-PT"/>
                  </w:rPr>
                  <w:t xml:space="preserve"> </w:t>
                </w:r>
                <w:r w:rsidRPr="009F533A">
                  <w:rPr>
                    <w:sz w:val="20"/>
                    <w:szCs w:val="20"/>
                    <w:lang w:val="pt-PT"/>
                  </w:rPr>
                  <w:t>(</w:t>
                </w:r>
                <w:proofErr w:type="spellStart"/>
                <w:r w:rsidRPr="009F533A">
                  <w:rPr>
                    <w:sz w:val="20"/>
                    <w:szCs w:val="20"/>
                    <w:lang w:val="pt-PT"/>
                  </w:rPr>
                  <w:t>Esp</w:t>
                </w:r>
                <w:proofErr w:type="spellEnd"/>
                <w:r w:rsidRPr="009F533A">
                  <w:rPr>
                    <w:sz w:val="20"/>
                    <w:szCs w:val="20"/>
                    <w:lang w:val="pt-PT"/>
                  </w:rPr>
                  <w:t>)</w:t>
                </w:r>
              </w:p>
              <w:p w14:paraId="1273F600" w14:textId="77777777" w:rsidR="00443707" w:rsidRPr="009F533A" w:rsidRDefault="00443707" w:rsidP="00A01C11">
                <w:pPr>
                  <w:pStyle w:val="TableParagraph"/>
                  <w:spacing w:line="248" w:lineRule="exact"/>
                  <w:ind w:left="107"/>
                  <w:rPr>
                    <w:sz w:val="20"/>
                    <w:szCs w:val="20"/>
                    <w:lang w:val="pt-PT"/>
                  </w:rPr>
                </w:pPr>
                <w:r w:rsidRPr="009F533A">
                  <w:rPr>
                    <w:sz w:val="20"/>
                    <w:szCs w:val="20"/>
                    <w:lang w:val="pt-PT"/>
                  </w:rPr>
                  <w:t>Franco</w:t>
                </w:r>
                <w:r w:rsidRPr="009F533A">
                  <w:rPr>
                    <w:spacing w:val="-7"/>
                    <w:sz w:val="20"/>
                    <w:szCs w:val="20"/>
                    <w:lang w:val="pt-PT"/>
                  </w:rPr>
                  <w:t xml:space="preserve"> </w:t>
                </w:r>
                <w:proofErr w:type="spellStart"/>
                <w:r w:rsidRPr="009F533A">
                  <w:rPr>
                    <w:sz w:val="20"/>
                    <w:szCs w:val="20"/>
                    <w:lang w:val="pt-PT"/>
                  </w:rPr>
                  <w:t>Morbidelli</w:t>
                </w:r>
                <w:proofErr w:type="spellEnd"/>
                <w:r w:rsidRPr="009F533A">
                  <w:rPr>
                    <w:spacing w:val="-6"/>
                    <w:sz w:val="20"/>
                    <w:szCs w:val="20"/>
                    <w:lang w:val="pt-PT"/>
                  </w:rPr>
                  <w:t xml:space="preserve"> </w:t>
                </w:r>
                <w:r w:rsidRPr="009F533A">
                  <w:rPr>
                    <w:sz w:val="20"/>
                    <w:szCs w:val="20"/>
                    <w:lang w:val="pt-PT"/>
                  </w:rPr>
                  <w:t>(Ita)</w:t>
                </w:r>
              </w:p>
            </w:tc>
          </w:tr>
          <w:tr w:rsidR="00443707" w:rsidRPr="009F533A" w14:paraId="7995E3CF" w14:textId="77777777" w:rsidTr="00443707">
            <w:trPr>
              <w:trHeight w:val="533"/>
            </w:trPr>
            <w:tc>
              <w:tcPr>
                <w:tcW w:w="4509" w:type="dxa"/>
              </w:tcPr>
              <w:p w14:paraId="75E6DC41" w14:textId="77777777" w:rsidR="00443707" w:rsidRPr="009F533A" w:rsidRDefault="00443707" w:rsidP="00A01C11">
                <w:pPr>
                  <w:pStyle w:val="TableParagraph"/>
                  <w:spacing w:before="2" w:line="240" w:lineRule="auto"/>
                  <w:rPr>
                    <w:sz w:val="20"/>
                    <w:szCs w:val="20"/>
                    <w:lang w:val="pt-PT"/>
                  </w:rPr>
                </w:pPr>
                <w:proofErr w:type="spellStart"/>
                <w:r w:rsidRPr="009F533A">
                  <w:rPr>
                    <w:sz w:val="20"/>
                    <w:szCs w:val="20"/>
                    <w:lang w:val="pt-PT"/>
                  </w:rPr>
                  <w:t>Gresini</w:t>
                </w:r>
                <w:proofErr w:type="spellEnd"/>
                <w:r w:rsidRPr="009F533A">
                  <w:rPr>
                    <w:spacing w:val="-6"/>
                    <w:sz w:val="20"/>
                    <w:szCs w:val="20"/>
                    <w:lang w:val="pt-PT"/>
                  </w:rPr>
                  <w:t xml:space="preserve"> </w:t>
                </w:r>
                <w:proofErr w:type="spellStart"/>
                <w:r w:rsidRPr="009F533A">
                  <w:rPr>
                    <w:sz w:val="20"/>
                    <w:szCs w:val="20"/>
                    <w:lang w:val="pt-PT"/>
                  </w:rPr>
                  <w:t>Racing</w:t>
                </w:r>
                <w:proofErr w:type="spellEnd"/>
                <w:r w:rsidRPr="009F533A">
                  <w:rPr>
                    <w:spacing w:val="-6"/>
                    <w:sz w:val="20"/>
                    <w:szCs w:val="20"/>
                    <w:lang w:val="pt-PT"/>
                  </w:rPr>
                  <w:t xml:space="preserve"> </w:t>
                </w:r>
                <w:r w:rsidRPr="009F533A">
                  <w:rPr>
                    <w:sz w:val="20"/>
                    <w:szCs w:val="20"/>
                    <w:lang w:val="pt-PT"/>
                  </w:rPr>
                  <w:t>MotoGP</w:t>
                </w:r>
              </w:p>
            </w:tc>
            <w:tc>
              <w:tcPr>
                <w:tcW w:w="4509" w:type="dxa"/>
              </w:tcPr>
              <w:p w14:paraId="349CAC97" w14:textId="77777777" w:rsidR="00443707" w:rsidRPr="009F533A" w:rsidRDefault="00443707" w:rsidP="00A01C11">
                <w:pPr>
                  <w:pStyle w:val="TableParagraph"/>
                  <w:spacing w:line="264" w:lineRule="exact"/>
                  <w:ind w:left="107" w:right="2166"/>
                  <w:rPr>
                    <w:sz w:val="20"/>
                    <w:szCs w:val="20"/>
                    <w:lang w:val="pt-PT"/>
                  </w:rPr>
                </w:pPr>
                <w:proofErr w:type="spellStart"/>
                <w:r w:rsidRPr="009F533A">
                  <w:rPr>
                    <w:sz w:val="20"/>
                    <w:szCs w:val="20"/>
                    <w:lang w:val="pt-PT"/>
                  </w:rPr>
                  <w:t>Marc</w:t>
                </w:r>
                <w:proofErr w:type="spellEnd"/>
                <w:r w:rsidRPr="009F533A">
                  <w:rPr>
                    <w:sz w:val="20"/>
                    <w:szCs w:val="20"/>
                    <w:lang w:val="pt-PT"/>
                  </w:rPr>
                  <w:t xml:space="preserve"> Márquez (</w:t>
                </w:r>
                <w:proofErr w:type="spellStart"/>
                <w:r w:rsidRPr="009F533A">
                  <w:rPr>
                    <w:sz w:val="20"/>
                    <w:szCs w:val="20"/>
                    <w:lang w:val="pt-PT"/>
                  </w:rPr>
                  <w:t>Esp</w:t>
                </w:r>
                <w:proofErr w:type="spellEnd"/>
                <w:r w:rsidRPr="009F533A">
                  <w:rPr>
                    <w:sz w:val="20"/>
                    <w:szCs w:val="20"/>
                    <w:lang w:val="pt-PT"/>
                  </w:rPr>
                  <w:t>)</w:t>
                </w:r>
                <w:r w:rsidRPr="009F533A">
                  <w:rPr>
                    <w:spacing w:val="-75"/>
                    <w:sz w:val="20"/>
                    <w:szCs w:val="20"/>
                    <w:lang w:val="pt-PT"/>
                  </w:rPr>
                  <w:t xml:space="preserve"> </w:t>
                </w:r>
                <w:r w:rsidRPr="009F533A">
                  <w:rPr>
                    <w:sz w:val="20"/>
                    <w:szCs w:val="20"/>
                    <w:lang w:val="pt-PT"/>
                  </w:rPr>
                  <w:t>Alex</w:t>
                </w:r>
                <w:r w:rsidRPr="009F533A">
                  <w:rPr>
                    <w:spacing w:val="-2"/>
                    <w:sz w:val="20"/>
                    <w:szCs w:val="20"/>
                    <w:lang w:val="pt-PT"/>
                  </w:rPr>
                  <w:t xml:space="preserve"> </w:t>
                </w:r>
                <w:r w:rsidRPr="009F533A">
                  <w:rPr>
                    <w:sz w:val="20"/>
                    <w:szCs w:val="20"/>
                    <w:lang w:val="pt-PT"/>
                  </w:rPr>
                  <w:t>Márquez</w:t>
                </w:r>
                <w:r w:rsidRPr="009F533A">
                  <w:rPr>
                    <w:spacing w:val="-3"/>
                    <w:sz w:val="20"/>
                    <w:szCs w:val="20"/>
                    <w:lang w:val="pt-PT"/>
                  </w:rPr>
                  <w:t xml:space="preserve"> </w:t>
                </w:r>
                <w:r w:rsidRPr="009F533A">
                  <w:rPr>
                    <w:sz w:val="20"/>
                    <w:szCs w:val="20"/>
                    <w:lang w:val="pt-PT"/>
                  </w:rPr>
                  <w:t>(</w:t>
                </w:r>
                <w:proofErr w:type="spellStart"/>
                <w:r w:rsidRPr="009F533A">
                  <w:rPr>
                    <w:sz w:val="20"/>
                    <w:szCs w:val="20"/>
                    <w:lang w:val="pt-PT"/>
                  </w:rPr>
                  <w:t>Esp</w:t>
                </w:r>
                <w:proofErr w:type="spellEnd"/>
                <w:r w:rsidRPr="009F533A">
                  <w:rPr>
                    <w:sz w:val="20"/>
                    <w:szCs w:val="20"/>
                    <w:lang w:val="pt-PT"/>
                  </w:rPr>
                  <w:t>)</w:t>
                </w:r>
              </w:p>
            </w:tc>
          </w:tr>
          <w:tr w:rsidR="00443707" w:rsidRPr="009F533A" w14:paraId="4C72E9B8" w14:textId="77777777" w:rsidTr="00443707">
            <w:trPr>
              <w:trHeight w:val="538"/>
            </w:trPr>
            <w:tc>
              <w:tcPr>
                <w:tcW w:w="4509" w:type="dxa"/>
              </w:tcPr>
              <w:p w14:paraId="06517CEE" w14:textId="77777777" w:rsidR="00443707" w:rsidRPr="009F533A" w:rsidRDefault="00443707" w:rsidP="00A01C11">
                <w:pPr>
                  <w:pStyle w:val="TableParagraph"/>
                  <w:spacing w:before="2" w:line="240" w:lineRule="auto"/>
                  <w:rPr>
                    <w:sz w:val="20"/>
                    <w:szCs w:val="20"/>
                    <w:lang w:val="pt-PT"/>
                  </w:rPr>
                </w:pPr>
                <w:proofErr w:type="spellStart"/>
                <w:r w:rsidRPr="009F533A">
                  <w:rPr>
                    <w:sz w:val="20"/>
                    <w:szCs w:val="20"/>
                    <w:lang w:val="pt-PT"/>
                  </w:rPr>
                  <w:t>Pertamina</w:t>
                </w:r>
                <w:proofErr w:type="spellEnd"/>
                <w:r w:rsidRPr="009F533A">
                  <w:rPr>
                    <w:spacing w:val="-4"/>
                    <w:sz w:val="20"/>
                    <w:szCs w:val="20"/>
                    <w:lang w:val="pt-PT"/>
                  </w:rPr>
                  <w:t xml:space="preserve"> </w:t>
                </w:r>
                <w:r w:rsidRPr="009F533A">
                  <w:rPr>
                    <w:sz w:val="20"/>
                    <w:szCs w:val="20"/>
                    <w:lang w:val="pt-PT"/>
                  </w:rPr>
                  <w:t>Enduro</w:t>
                </w:r>
                <w:r w:rsidRPr="009F533A">
                  <w:rPr>
                    <w:spacing w:val="-4"/>
                    <w:sz w:val="20"/>
                    <w:szCs w:val="20"/>
                    <w:lang w:val="pt-PT"/>
                  </w:rPr>
                  <w:t xml:space="preserve"> </w:t>
                </w:r>
                <w:r w:rsidRPr="009F533A">
                  <w:rPr>
                    <w:sz w:val="20"/>
                    <w:szCs w:val="20"/>
                    <w:lang w:val="pt-PT"/>
                  </w:rPr>
                  <w:t>VR46</w:t>
                </w:r>
                <w:r w:rsidRPr="009F533A">
                  <w:rPr>
                    <w:spacing w:val="-4"/>
                    <w:sz w:val="20"/>
                    <w:szCs w:val="20"/>
                    <w:lang w:val="pt-PT"/>
                  </w:rPr>
                  <w:t xml:space="preserve"> </w:t>
                </w:r>
                <w:r w:rsidRPr="009F533A">
                  <w:rPr>
                    <w:sz w:val="20"/>
                    <w:szCs w:val="20"/>
                    <w:lang w:val="pt-PT"/>
                  </w:rPr>
                  <w:t>MotoGP</w:t>
                </w:r>
                <w:r w:rsidRPr="009F533A">
                  <w:rPr>
                    <w:spacing w:val="-4"/>
                    <w:sz w:val="20"/>
                    <w:szCs w:val="20"/>
                    <w:lang w:val="pt-PT"/>
                  </w:rPr>
                  <w:t xml:space="preserve"> </w:t>
                </w:r>
                <w:r w:rsidRPr="009F533A">
                  <w:rPr>
                    <w:sz w:val="20"/>
                    <w:szCs w:val="20"/>
                    <w:lang w:val="pt-PT"/>
                  </w:rPr>
                  <w:t>Team</w:t>
                </w:r>
              </w:p>
            </w:tc>
            <w:tc>
              <w:tcPr>
                <w:tcW w:w="4509" w:type="dxa"/>
              </w:tcPr>
              <w:p w14:paraId="7F326C55" w14:textId="6575BB8C" w:rsidR="00443707" w:rsidRPr="009F533A" w:rsidRDefault="00443707" w:rsidP="00A01C11">
                <w:pPr>
                  <w:pStyle w:val="TableParagraph"/>
                  <w:spacing w:line="260" w:lineRule="atLeast"/>
                  <w:ind w:left="107" w:right="1365"/>
                  <w:rPr>
                    <w:sz w:val="20"/>
                    <w:szCs w:val="20"/>
                    <w:lang w:val="pt-PT"/>
                  </w:rPr>
                </w:pPr>
                <w:r w:rsidRPr="009F533A">
                  <w:rPr>
                    <w:sz w:val="20"/>
                    <w:szCs w:val="20"/>
                    <w:lang w:val="pt-PT"/>
                  </w:rPr>
                  <w:t>Marco</w:t>
                </w:r>
                <w:r w:rsidRPr="009F533A">
                  <w:rPr>
                    <w:spacing w:val="19"/>
                    <w:sz w:val="20"/>
                    <w:szCs w:val="20"/>
                    <w:lang w:val="pt-PT"/>
                  </w:rPr>
                  <w:t xml:space="preserve"> </w:t>
                </w:r>
                <w:proofErr w:type="spellStart"/>
                <w:r w:rsidRPr="009F533A">
                  <w:rPr>
                    <w:sz w:val="20"/>
                    <w:szCs w:val="20"/>
                    <w:lang w:val="pt-PT"/>
                  </w:rPr>
                  <w:t>Bezzecchi</w:t>
                </w:r>
                <w:proofErr w:type="spellEnd"/>
                <w:r w:rsidRPr="009F533A">
                  <w:rPr>
                    <w:spacing w:val="20"/>
                    <w:sz w:val="20"/>
                    <w:szCs w:val="20"/>
                    <w:lang w:val="pt-PT"/>
                  </w:rPr>
                  <w:t xml:space="preserve"> </w:t>
                </w:r>
                <w:r w:rsidRPr="009F533A">
                  <w:rPr>
                    <w:sz w:val="20"/>
                    <w:szCs w:val="20"/>
                    <w:lang w:val="pt-PT"/>
                  </w:rPr>
                  <w:t>(Ita)</w:t>
                </w:r>
                <w:r w:rsidRPr="009F533A">
                  <w:rPr>
                    <w:spacing w:val="1"/>
                    <w:sz w:val="20"/>
                    <w:szCs w:val="20"/>
                    <w:lang w:val="pt-PT"/>
                  </w:rPr>
                  <w:t xml:space="preserve"> </w:t>
                </w:r>
                <w:r w:rsidR="00B65486">
                  <w:rPr>
                    <w:spacing w:val="1"/>
                    <w:sz w:val="20"/>
                    <w:szCs w:val="20"/>
                    <w:lang w:val="pt-PT"/>
                  </w:rPr>
                  <w:br/>
                </w:r>
                <w:proofErr w:type="spellStart"/>
                <w:r w:rsidRPr="009F533A">
                  <w:rPr>
                    <w:sz w:val="20"/>
                    <w:szCs w:val="20"/>
                    <w:lang w:val="pt-PT"/>
                  </w:rPr>
                  <w:t>Fabio</w:t>
                </w:r>
                <w:proofErr w:type="spellEnd"/>
                <w:r w:rsidRPr="009F533A">
                  <w:rPr>
                    <w:spacing w:val="-8"/>
                    <w:sz w:val="20"/>
                    <w:szCs w:val="20"/>
                    <w:lang w:val="pt-PT"/>
                  </w:rPr>
                  <w:t xml:space="preserve"> </w:t>
                </w:r>
                <w:proofErr w:type="spellStart"/>
                <w:r w:rsidRPr="009F533A">
                  <w:rPr>
                    <w:sz w:val="20"/>
                    <w:szCs w:val="20"/>
                    <w:lang w:val="pt-PT"/>
                  </w:rPr>
                  <w:t>Di</w:t>
                </w:r>
                <w:proofErr w:type="spellEnd"/>
                <w:r w:rsidRPr="009F533A">
                  <w:rPr>
                    <w:spacing w:val="-2"/>
                    <w:sz w:val="20"/>
                    <w:szCs w:val="20"/>
                    <w:lang w:val="pt-PT"/>
                  </w:rPr>
                  <w:t xml:space="preserve"> </w:t>
                </w:r>
                <w:proofErr w:type="spellStart"/>
                <w:r w:rsidRPr="009F533A">
                  <w:rPr>
                    <w:sz w:val="20"/>
                    <w:szCs w:val="20"/>
                    <w:lang w:val="pt-PT"/>
                  </w:rPr>
                  <w:t>Giannantonio</w:t>
                </w:r>
                <w:proofErr w:type="spellEnd"/>
                <w:r w:rsidRPr="009F533A">
                  <w:rPr>
                    <w:spacing w:val="-7"/>
                    <w:sz w:val="20"/>
                    <w:szCs w:val="20"/>
                    <w:lang w:val="pt-PT"/>
                  </w:rPr>
                  <w:t xml:space="preserve"> </w:t>
                </w:r>
                <w:r w:rsidRPr="009F533A">
                  <w:rPr>
                    <w:sz w:val="20"/>
                    <w:szCs w:val="20"/>
                    <w:lang w:val="pt-PT"/>
                  </w:rPr>
                  <w:t>(Ita)</w:t>
                </w:r>
              </w:p>
            </w:tc>
          </w:tr>
          <w:tr w:rsidR="00443707" w:rsidRPr="009F533A" w14:paraId="27C41B60" w14:textId="77777777" w:rsidTr="00443707">
            <w:trPr>
              <w:trHeight w:val="533"/>
            </w:trPr>
            <w:tc>
              <w:tcPr>
                <w:tcW w:w="4509" w:type="dxa"/>
              </w:tcPr>
              <w:p w14:paraId="6F7D26F6" w14:textId="77777777" w:rsidR="00443707" w:rsidRPr="009F533A" w:rsidRDefault="00443707" w:rsidP="00A01C11">
                <w:pPr>
                  <w:pStyle w:val="TableParagraph"/>
                  <w:spacing w:line="265" w:lineRule="exact"/>
                  <w:rPr>
                    <w:sz w:val="20"/>
                    <w:szCs w:val="20"/>
                    <w:lang w:val="pt-PT"/>
                  </w:rPr>
                </w:pPr>
                <w:r w:rsidRPr="009F533A">
                  <w:rPr>
                    <w:sz w:val="20"/>
                    <w:szCs w:val="20"/>
                    <w:lang w:val="pt-PT"/>
                  </w:rPr>
                  <w:t>LCR</w:t>
                </w:r>
                <w:r w:rsidRPr="009F533A">
                  <w:rPr>
                    <w:spacing w:val="-7"/>
                    <w:sz w:val="20"/>
                    <w:szCs w:val="20"/>
                    <w:lang w:val="pt-PT"/>
                  </w:rPr>
                  <w:t xml:space="preserve"> </w:t>
                </w:r>
                <w:r w:rsidRPr="009F533A">
                  <w:rPr>
                    <w:sz w:val="20"/>
                    <w:szCs w:val="20"/>
                    <w:lang w:val="pt-PT"/>
                  </w:rPr>
                  <w:t>Honda</w:t>
                </w:r>
              </w:p>
            </w:tc>
            <w:tc>
              <w:tcPr>
                <w:tcW w:w="4509" w:type="dxa"/>
              </w:tcPr>
              <w:p w14:paraId="2F4C9385" w14:textId="08595099" w:rsidR="00443707" w:rsidRPr="009F533A" w:rsidRDefault="00443707" w:rsidP="00A01C11">
                <w:pPr>
                  <w:pStyle w:val="TableParagraph"/>
                  <w:spacing w:line="268" w:lineRule="exact"/>
                  <w:ind w:left="107" w:right="1697"/>
                  <w:rPr>
                    <w:sz w:val="20"/>
                    <w:szCs w:val="20"/>
                    <w:lang w:val="pt-PT"/>
                  </w:rPr>
                </w:pPr>
                <w:proofErr w:type="spellStart"/>
                <w:r w:rsidRPr="009F533A">
                  <w:rPr>
                    <w:sz w:val="20"/>
                    <w:szCs w:val="20"/>
                    <w:lang w:val="pt-PT"/>
                  </w:rPr>
                  <w:t>Johan</w:t>
                </w:r>
                <w:proofErr w:type="spellEnd"/>
                <w:r w:rsidRPr="009F533A">
                  <w:rPr>
                    <w:sz w:val="20"/>
                    <w:szCs w:val="20"/>
                    <w:lang w:val="pt-PT"/>
                  </w:rPr>
                  <w:t xml:space="preserve"> Zarco (</w:t>
                </w:r>
                <w:proofErr w:type="spellStart"/>
                <w:r w:rsidRPr="009F533A">
                  <w:rPr>
                    <w:sz w:val="20"/>
                    <w:szCs w:val="20"/>
                    <w:lang w:val="pt-PT"/>
                  </w:rPr>
                  <w:t>Fra</w:t>
                </w:r>
                <w:proofErr w:type="spellEnd"/>
                <w:r w:rsidRPr="009F533A">
                  <w:rPr>
                    <w:sz w:val="20"/>
                    <w:szCs w:val="20"/>
                    <w:lang w:val="pt-PT"/>
                  </w:rPr>
                  <w:t>)</w:t>
                </w:r>
                <w:r w:rsidR="00B65486">
                  <w:rPr>
                    <w:spacing w:val="1"/>
                    <w:sz w:val="20"/>
                    <w:szCs w:val="20"/>
                    <w:lang w:val="pt-PT"/>
                  </w:rPr>
                  <w:br/>
                </w:r>
                <w:proofErr w:type="spellStart"/>
                <w:r w:rsidRPr="009F533A">
                  <w:rPr>
                    <w:sz w:val="20"/>
                    <w:szCs w:val="20"/>
                    <w:lang w:val="pt-PT"/>
                  </w:rPr>
                  <w:t>Takaaki</w:t>
                </w:r>
                <w:proofErr w:type="spellEnd"/>
                <w:r w:rsidRPr="009F533A">
                  <w:rPr>
                    <w:spacing w:val="-6"/>
                    <w:sz w:val="20"/>
                    <w:szCs w:val="20"/>
                    <w:lang w:val="pt-PT"/>
                  </w:rPr>
                  <w:t xml:space="preserve"> </w:t>
                </w:r>
                <w:proofErr w:type="spellStart"/>
                <w:r w:rsidRPr="009F533A">
                  <w:rPr>
                    <w:sz w:val="20"/>
                    <w:szCs w:val="20"/>
                    <w:lang w:val="pt-PT"/>
                  </w:rPr>
                  <w:t>Nakagami</w:t>
                </w:r>
                <w:proofErr w:type="spellEnd"/>
                <w:r w:rsidRPr="009F533A">
                  <w:rPr>
                    <w:spacing w:val="-6"/>
                    <w:sz w:val="20"/>
                    <w:szCs w:val="20"/>
                    <w:lang w:val="pt-PT"/>
                  </w:rPr>
                  <w:t xml:space="preserve"> </w:t>
                </w:r>
                <w:r w:rsidRPr="009F533A">
                  <w:rPr>
                    <w:sz w:val="20"/>
                    <w:szCs w:val="20"/>
                    <w:lang w:val="pt-PT"/>
                  </w:rPr>
                  <w:t>(</w:t>
                </w:r>
                <w:proofErr w:type="spellStart"/>
                <w:r w:rsidRPr="009F533A">
                  <w:rPr>
                    <w:sz w:val="20"/>
                    <w:szCs w:val="20"/>
                    <w:lang w:val="pt-PT"/>
                  </w:rPr>
                  <w:t>Jpn</w:t>
                </w:r>
                <w:proofErr w:type="spellEnd"/>
                <w:r w:rsidRPr="009F533A">
                  <w:rPr>
                    <w:sz w:val="20"/>
                    <w:szCs w:val="20"/>
                    <w:lang w:val="pt-PT"/>
                  </w:rPr>
                  <w:t>)</w:t>
                </w:r>
              </w:p>
            </w:tc>
          </w:tr>
          <w:tr w:rsidR="00443707" w:rsidRPr="009F533A" w14:paraId="391EB1DA" w14:textId="77777777" w:rsidTr="00443707">
            <w:trPr>
              <w:trHeight w:val="548"/>
            </w:trPr>
            <w:tc>
              <w:tcPr>
                <w:tcW w:w="4509" w:type="dxa"/>
              </w:tcPr>
              <w:p w14:paraId="295B0559" w14:textId="77777777" w:rsidR="00443707" w:rsidRPr="009F533A" w:rsidRDefault="00443707" w:rsidP="00A01C11">
                <w:pPr>
                  <w:pStyle w:val="TableParagraph"/>
                  <w:spacing w:line="263" w:lineRule="exact"/>
                  <w:rPr>
                    <w:sz w:val="20"/>
                    <w:szCs w:val="20"/>
                    <w:lang w:val="pt-PT"/>
                  </w:rPr>
                </w:pPr>
                <w:proofErr w:type="spellStart"/>
                <w:r w:rsidRPr="009F533A">
                  <w:rPr>
                    <w:sz w:val="20"/>
                    <w:szCs w:val="20"/>
                    <w:lang w:val="pt-PT"/>
                  </w:rPr>
                  <w:t>Red</w:t>
                </w:r>
                <w:proofErr w:type="spellEnd"/>
                <w:r w:rsidRPr="009F533A">
                  <w:rPr>
                    <w:spacing w:val="-3"/>
                    <w:sz w:val="20"/>
                    <w:szCs w:val="20"/>
                    <w:lang w:val="pt-PT"/>
                  </w:rPr>
                  <w:t xml:space="preserve"> </w:t>
                </w:r>
                <w:proofErr w:type="spellStart"/>
                <w:r w:rsidRPr="009F533A">
                  <w:rPr>
                    <w:sz w:val="20"/>
                    <w:szCs w:val="20"/>
                    <w:lang w:val="pt-PT"/>
                  </w:rPr>
                  <w:t>Bull</w:t>
                </w:r>
                <w:proofErr w:type="spellEnd"/>
                <w:r w:rsidRPr="009F533A">
                  <w:rPr>
                    <w:spacing w:val="-3"/>
                    <w:sz w:val="20"/>
                    <w:szCs w:val="20"/>
                    <w:lang w:val="pt-PT"/>
                  </w:rPr>
                  <w:t xml:space="preserve"> </w:t>
                </w:r>
                <w:proofErr w:type="spellStart"/>
                <w:r w:rsidRPr="009F533A">
                  <w:rPr>
                    <w:sz w:val="20"/>
                    <w:szCs w:val="20"/>
                    <w:lang w:val="pt-PT"/>
                  </w:rPr>
                  <w:t>GasGas</w:t>
                </w:r>
                <w:proofErr w:type="spellEnd"/>
                <w:r w:rsidRPr="009F533A">
                  <w:rPr>
                    <w:spacing w:val="-1"/>
                    <w:sz w:val="20"/>
                    <w:szCs w:val="20"/>
                    <w:lang w:val="pt-PT"/>
                  </w:rPr>
                  <w:t xml:space="preserve"> </w:t>
                </w:r>
                <w:r w:rsidRPr="009F533A">
                  <w:rPr>
                    <w:sz w:val="20"/>
                    <w:szCs w:val="20"/>
                    <w:lang w:val="pt-PT"/>
                  </w:rPr>
                  <w:t>Tech3</w:t>
                </w:r>
              </w:p>
            </w:tc>
            <w:tc>
              <w:tcPr>
                <w:tcW w:w="4509" w:type="dxa"/>
              </w:tcPr>
              <w:p w14:paraId="23E8E826" w14:textId="48962537" w:rsidR="00443707" w:rsidRPr="009F533A" w:rsidRDefault="00443707" w:rsidP="00A01C11">
                <w:pPr>
                  <w:pStyle w:val="TableParagraph"/>
                  <w:spacing w:line="268" w:lineRule="exact"/>
                  <w:ind w:left="107" w:right="1587"/>
                  <w:rPr>
                    <w:sz w:val="20"/>
                    <w:szCs w:val="20"/>
                    <w:lang w:val="pt-PT"/>
                  </w:rPr>
                </w:pPr>
                <w:r w:rsidRPr="009F533A">
                  <w:rPr>
                    <w:sz w:val="20"/>
                    <w:szCs w:val="20"/>
                    <w:lang w:val="pt-PT"/>
                  </w:rPr>
                  <w:t>Pedro Acosta (</w:t>
                </w:r>
                <w:proofErr w:type="spellStart"/>
                <w:r w:rsidRPr="009F533A">
                  <w:rPr>
                    <w:sz w:val="20"/>
                    <w:szCs w:val="20"/>
                    <w:lang w:val="pt-PT"/>
                  </w:rPr>
                  <w:t>Esp</w:t>
                </w:r>
                <w:proofErr w:type="spellEnd"/>
                <w:r w:rsidRPr="009F533A">
                  <w:rPr>
                    <w:sz w:val="20"/>
                    <w:szCs w:val="20"/>
                    <w:lang w:val="pt-PT"/>
                  </w:rPr>
                  <w:t>)</w:t>
                </w:r>
                <w:r w:rsidR="00B65486">
                  <w:rPr>
                    <w:spacing w:val="1"/>
                    <w:sz w:val="20"/>
                    <w:szCs w:val="20"/>
                    <w:lang w:val="pt-PT"/>
                  </w:rPr>
                  <w:br/>
                </w:r>
                <w:r w:rsidRPr="009F533A">
                  <w:rPr>
                    <w:sz w:val="20"/>
                    <w:szCs w:val="20"/>
                    <w:lang w:val="pt-PT"/>
                  </w:rPr>
                  <w:t>Augusto</w:t>
                </w:r>
                <w:r w:rsidRPr="009F533A">
                  <w:rPr>
                    <w:spacing w:val="-5"/>
                    <w:sz w:val="20"/>
                    <w:szCs w:val="20"/>
                    <w:lang w:val="pt-PT"/>
                  </w:rPr>
                  <w:t xml:space="preserve"> </w:t>
                </w:r>
                <w:r w:rsidRPr="009F533A">
                  <w:rPr>
                    <w:sz w:val="20"/>
                    <w:szCs w:val="20"/>
                    <w:lang w:val="pt-PT"/>
                  </w:rPr>
                  <w:t>Fernández</w:t>
                </w:r>
                <w:r w:rsidRPr="009F533A">
                  <w:rPr>
                    <w:spacing w:val="-2"/>
                    <w:sz w:val="20"/>
                    <w:szCs w:val="20"/>
                    <w:lang w:val="pt-PT"/>
                  </w:rPr>
                  <w:t xml:space="preserve"> </w:t>
                </w:r>
                <w:r w:rsidRPr="009F533A">
                  <w:rPr>
                    <w:sz w:val="20"/>
                    <w:szCs w:val="20"/>
                    <w:lang w:val="pt-PT"/>
                  </w:rPr>
                  <w:t>(</w:t>
                </w:r>
                <w:proofErr w:type="spellStart"/>
                <w:r w:rsidRPr="009F533A">
                  <w:rPr>
                    <w:sz w:val="20"/>
                    <w:szCs w:val="20"/>
                    <w:lang w:val="pt-PT"/>
                  </w:rPr>
                  <w:t>Esp</w:t>
                </w:r>
                <w:proofErr w:type="spellEnd"/>
                <w:r w:rsidRPr="009F533A">
                  <w:rPr>
                    <w:sz w:val="20"/>
                    <w:szCs w:val="20"/>
                    <w:lang w:val="pt-PT"/>
                  </w:rPr>
                  <w:t>)</w:t>
                </w:r>
              </w:p>
            </w:tc>
          </w:tr>
          <w:tr w:rsidR="00443707" w:rsidRPr="009F533A" w14:paraId="66ADFA60" w14:textId="77777777" w:rsidTr="00443707">
            <w:trPr>
              <w:trHeight w:val="537"/>
            </w:trPr>
            <w:tc>
              <w:tcPr>
                <w:tcW w:w="4509" w:type="dxa"/>
              </w:tcPr>
              <w:p w14:paraId="6999CCF0" w14:textId="77777777" w:rsidR="00443707" w:rsidRPr="009F533A" w:rsidRDefault="00443707" w:rsidP="00A01C11">
                <w:pPr>
                  <w:pStyle w:val="TableParagraph"/>
                  <w:spacing w:line="265" w:lineRule="exact"/>
                  <w:rPr>
                    <w:sz w:val="20"/>
                    <w:szCs w:val="20"/>
                    <w:lang w:val="pt-PT"/>
                  </w:rPr>
                </w:pPr>
                <w:proofErr w:type="spellStart"/>
                <w:r w:rsidRPr="009F533A">
                  <w:rPr>
                    <w:sz w:val="20"/>
                    <w:szCs w:val="20"/>
                    <w:lang w:val="pt-PT"/>
                  </w:rPr>
                  <w:t>Trackhouse</w:t>
                </w:r>
                <w:proofErr w:type="spellEnd"/>
                <w:r w:rsidRPr="009F533A">
                  <w:rPr>
                    <w:spacing w:val="-4"/>
                    <w:sz w:val="20"/>
                    <w:szCs w:val="20"/>
                    <w:lang w:val="pt-PT"/>
                  </w:rPr>
                  <w:t xml:space="preserve"> </w:t>
                </w:r>
                <w:proofErr w:type="spellStart"/>
                <w:r w:rsidRPr="009F533A">
                  <w:rPr>
                    <w:sz w:val="20"/>
                    <w:szCs w:val="20"/>
                    <w:lang w:val="pt-PT"/>
                  </w:rPr>
                  <w:t>Racing</w:t>
                </w:r>
                <w:proofErr w:type="spellEnd"/>
              </w:p>
            </w:tc>
            <w:tc>
              <w:tcPr>
                <w:tcW w:w="4509" w:type="dxa"/>
              </w:tcPr>
              <w:p w14:paraId="4C57FDBC" w14:textId="003E643F" w:rsidR="00443707" w:rsidRPr="009F533A" w:rsidRDefault="00443707" w:rsidP="00A01C11">
                <w:pPr>
                  <w:pStyle w:val="TableParagraph"/>
                  <w:spacing w:line="268" w:lineRule="exact"/>
                  <w:ind w:left="107" w:right="1996"/>
                  <w:rPr>
                    <w:sz w:val="20"/>
                    <w:szCs w:val="20"/>
                    <w:lang w:val="pt-PT"/>
                  </w:rPr>
                </w:pPr>
                <w:r w:rsidRPr="009F533A">
                  <w:rPr>
                    <w:sz w:val="20"/>
                    <w:szCs w:val="20"/>
                    <w:lang w:val="pt-PT"/>
                  </w:rPr>
                  <w:t>Raul Fern</w:t>
                </w:r>
                <w:r w:rsidR="001F7C5E" w:rsidRPr="009F533A">
                  <w:rPr>
                    <w:sz w:val="20"/>
                    <w:szCs w:val="20"/>
                    <w:lang w:val="pt-PT"/>
                  </w:rPr>
                  <w:t>á</w:t>
                </w:r>
                <w:r w:rsidRPr="009F533A">
                  <w:rPr>
                    <w:sz w:val="20"/>
                    <w:szCs w:val="20"/>
                    <w:lang w:val="pt-PT"/>
                  </w:rPr>
                  <w:t>ndez (</w:t>
                </w:r>
                <w:proofErr w:type="spellStart"/>
                <w:r w:rsidRPr="009F533A">
                  <w:rPr>
                    <w:sz w:val="20"/>
                    <w:szCs w:val="20"/>
                    <w:lang w:val="pt-PT"/>
                  </w:rPr>
                  <w:t>Esp</w:t>
                </w:r>
                <w:proofErr w:type="spellEnd"/>
                <w:r w:rsidRPr="009F533A">
                  <w:rPr>
                    <w:sz w:val="20"/>
                    <w:szCs w:val="20"/>
                    <w:lang w:val="pt-PT"/>
                  </w:rPr>
                  <w:t>)</w:t>
                </w:r>
                <w:r w:rsidRPr="009F533A">
                  <w:rPr>
                    <w:spacing w:val="-75"/>
                    <w:sz w:val="20"/>
                    <w:szCs w:val="20"/>
                    <w:lang w:val="pt-PT"/>
                  </w:rPr>
                  <w:t xml:space="preserve"> </w:t>
                </w:r>
                <w:r w:rsidRPr="009F533A">
                  <w:rPr>
                    <w:sz w:val="20"/>
                    <w:szCs w:val="20"/>
                    <w:lang w:val="pt-PT"/>
                  </w:rPr>
                  <w:t>Miguel</w:t>
                </w:r>
                <w:r w:rsidRPr="009F533A">
                  <w:rPr>
                    <w:spacing w:val="-6"/>
                    <w:sz w:val="20"/>
                    <w:szCs w:val="20"/>
                    <w:lang w:val="pt-PT"/>
                  </w:rPr>
                  <w:t xml:space="preserve"> </w:t>
                </w:r>
                <w:r w:rsidRPr="009F533A">
                  <w:rPr>
                    <w:sz w:val="20"/>
                    <w:szCs w:val="20"/>
                    <w:lang w:val="pt-PT"/>
                  </w:rPr>
                  <w:t>Oliveira</w:t>
                </w:r>
                <w:r w:rsidRPr="009F533A">
                  <w:rPr>
                    <w:spacing w:val="-5"/>
                    <w:sz w:val="20"/>
                    <w:szCs w:val="20"/>
                    <w:lang w:val="pt-PT"/>
                  </w:rPr>
                  <w:t xml:space="preserve"> </w:t>
                </w:r>
                <w:r w:rsidRPr="009F533A">
                  <w:rPr>
                    <w:sz w:val="20"/>
                    <w:szCs w:val="20"/>
                    <w:lang w:val="pt-PT"/>
                  </w:rPr>
                  <w:t>(Por)</w:t>
                </w:r>
              </w:p>
            </w:tc>
          </w:tr>
        </w:tbl>
        <w:p w14:paraId="2DE63F4A" w14:textId="77777777" w:rsidR="00E668F8" w:rsidRPr="009F533A" w:rsidRDefault="00E668F8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7516D811" w14:textId="200D35C4" w:rsidR="00E668F8" w:rsidRPr="009F533A" w:rsidRDefault="00443707" w:rsidP="00E668F8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pt-PT"/>
            </w:rPr>
          </w:pPr>
          <w:r w:rsidRPr="009F533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U</w:t>
          </w:r>
          <w:r w:rsidR="00B65486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m</w:t>
          </w:r>
          <w:r w:rsidRPr="009F533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 formato de </w:t>
          </w:r>
          <w:r w:rsidR="00B65486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corrida </w:t>
          </w:r>
          <w:r w:rsidRPr="009F533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eficiente</w:t>
          </w:r>
        </w:p>
        <w:p w14:paraId="1D160885" w14:textId="77777777" w:rsidR="008244F8" w:rsidRPr="009F533A" w:rsidRDefault="008244F8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2F0B5BCA" w14:textId="5BC0D8F8" w:rsidR="00E668F8" w:rsidRPr="009F533A" w:rsidRDefault="00B65486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 xml:space="preserve">As alterações </w:t>
          </w:r>
          <w:r w:rsidR="00443707" w:rsidRPr="009F533A">
            <w:rPr>
              <w:rFonts w:ascii="Arial" w:hAnsi="Arial" w:cs="Arial"/>
              <w:sz w:val="20"/>
              <w:szCs w:val="20"/>
              <w:lang w:val="pt-PT"/>
            </w:rPr>
            <w:t>reg</w:t>
          </w:r>
          <w:r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="00443707" w:rsidRPr="009F533A">
            <w:rPr>
              <w:rFonts w:ascii="Arial" w:hAnsi="Arial" w:cs="Arial"/>
              <w:sz w:val="20"/>
              <w:szCs w:val="20"/>
              <w:lang w:val="pt-PT"/>
            </w:rPr>
            <w:t>lamentar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es, introduzidas no início </w:t>
          </w:r>
          <w:r w:rsidR="00443707" w:rsidRPr="009F533A">
            <w:rPr>
              <w:rFonts w:ascii="Arial" w:hAnsi="Arial" w:cs="Arial"/>
              <w:sz w:val="20"/>
              <w:szCs w:val="20"/>
              <w:lang w:val="pt-PT"/>
            </w:rPr>
            <w:t>de 2023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foram </w:t>
          </w:r>
          <w:r w:rsidR="00443707" w:rsidRPr="009F533A">
            <w:rPr>
              <w:rFonts w:ascii="Arial" w:hAnsi="Arial" w:cs="Arial"/>
              <w:sz w:val="20"/>
              <w:szCs w:val="20"/>
              <w:lang w:val="pt-PT"/>
            </w:rPr>
            <w:t>renovad</w:t>
          </w:r>
          <w:r>
            <w:rPr>
              <w:rFonts w:ascii="Arial" w:hAnsi="Arial" w:cs="Arial"/>
              <w:sz w:val="20"/>
              <w:szCs w:val="20"/>
              <w:lang w:val="pt-PT"/>
            </w:rPr>
            <w:t>as</w:t>
          </w:r>
          <w:r w:rsidR="00443707" w:rsidRPr="009F533A">
            <w:rPr>
              <w:rFonts w:ascii="Arial" w:hAnsi="Arial" w:cs="Arial"/>
              <w:sz w:val="20"/>
              <w:szCs w:val="20"/>
              <w:lang w:val="pt-PT"/>
            </w:rPr>
            <w:t xml:space="preserve">, especialmente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no </w:t>
          </w:r>
          <w:r w:rsidR="00443707" w:rsidRPr="009F533A">
            <w:rPr>
              <w:rFonts w:ascii="Arial" w:hAnsi="Arial" w:cs="Arial"/>
              <w:sz w:val="20"/>
              <w:szCs w:val="20"/>
              <w:lang w:val="pt-PT"/>
            </w:rPr>
            <w:t xml:space="preserve">que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diz </w:t>
          </w:r>
          <w:r w:rsidR="00443707" w:rsidRPr="009F533A">
            <w:rPr>
              <w:rFonts w:ascii="Arial" w:hAnsi="Arial" w:cs="Arial"/>
              <w:sz w:val="20"/>
              <w:szCs w:val="20"/>
              <w:lang w:val="pt-PT"/>
            </w:rPr>
            <w:t>respe</w:t>
          </w:r>
          <w:r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443707" w:rsidRPr="009F533A">
            <w:rPr>
              <w:rFonts w:ascii="Arial" w:hAnsi="Arial" w:cs="Arial"/>
              <w:sz w:val="20"/>
              <w:szCs w:val="20"/>
              <w:lang w:val="pt-PT"/>
            </w:rPr>
            <w:t>t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ao desenrolar do </w:t>
          </w:r>
          <w:r w:rsidR="00443707" w:rsidRPr="009F533A">
            <w:rPr>
              <w:rFonts w:ascii="Arial" w:hAnsi="Arial" w:cs="Arial"/>
              <w:sz w:val="20"/>
              <w:szCs w:val="20"/>
              <w:lang w:val="pt-PT"/>
            </w:rPr>
            <w:t>fi</w:t>
          </w:r>
          <w:r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="00443707" w:rsidRPr="009F533A">
            <w:rPr>
              <w:rFonts w:ascii="Arial" w:hAnsi="Arial" w:cs="Arial"/>
              <w:sz w:val="20"/>
              <w:szCs w:val="20"/>
              <w:lang w:val="pt-PT"/>
            </w:rPr>
            <w:t xml:space="preserve"> de semana de </w:t>
          </w:r>
          <w:r>
            <w:rPr>
              <w:rFonts w:ascii="Arial" w:hAnsi="Arial" w:cs="Arial"/>
              <w:sz w:val="20"/>
              <w:szCs w:val="20"/>
              <w:lang w:val="pt-PT"/>
            </w:rPr>
            <w:t>corridas</w:t>
          </w:r>
          <w:r w:rsidR="00443707" w:rsidRPr="009F533A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443707" w:rsidRPr="009F533A">
            <w:rPr>
              <w:rFonts w:ascii="Arial" w:hAnsi="Arial" w:cs="Arial"/>
              <w:sz w:val="20"/>
              <w:szCs w:val="20"/>
              <w:lang w:val="pt-PT"/>
            </w:rPr>
            <w:t>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ção em </w:t>
          </w:r>
          <w:r w:rsidR="00443707" w:rsidRPr="009F533A">
            <w:rPr>
              <w:rFonts w:ascii="Arial" w:hAnsi="Arial" w:cs="Arial"/>
              <w:sz w:val="20"/>
              <w:szCs w:val="20"/>
              <w:lang w:val="pt-PT"/>
            </w:rPr>
            <w:t>pista com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eça na sexta-feira, pela manhã, com uma </w:t>
          </w:r>
          <w:r w:rsidR="00443707" w:rsidRPr="009F533A">
            <w:rPr>
              <w:rFonts w:ascii="Arial" w:hAnsi="Arial" w:cs="Arial"/>
              <w:sz w:val="20"/>
              <w:szCs w:val="20"/>
              <w:lang w:val="pt-PT"/>
            </w:rPr>
            <w:t>ses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são </w:t>
          </w:r>
          <w:r w:rsidR="00443707" w:rsidRPr="009F533A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Treinos </w:t>
          </w:r>
          <w:r w:rsidR="00443707" w:rsidRPr="009F533A">
            <w:rPr>
              <w:rFonts w:ascii="Arial" w:hAnsi="Arial" w:cs="Arial"/>
              <w:sz w:val="20"/>
              <w:szCs w:val="20"/>
              <w:lang w:val="pt-PT"/>
            </w:rPr>
            <w:t>Li</w:t>
          </w:r>
          <w:r>
            <w:rPr>
              <w:rFonts w:ascii="Arial" w:hAnsi="Arial" w:cs="Arial"/>
              <w:sz w:val="20"/>
              <w:szCs w:val="20"/>
              <w:lang w:val="pt-PT"/>
            </w:rPr>
            <w:t>v</w:t>
          </w:r>
          <w:r w:rsidR="00443707" w:rsidRPr="009F533A">
            <w:rPr>
              <w:rFonts w:ascii="Arial" w:hAnsi="Arial" w:cs="Arial"/>
              <w:sz w:val="20"/>
              <w:szCs w:val="20"/>
              <w:lang w:val="pt-PT"/>
            </w:rPr>
            <w:t xml:space="preserve">res de 45 minutos. </w:t>
          </w:r>
          <w:r>
            <w:rPr>
              <w:rFonts w:ascii="Arial" w:hAnsi="Arial" w:cs="Arial"/>
              <w:sz w:val="20"/>
              <w:szCs w:val="20"/>
              <w:lang w:val="pt-PT"/>
            </w:rPr>
            <w:t>Seguidamente</w:t>
          </w:r>
          <w:r w:rsidR="00443707" w:rsidRPr="009F533A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outra janela </w:t>
          </w:r>
          <w:r w:rsidR="00443707" w:rsidRPr="009F533A">
            <w:rPr>
              <w:rFonts w:ascii="Arial" w:hAnsi="Arial" w:cs="Arial"/>
              <w:sz w:val="20"/>
              <w:szCs w:val="20"/>
              <w:lang w:val="pt-PT"/>
            </w:rPr>
            <w:t>hor</w:t>
          </w:r>
          <w:r>
            <w:rPr>
              <w:rFonts w:ascii="Arial" w:hAnsi="Arial" w:cs="Arial"/>
              <w:sz w:val="20"/>
              <w:szCs w:val="20"/>
              <w:lang w:val="pt-PT"/>
            </w:rPr>
            <w:t>á</w:t>
          </w:r>
          <w:r w:rsidR="00443707" w:rsidRPr="009F533A">
            <w:rPr>
              <w:rFonts w:ascii="Arial" w:hAnsi="Arial" w:cs="Arial"/>
              <w:sz w:val="20"/>
              <w:szCs w:val="20"/>
              <w:lang w:val="pt-PT"/>
            </w:rPr>
            <w:t>ria, denominada simple</w:t>
          </w:r>
          <w:r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443707" w:rsidRPr="009F533A">
            <w:rPr>
              <w:rFonts w:ascii="Arial" w:hAnsi="Arial" w:cs="Arial"/>
              <w:sz w:val="20"/>
              <w:szCs w:val="20"/>
              <w:lang w:val="pt-PT"/>
            </w:rPr>
            <w:t xml:space="preserve">mente </w:t>
          </w:r>
          <w:r>
            <w:rPr>
              <w:rFonts w:ascii="Arial" w:hAnsi="Arial" w:cs="Arial"/>
              <w:sz w:val="20"/>
              <w:szCs w:val="20"/>
              <w:lang w:val="pt-PT"/>
            </w:rPr>
            <w:t>Treinos, e, d</w:t>
          </w:r>
          <w:r w:rsidR="00443707" w:rsidRPr="009F533A">
            <w:rPr>
              <w:rFonts w:ascii="Arial" w:hAnsi="Arial" w:cs="Arial"/>
              <w:sz w:val="20"/>
              <w:szCs w:val="20"/>
              <w:lang w:val="pt-PT"/>
            </w:rPr>
            <w:t>esta vez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com uma </w:t>
          </w:r>
          <w:r w:rsidR="00443707" w:rsidRPr="009F533A">
            <w:rPr>
              <w:rFonts w:ascii="Arial" w:hAnsi="Arial" w:cs="Arial"/>
              <w:sz w:val="20"/>
              <w:szCs w:val="20"/>
              <w:lang w:val="pt-PT"/>
            </w:rPr>
            <w:t>hora de dura</w:t>
          </w:r>
          <w:r>
            <w:rPr>
              <w:rFonts w:ascii="Arial" w:hAnsi="Arial" w:cs="Arial"/>
              <w:sz w:val="20"/>
              <w:szCs w:val="20"/>
              <w:lang w:val="pt-PT"/>
            </w:rPr>
            <w:t>ção</w:t>
          </w:r>
          <w:r w:rsidR="00443707" w:rsidRPr="009F533A">
            <w:rPr>
              <w:rFonts w:ascii="Arial" w:hAnsi="Arial" w:cs="Arial"/>
              <w:sz w:val="20"/>
              <w:szCs w:val="20"/>
              <w:lang w:val="pt-PT"/>
            </w:rPr>
            <w:t>, permite aos 10 pilotos m</w:t>
          </w:r>
          <w:r>
            <w:rPr>
              <w:rFonts w:ascii="Arial" w:hAnsi="Arial" w:cs="Arial"/>
              <w:sz w:val="20"/>
              <w:szCs w:val="20"/>
              <w:lang w:val="pt-PT"/>
            </w:rPr>
            <w:t>ai</w:t>
          </w:r>
          <w:r w:rsidR="00443707" w:rsidRPr="009F533A">
            <w:rPr>
              <w:rFonts w:ascii="Arial" w:hAnsi="Arial" w:cs="Arial"/>
              <w:sz w:val="20"/>
              <w:szCs w:val="20"/>
              <w:lang w:val="pt-PT"/>
            </w:rPr>
            <w:t>s rápidos pas</w:t>
          </w:r>
          <w:r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443707" w:rsidRPr="009F533A">
            <w:rPr>
              <w:rFonts w:ascii="Arial" w:hAnsi="Arial" w:cs="Arial"/>
              <w:sz w:val="20"/>
              <w:szCs w:val="20"/>
              <w:lang w:val="pt-PT"/>
            </w:rPr>
            <w:t>ar</w:t>
          </w:r>
          <w:r>
            <w:rPr>
              <w:rFonts w:ascii="Arial" w:hAnsi="Arial" w:cs="Arial"/>
              <w:sz w:val="20"/>
              <w:szCs w:val="20"/>
              <w:lang w:val="pt-PT"/>
            </w:rPr>
            <w:t>em</w:t>
          </w:r>
          <w:r w:rsidR="00443707" w:rsidRPr="009F533A">
            <w:rPr>
              <w:rFonts w:ascii="Arial" w:hAnsi="Arial" w:cs="Arial"/>
              <w:sz w:val="20"/>
              <w:szCs w:val="20"/>
              <w:lang w:val="pt-PT"/>
            </w:rPr>
            <w:t xml:space="preserve"> diretamente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à </w:t>
          </w:r>
          <w:r w:rsidR="00443707" w:rsidRPr="009F533A">
            <w:rPr>
              <w:rFonts w:ascii="Arial" w:hAnsi="Arial" w:cs="Arial"/>
              <w:sz w:val="20"/>
              <w:szCs w:val="20"/>
              <w:lang w:val="pt-PT"/>
            </w:rPr>
            <w:t>segunda fase d</w:t>
          </w:r>
          <w:r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443707" w:rsidRPr="009F533A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qualificação </w:t>
          </w:r>
          <w:r w:rsidR="00443707" w:rsidRPr="009F533A">
            <w:rPr>
              <w:rFonts w:ascii="Arial" w:hAnsi="Arial" w:cs="Arial"/>
              <w:sz w:val="20"/>
              <w:szCs w:val="20"/>
              <w:lang w:val="pt-PT"/>
            </w:rPr>
            <w:t>(Q2)</w:t>
          </w:r>
          <w:r>
            <w:rPr>
              <w:rFonts w:ascii="Arial" w:hAnsi="Arial" w:cs="Arial"/>
              <w:sz w:val="20"/>
              <w:szCs w:val="20"/>
              <w:lang w:val="pt-PT"/>
            </w:rPr>
            <w:t>,</w:t>
          </w:r>
          <w:r w:rsidR="00443707" w:rsidRPr="009F533A">
            <w:rPr>
              <w:rFonts w:ascii="Arial" w:hAnsi="Arial" w:cs="Arial"/>
              <w:sz w:val="20"/>
              <w:szCs w:val="20"/>
              <w:lang w:val="pt-PT"/>
            </w:rPr>
            <w:t xml:space="preserve"> prevista para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443707" w:rsidRPr="009F533A">
            <w:rPr>
              <w:rFonts w:ascii="Arial" w:hAnsi="Arial" w:cs="Arial"/>
              <w:sz w:val="20"/>
              <w:szCs w:val="20"/>
              <w:lang w:val="pt-PT"/>
            </w:rPr>
            <w:t>d</w:t>
          </w:r>
          <w:r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443707" w:rsidRPr="009F533A">
            <w:rPr>
              <w:rFonts w:ascii="Arial" w:hAnsi="Arial" w:cs="Arial"/>
              <w:sz w:val="20"/>
              <w:szCs w:val="20"/>
              <w:lang w:val="pt-PT"/>
            </w:rPr>
            <w:t>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443707" w:rsidRPr="009F533A">
            <w:rPr>
              <w:rFonts w:ascii="Arial" w:hAnsi="Arial" w:cs="Arial"/>
              <w:sz w:val="20"/>
              <w:szCs w:val="20"/>
              <w:lang w:val="pt-PT"/>
            </w:rPr>
            <w:t>s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443707" w:rsidRPr="009F533A">
            <w:rPr>
              <w:rFonts w:ascii="Arial" w:hAnsi="Arial" w:cs="Arial"/>
              <w:sz w:val="20"/>
              <w:szCs w:val="20"/>
              <w:lang w:val="pt-PT"/>
            </w:rPr>
            <w:t xml:space="preserve">guinte. </w:t>
          </w:r>
          <w:r w:rsidR="008B35F8">
            <w:rPr>
              <w:rFonts w:ascii="Arial" w:hAnsi="Arial" w:cs="Arial"/>
              <w:sz w:val="20"/>
              <w:szCs w:val="20"/>
              <w:lang w:val="pt-PT"/>
            </w:rPr>
            <w:t xml:space="preserve">No </w:t>
          </w:r>
          <w:r w:rsidR="00443707" w:rsidRPr="009F533A">
            <w:rPr>
              <w:rFonts w:ascii="Arial" w:hAnsi="Arial" w:cs="Arial"/>
              <w:sz w:val="20"/>
              <w:szCs w:val="20"/>
              <w:lang w:val="pt-PT"/>
            </w:rPr>
            <w:t>sábado</w:t>
          </w:r>
          <w:r w:rsidR="008B35F8">
            <w:rPr>
              <w:rFonts w:ascii="Arial" w:hAnsi="Arial" w:cs="Arial"/>
              <w:sz w:val="20"/>
              <w:szCs w:val="20"/>
              <w:lang w:val="pt-PT"/>
            </w:rPr>
            <w:t>, pela manhã</w:t>
          </w:r>
          <w:r w:rsidR="00443707" w:rsidRPr="009F533A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8B35F8">
            <w:rPr>
              <w:rFonts w:ascii="Arial" w:hAnsi="Arial" w:cs="Arial"/>
              <w:sz w:val="20"/>
              <w:szCs w:val="20"/>
              <w:lang w:val="pt-PT"/>
            </w:rPr>
            <w:t xml:space="preserve">após </w:t>
          </w:r>
          <w:r w:rsidR="00443707" w:rsidRPr="009F533A">
            <w:rPr>
              <w:rFonts w:ascii="Arial" w:hAnsi="Arial" w:cs="Arial"/>
              <w:sz w:val="20"/>
              <w:szCs w:val="20"/>
              <w:lang w:val="pt-PT"/>
            </w:rPr>
            <w:t xml:space="preserve">os </w:t>
          </w:r>
          <w:r w:rsidR="008B35F8">
            <w:rPr>
              <w:rFonts w:ascii="Arial" w:hAnsi="Arial" w:cs="Arial"/>
              <w:sz w:val="20"/>
              <w:szCs w:val="20"/>
              <w:lang w:val="pt-PT"/>
            </w:rPr>
            <w:t xml:space="preserve">Treinos </w:t>
          </w:r>
          <w:r w:rsidR="00443707" w:rsidRPr="009F533A">
            <w:rPr>
              <w:rFonts w:ascii="Arial" w:hAnsi="Arial" w:cs="Arial"/>
              <w:sz w:val="20"/>
              <w:szCs w:val="20"/>
              <w:lang w:val="pt-PT"/>
            </w:rPr>
            <w:t>Li</w:t>
          </w:r>
          <w:r w:rsidR="008B35F8">
            <w:rPr>
              <w:rFonts w:ascii="Arial" w:hAnsi="Arial" w:cs="Arial"/>
              <w:sz w:val="20"/>
              <w:szCs w:val="20"/>
              <w:lang w:val="pt-PT"/>
            </w:rPr>
            <w:t>v</w:t>
          </w:r>
          <w:r w:rsidR="00443707" w:rsidRPr="009F533A">
            <w:rPr>
              <w:rFonts w:ascii="Arial" w:hAnsi="Arial" w:cs="Arial"/>
              <w:sz w:val="20"/>
              <w:szCs w:val="20"/>
              <w:lang w:val="pt-PT"/>
            </w:rPr>
            <w:t>res 2 (u</w:t>
          </w:r>
          <w:r w:rsidR="008B35F8">
            <w:rPr>
              <w:rFonts w:ascii="Arial" w:hAnsi="Arial" w:cs="Arial"/>
              <w:sz w:val="20"/>
              <w:szCs w:val="20"/>
              <w:lang w:val="pt-PT"/>
            </w:rPr>
            <w:t xml:space="preserve">ma </w:t>
          </w:r>
          <w:r w:rsidR="00443707" w:rsidRPr="009F533A">
            <w:rPr>
              <w:rFonts w:ascii="Arial" w:hAnsi="Arial" w:cs="Arial"/>
              <w:sz w:val="20"/>
              <w:szCs w:val="20"/>
              <w:lang w:val="pt-PT"/>
            </w:rPr>
            <w:t>ses</w:t>
          </w:r>
          <w:r w:rsidR="008B35F8">
            <w:rPr>
              <w:rFonts w:ascii="Arial" w:hAnsi="Arial" w:cs="Arial"/>
              <w:sz w:val="20"/>
              <w:szCs w:val="20"/>
              <w:lang w:val="pt-PT"/>
            </w:rPr>
            <w:t xml:space="preserve">são </w:t>
          </w:r>
          <w:r w:rsidR="00443707" w:rsidRPr="009F533A">
            <w:rPr>
              <w:rFonts w:ascii="Arial" w:hAnsi="Arial" w:cs="Arial"/>
              <w:sz w:val="20"/>
              <w:szCs w:val="20"/>
              <w:lang w:val="pt-PT"/>
            </w:rPr>
            <w:t>de 30 minutos</w:t>
          </w:r>
          <w:r w:rsidR="008B35F8">
            <w:rPr>
              <w:rFonts w:ascii="Arial" w:hAnsi="Arial" w:cs="Arial"/>
              <w:sz w:val="20"/>
              <w:szCs w:val="20"/>
              <w:lang w:val="pt-PT"/>
            </w:rPr>
            <w:t xml:space="preserve">, em </w:t>
          </w:r>
          <w:r w:rsidR="00443707" w:rsidRPr="009F533A">
            <w:rPr>
              <w:rFonts w:ascii="Arial" w:hAnsi="Arial" w:cs="Arial"/>
              <w:sz w:val="20"/>
              <w:szCs w:val="20"/>
              <w:lang w:val="pt-PT"/>
            </w:rPr>
            <w:t>que participa</w:t>
          </w:r>
          <w:r w:rsidR="008B35F8"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="00443707" w:rsidRPr="009F533A">
            <w:rPr>
              <w:rFonts w:ascii="Arial" w:hAnsi="Arial" w:cs="Arial"/>
              <w:sz w:val="20"/>
              <w:szCs w:val="20"/>
              <w:lang w:val="pt-PT"/>
            </w:rPr>
            <w:t xml:space="preserve"> todos os pilotos), os que n</w:t>
          </w:r>
          <w:r w:rsidR="008B35F8">
            <w:rPr>
              <w:rFonts w:ascii="Arial" w:hAnsi="Arial" w:cs="Arial"/>
              <w:sz w:val="20"/>
              <w:szCs w:val="20"/>
              <w:lang w:val="pt-PT"/>
            </w:rPr>
            <w:t>ã</w:t>
          </w:r>
          <w:r w:rsidR="00443707" w:rsidRPr="009F533A">
            <w:rPr>
              <w:rFonts w:ascii="Arial" w:hAnsi="Arial" w:cs="Arial"/>
              <w:sz w:val="20"/>
              <w:szCs w:val="20"/>
              <w:lang w:val="pt-PT"/>
            </w:rPr>
            <w:t xml:space="preserve">o se </w:t>
          </w:r>
          <w:r w:rsidR="008B35F8">
            <w:rPr>
              <w:rFonts w:ascii="Arial" w:hAnsi="Arial" w:cs="Arial"/>
              <w:sz w:val="20"/>
              <w:szCs w:val="20"/>
              <w:lang w:val="pt-PT"/>
            </w:rPr>
            <w:t xml:space="preserve">qualificaram </w:t>
          </w:r>
          <w:r w:rsidR="00443707" w:rsidRPr="009F533A">
            <w:rPr>
              <w:rFonts w:ascii="Arial" w:hAnsi="Arial" w:cs="Arial"/>
              <w:sz w:val="20"/>
              <w:szCs w:val="20"/>
              <w:lang w:val="pt-PT"/>
            </w:rPr>
            <w:t>diretamente para a Q2 comp</w:t>
          </w:r>
          <w:r w:rsidR="008B35F8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443707" w:rsidRPr="009F533A">
            <w:rPr>
              <w:rFonts w:ascii="Arial" w:hAnsi="Arial" w:cs="Arial"/>
              <w:sz w:val="20"/>
              <w:szCs w:val="20"/>
              <w:lang w:val="pt-PT"/>
            </w:rPr>
            <w:t>te</w:t>
          </w:r>
          <w:r w:rsidR="008B35F8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443707" w:rsidRPr="009F533A">
            <w:rPr>
              <w:rFonts w:ascii="Arial" w:hAnsi="Arial" w:cs="Arial"/>
              <w:sz w:val="20"/>
              <w:szCs w:val="20"/>
              <w:lang w:val="pt-PT"/>
            </w:rPr>
            <w:t xml:space="preserve">durante 15 minutos </w:t>
          </w:r>
          <w:r w:rsidR="008B35F8">
            <w:rPr>
              <w:rFonts w:ascii="Arial" w:hAnsi="Arial" w:cs="Arial"/>
              <w:sz w:val="20"/>
              <w:szCs w:val="20"/>
              <w:lang w:val="pt-PT"/>
            </w:rPr>
            <w:t xml:space="preserve">na </w:t>
          </w:r>
          <w:r w:rsidR="00443707" w:rsidRPr="009F533A">
            <w:rPr>
              <w:rFonts w:ascii="Arial" w:hAnsi="Arial" w:cs="Arial"/>
              <w:sz w:val="20"/>
              <w:szCs w:val="20"/>
              <w:lang w:val="pt-PT"/>
            </w:rPr>
            <w:t xml:space="preserve">Q1. </w:t>
          </w:r>
          <w:r w:rsidR="008B35F8">
            <w:rPr>
              <w:rFonts w:ascii="Arial" w:hAnsi="Arial" w:cs="Arial"/>
              <w:sz w:val="20"/>
              <w:szCs w:val="20"/>
              <w:lang w:val="pt-PT"/>
            </w:rPr>
            <w:t>Seguidamente</w:t>
          </w:r>
          <w:r w:rsidR="00443707" w:rsidRPr="009F533A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8B35F8">
            <w:rPr>
              <w:rFonts w:ascii="Arial" w:hAnsi="Arial" w:cs="Arial"/>
              <w:sz w:val="20"/>
              <w:szCs w:val="20"/>
              <w:lang w:val="pt-PT"/>
            </w:rPr>
            <w:t xml:space="preserve">os </w:t>
          </w:r>
          <w:r w:rsidR="00443707" w:rsidRPr="009F533A">
            <w:rPr>
              <w:rFonts w:ascii="Arial" w:hAnsi="Arial" w:cs="Arial"/>
              <w:sz w:val="20"/>
              <w:szCs w:val="20"/>
              <w:lang w:val="pt-PT"/>
            </w:rPr>
            <w:t>do</w:t>
          </w:r>
          <w:r w:rsidR="008B35F8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443707" w:rsidRPr="009F533A">
            <w:rPr>
              <w:rFonts w:ascii="Arial" w:hAnsi="Arial" w:cs="Arial"/>
              <w:sz w:val="20"/>
              <w:szCs w:val="20"/>
              <w:lang w:val="pt-PT"/>
            </w:rPr>
            <w:t xml:space="preserve">s pilotos </w:t>
          </w:r>
          <w:r w:rsidR="008B35F8">
            <w:rPr>
              <w:rFonts w:ascii="Arial" w:hAnsi="Arial" w:cs="Arial"/>
              <w:sz w:val="20"/>
              <w:szCs w:val="20"/>
              <w:lang w:val="pt-PT"/>
            </w:rPr>
            <w:t xml:space="preserve">mais </w:t>
          </w:r>
          <w:r w:rsidR="00443707" w:rsidRPr="009F533A">
            <w:rPr>
              <w:rFonts w:ascii="Arial" w:hAnsi="Arial" w:cs="Arial"/>
              <w:sz w:val="20"/>
              <w:szCs w:val="20"/>
              <w:lang w:val="pt-PT"/>
            </w:rPr>
            <w:t xml:space="preserve">rápidos </w:t>
          </w:r>
          <w:r w:rsidR="008B35F8">
            <w:rPr>
              <w:rFonts w:ascii="Arial" w:hAnsi="Arial" w:cs="Arial"/>
              <w:sz w:val="20"/>
              <w:szCs w:val="20"/>
              <w:lang w:val="pt-PT"/>
            </w:rPr>
            <w:t xml:space="preserve">são eleitos </w:t>
          </w:r>
          <w:r w:rsidR="00443707" w:rsidRPr="009F533A">
            <w:rPr>
              <w:rFonts w:ascii="Arial" w:hAnsi="Arial" w:cs="Arial"/>
              <w:sz w:val="20"/>
              <w:szCs w:val="20"/>
              <w:lang w:val="pt-PT"/>
            </w:rPr>
            <w:t xml:space="preserve">para </w:t>
          </w:r>
          <w:r w:rsidR="008B35F8">
            <w:rPr>
              <w:rFonts w:ascii="Arial" w:hAnsi="Arial" w:cs="Arial"/>
              <w:sz w:val="20"/>
              <w:szCs w:val="20"/>
              <w:lang w:val="pt-PT"/>
            </w:rPr>
            <w:t xml:space="preserve">fazer parte de uma </w:t>
          </w:r>
          <w:r w:rsidR="00F27584" w:rsidRPr="009F533A">
            <w:rPr>
              <w:rFonts w:ascii="Arial" w:hAnsi="Arial" w:cs="Arial"/>
              <w:sz w:val="20"/>
              <w:szCs w:val="20"/>
              <w:lang w:val="pt-PT"/>
            </w:rPr>
            <w:t>sele</w:t>
          </w:r>
          <w:r w:rsidR="008B35F8">
            <w:rPr>
              <w:rFonts w:ascii="Arial" w:hAnsi="Arial" w:cs="Arial"/>
              <w:sz w:val="20"/>
              <w:szCs w:val="20"/>
              <w:lang w:val="pt-PT"/>
            </w:rPr>
            <w:t xml:space="preserve">ção composta pelos </w:t>
          </w:r>
          <w:r w:rsidR="00443707" w:rsidRPr="009F533A">
            <w:rPr>
              <w:rFonts w:ascii="Arial" w:hAnsi="Arial" w:cs="Arial"/>
              <w:sz w:val="20"/>
              <w:szCs w:val="20"/>
              <w:lang w:val="pt-PT"/>
            </w:rPr>
            <w:t xml:space="preserve">12 pilotos </w:t>
          </w:r>
          <w:r w:rsidR="00F27584" w:rsidRPr="009F533A">
            <w:rPr>
              <w:rFonts w:ascii="Arial" w:hAnsi="Arial" w:cs="Arial"/>
              <w:sz w:val="20"/>
              <w:szCs w:val="20"/>
              <w:lang w:val="pt-PT"/>
            </w:rPr>
            <w:t>que pas</w:t>
          </w:r>
          <w:r w:rsidR="008B35F8">
            <w:rPr>
              <w:rFonts w:ascii="Arial" w:hAnsi="Arial" w:cs="Arial"/>
              <w:sz w:val="20"/>
              <w:szCs w:val="20"/>
              <w:lang w:val="pt-PT"/>
            </w:rPr>
            <w:t xml:space="preserve">sam à </w:t>
          </w:r>
          <w:r w:rsidR="00443707" w:rsidRPr="009F533A">
            <w:rPr>
              <w:rFonts w:ascii="Arial" w:hAnsi="Arial" w:cs="Arial"/>
              <w:sz w:val="20"/>
              <w:szCs w:val="20"/>
              <w:lang w:val="pt-PT"/>
            </w:rPr>
            <w:t xml:space="preserve">fase final de </w:t>
          </w:r>
          <w:r w:rsidR="008B35F8">
            <w:rPr>
              <w:rFonts w:ascii="Arial" w:hAnsi="Arial" w:cs="Arial"/>
              <w:sz w:val="20"/>
              <w:szCs w:val="20"/>
              <w:lang w:val="pt-PT"/>
            </w:rPr>
            <w:t xml:space="preserve">qualificação </w:t>
          </w:r>
          <w:r w:rsidR="00443707" w:rsidRPr="009F533A">
            <w:rPr>
              <w:rFonts w:ascii="Arial" w:hAnsi="Arial" w:cs="Arial"/>
              <w:sz w:val="20"/>
              <w:szCs w:val="20"/>
              <w:lang w:val="pt-PT"/>
            </w:rPr>
            <w:t>(també</w:t>
          </w:r>
          <w:r w:rsidR="008B35F8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443707" w:rsidRPr="009F533A">
            <w:rPr>
              <w:rFonts w:ascii="Arial" w:hAnsi="Arial" w:cs="Arial"/>
              <w:sz w:val="20"/>
              <w:szCs w:val="20"/>
              <w:lang w:val="pt-PT"/>
            </w:rPr>
            <w:t xml:space="preserve">de 15 minutos), que </w:t>
          </w:r>
          <w:r w:rsidR="008B35F8">
            <w:rPr>
              <w:rFonts w:ascii="Arial" w:hAnsi="Arial" w:cs="Arial"/>
              <w:sz w:val="20"/>
              <w:szCs w:val="20"/>
              <w:lang w:val="pt-PT"/>
            </w:rPr>
            <w:t xml:space="preserve">definirá </w:t>
          </w:r>
          <w:r w:rsidR="00443707" w:rsidRPr="009F533A">
            <w:rPr>
              <w:rFonts w:ascii="Arial" w:hAnsi="Arial" w:cs="Arial"/>
              <w:sz w:val="20"/>
              <w:szCs w:val="20"/>
              <w:lang w:val="pt-PT"/>
            </w:rPr>
            <w:t>as posi</w:t>
          </w:r>
          <w:r w:rsidR="008B35F8">
            <w:rPr>
              <w:rFonts w:ascii="Arial" w:hAnsi="Arial" w:cs="Arial"/>
              <w:sz w:val="20"/>
              <w:szCs w:val="20"/>
              <w:lang w:val="pt-PT"/>
            </w:rPr>
            <w:t xml:space="preserve">ções na grelha </w:t>
          </w:r>
          <w:r w:rsidR="00443707" w:rsidRPr="009F533A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="008B35F8">
            <w:rPr>
              <w:rFonts w:ascii="Arial" w:hAnsi="Arial" w:cs="Arial"/>
              <w:sz w:val="20"/>
              <w:szCs w:val="20"/>
              <w:lang w:val="pt-PT"/>
            </w:rPr>
            <w:t>partida</w:t>
          </w:r>
          <w:r w:rsidR="00443707" w:rsidRPr="009F533A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  <w:r w:rsidR="00F27584" w:rsidRPr="009F533A">
            <w:rPr>
              <w:rFonts w:ascii="Arial" w:hAnsi="Arial" w:cs="Arial"/>
              <w:sz w:val="20"/>
              <w:szCs w:val="20"/>
              <w:lang w:val="pt-PT"/>
            </w:rPr>
            <w:t>Posteriormente</w:t>
          </w:r>
          <w:r w:rsidR="008B35F8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443707" w:rsidRPr="009F533A">
            <w:rPr>
              <w:rFonts w:ascii="Arial" w:hAnsi="Arial" w:cs="Arial"/>
              <w:sz w:val="20"/>
              <w:szCs w:val="20"/>
              <w:lang w:val="pt-PT"/>
            </w:rPr>
            <w:t>disputa</w:t>
          </w:r>
          <w:r w:rsidR="008B35F8">
            <w:rPr>
              <w:rFonts w:ascii="Arial" w:hAnsi="Arial" w:cs="Arial"/>
              <w:sz w:val="20"/>
              <w:szCs w:val="20"/>
              <w:lang w:val="pt-PT"/>
            </w:rPr>
            <w:t>m-se duas corridas</w:t>
          </w:r>
          <w:r w:rsidR="00443707" w:rsidRPr="009F533A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8B35F8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443707" w:rsidRPr="009F533A">
            <w:rPr>
              <w:rFonts w:ascii="Arial" w:hAnsi="Arial" w:cs="Arial"/>
              <w:sz w:val="20"/>
              <w:szCs w:val="20"/>
              <w:lang w:val="pt-PT"/>
            </w:rPr>
            <w:t>prime</w:t>
          </w:r>
          <w:r w:rsidR="008B35F8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443707" w:rsidRPr="009F533A">
            <w:rPr>
              <w:rFonts w:ascii="Arial" w:hAnsi="Arial" w:cs="Arial"/>
              <w:sz w:val="20"/>
              <w:szCs w:val="20"/>
              <w:lang w:val="pt-PT"/>
            </w:rPr>
            <w:t>ra</w:t>
          </w:r>
          <w:r w:rsidR="008B35F8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443707" w:rsidRPr="009F533A">
            <w:rPr>
              <w:rFonts w:ascii="Arial" w:hAnsi="Arial" w:cs="Arial"/>
              <w:sz w:val="20"/>
              <w:szCs w:val="20"/>
              <w:lang w:val="pt-PT"/>
            </w:rPr>
            <w:t xml:space="preserve">denominada Sprint Race, </w:t>
          </w:r>
          <w:r w:rsidR="008B35F8">
            <w:rPr>
              <w:rFonts w:ascii="Arial" w:hAnsi="Arial" w:cs="Arial"/>
              <w:sz w:val="20"/>
              <w:szCs w:val="20"/>
              <w:lang w:val="pt-PT"/>
            </w:rPr>
            <w:t xml:space="preserve">com </w:t>
          </w:r>
          <w:r w:rsidR="00443707" w:rsidRPr="009F533A">
            <w:rPr>
              <w:rFonts w:ascii="Arial" w:hAnsi="Arial" w:cs="Arial"/>
              <w:sz w:val="20"/>
              <w:szCs w:val="20"/>
              <w:lang w:val="pt-PT"/>
            </w:rPr>
            <w:t>20 minutos de dura</w:t>
          </w:r>
          <w:r w:rsidR="008B35F8">
            <w:rPr>
              <w:rFonts w:ascii="Arial" w:hAnsi="Arial" w:cs="Arial"/>
              <w:sz w:val="20"/>
              <w:szCs w:val="20"/>
              <w:lang w:val="pt-PT"/>
            </w:rPr>
            <w:t>ção</w:t>
          </w:r>
          <w:r w:rsidR="00443707" w:rsidRPr="009F533A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8B35F8">
            <w:rPr>
              <w:rFonts w:ascii="Arial" w:hAnsi="Arial" w:cs="Arial"/>
              <w:sz w:val="20"/>
              <w:szCs w:val="20"/>
              <w:lang w:val="pt-PT"/>
            </w:rPr>
            <w:t xml:space="preserve">no </w:t>
          </w:r>
          <w:r w:rsidR="00443707" w:rsidRPr="009F533A">
            <w:rPr>
              <w:rFonts w:ascii="Arial" w:hAnsi="Arial" w:cs="Arial"/>
              <w:sz w:val="20"/>
              <w:szCs w:val="20"/>
              <w:lang w:val="pt-PT"/>
            </w:rPr>
            <w:t xml:space="preserve">sábado </w:t>
          </w:r>
          <w:r w:rsidR="008B35F8">
            <w:rPr>
              <w:rFonts w:ascii="Arial" w:hAnsi="Arial" w:cs="Arial"/>
              <w:sz w:val="20"/>
              <w:szCs w:val="20"/>
              <w:lang w:val="pt-PT"/>
            </w:rPr>
            <w:t>à</w:t>
          </w:r>
          <w:r w:rsidR="00443707" w:rsidRPr="009F533A">
            <w:rPr>
              <w:rFonts w:ascii="Arial" w:hAnsi="Arial" w:cs="Arial"/>
              <w:sz w:val="20"/>
              <w:szCs w:val="20"/>
              <w:lang w:val="pt-PT"/>
            </w:rPr>
            <w:t xml:space="preserve"> tarde</w:t>
          </w:r>
          <w:r w:rsidR="00F27584" w:rsidRPr="009F533A">
            <w:rPr>
              <w:rFonts w:ascii="Arial" w:hAnsi="Arial" w:cs="Arial"/>
              <w:sz w:val="20"/>
              <w:szCs w:val="20"/>
              <w:lang w:val="pt-PT"/>
            </w:rPr>
            <w:t>;</w:t>
          </w:r>
          <w:r w:rsidR="00443707" w:rsidRPr="009F533A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8B35F8">
            <w:rPr>
              <w:rFonts w:ascii="Arial" w:hAnsi="Arial" w:cs="Arial"/>
              <w:sz w:val="20"/>
              <w:szCs w:val="20"/>
              <w:lang w:val="pt-PT"/>
            </w:rPr>
            <w:t xml:space="preserve">e o </w:t>
          </w:r>
          <w:r w:rsidR="00443707" w:rsidRPr="009F533A">
            <w:rPr>
              <w:rFonts w:ascii="Arial" w:hAnsi="Arial" w:cs="Arial"/>
              <w:sz w:val="20"/>
              <w:szCs w:val="20"/>
              <w:lang w:val="pt-PT"/>
            </w:rPr>
            <w:t>Gran</w:t>
          </w:r>
          <w:r w:rsidR="008B35F8">
            <w:rPr>
              <w:rFonts w:ascii="Arial" w:hAnsi="Arial" w:cs="Arial"/>
              <w:sz w:val="20"/>
              <w:szCs w:val="20"/>
              <w:lang w:val="pt-PT"/>
            </w:rPr>
            <w:t>de</w:t>
          </w:r>
          <w:r w:rsidR="00443707" w:rsidRPr="009F533A">
            <w:rPr>
              <w:rFonts w:ascii="Arial" w:hAnsi="Arial" w:cs="Arial"/>
              <w:sz w:val="20"/>
              <w:szCs w:val="20"/>
              <w:lang w:val="pt-PT"/>
            </w:rPr>
            <w:t xml:space="preserve"> Pr</w:t>
          </w:r>
          <w:r w:rsidR="008B35F8">
            <w:rPr>
              <w:rFonts w:ascii="Arial" w:hAnsi="Arial" w:cs="Arial"/>
              <w:sz w:val="20"/>
              <w:szCs w:val="20"/>
              <w:lang w:val="pt-PT"/>
            </w:rPr>
            <w:t>é</w:t>
          </w:r>
          <w:r w:rsidR="00443707" w:rsidRPr="009F533A">
            <w:rPr>
              <w:rFonts w:ascii="Arial" w:hAnsi="Arial" w:cs="Arial"/>
              <w:sz w:val="20"/>
              <w:szCs w:val="20"/>
              <w:lang w:val="pt-PT"/>
            </w:rPr>
            <w:t>mio (</w:t>
          </w:r>
          <w:r w:rsidR="008B35F8">
            <w:rPr>
              <w:rFonts w:ascii="Arial" w:hAnsi="Arial" w:cs="Arial"/>
              <w:sz w:val="20"/>
              <w:szCs w:val="20"/>
              <w:lang w:val="pt-PT"/>
            </w:rPr>
            <w:t xml:space="preserve">o dobro das voltas da </w:t>
          </w:r>
          <w:r w:rsidR="00443707" w:rsidRPr="009F533A">
            <w:rPr>
              <w:rFonts w:ascii="Arial" w:hAnsi="Arial" w:cs="Arial"/>
              <w:sz w:val="20"/>
              <w:szCs w:val="20"/>
              <w:lang w:val="pt-PT"/>
            </w:rPr>
            <w:t xml:space="preserve">Sprint Race), </w:t>
          </w:r>
          <w:r w:rsidR="008B35F8">
            <w:rPr>
              <w:rFonts w:ascii="Arial" w:hAnsi="Arial" w:cs="Arial"/>
              <w:sz w:val="20"/>
              <w:szCs w:val="20"/>
              <w:lang w:val="pt-PT"/>
            </w:rPr>
            <w:t xml:space="preserve">no </w:t>
          </w:r>
          <w:r w:rsidR="00443707" w:rsidRPr="009F533A">
            <w:rPr>
              <w:rFonts w:ascii="Arial" w:hAnsi="Arial" w:cs="Arial"/>
              <w:sz w:val="20"/>
              <w:szCs w:val="20"/>
              <w:lang w:val="pt-PT"/>
            </w:rPr>
            <w:t xml:space="preserve">domingo. </w:t>
          </w:r>
          <w:r w:rsidR="008B35F8">
            <w:rPr>
              <w:rFonts w:ascii="Arial" w:hAnsi="Arial" w:cs="Arial"/>
              <w:sz w:val="20"/>
              <w:szCs w:val="20"/>
              <w:lang w:val="pt-PT"/>
            </w:rPr>
            <w:t xml:space="preserve">A corrida </w:t>
          </w:r>
          <w:r w:rsidR="00443707" w:rsidRPr="009F533A">
            <w:rPr>
              <w:rFonts w:ascii="Arial" w:hAnsi="Arial" w:cs="Arial"/>
              <w:sz w:val="20"/>
              <w:szCs w:val="20"/>
              <w:lang w:val="pt-PT"/>
            </w:rPr>
            <w:t>Sprint disputa</w:t>
          </w:r>
          <w:r w:rsidR="008B35F8">
            <w:rPr>
              <w:rFonts w:ascii="Arial" w:hAnsi="Arial" w:cs="Arial"/>
              <w:sz w:val="20"/>
              <w:szCs w:val="20"/>
              <w:lang w:val="pt-PT"/>
            </w:rPr>
            <w:t xml:space="preserve">-se às </w:t>
          </w:r>
          <w:r w:rsidR="00443707" w:rsidRPr="009F533A">
            <w:rPr>
              <w:rFonts w:ascii="Arial" w:hAnsi="Arial" w:cs="Arial"/>
              <w:sz w:val="20"/>
              <w:szCs w:val="20"/>
              <w:lang w:val="pt-PT"/>
            </w:rPr>
            <w:t>15</w:t>
          </w:r>
          <w:r w:rsidR="008B35F8">
            <w:rPr>
              <w:rFonts w:ascii="Arial" w:hAnsi="Arial" w:cs="Arial"/>
              <w:sz w:val="20"/>
              <w:szCs w:val="20"/>
              <w:lang w:val="pt-PT"/>
            </w:rPr>
            <w:t>h</w:t>
          </w:r>
          <w:r w:rsidR="00443707" w:rsidRPr="009F533A">
            <w:rPr>
              <w:rFonts w:ascii="Arial" w:hAnsi="Arial" w:cs="Arial"/>
              <w:sz w:val="20"/>
              <w:szCs w:val="20"/>
              <w:lang w:val="pt-PT"/>
            </w:rPr>
            <w:t>00</w:t>
          </w:r>
          <w:r w:rsidR="008B35F8">
            <w:rPr>
              <w:rFonts w:ascii="Arial" w:hAnsi="Arial" w:cs="Arial"/>
              <w:sz w:val="20"/>
              <w:szCs w:val="20"/>
              <w:lang w:val="pt-PT"/>
            </w:rPr>
            <w:t xml:space="preserve">, e o </w:t>
          </w:r>
          <w:r w:rsidR="00443707" w:rsidRPr="009F533A">
            <w:rPr>
              <w:rFonts w:ascii="Arial" w:hAnsi="Arial" w:cs="Arial"/>
              <w:sz w:val="20"/>
              <w:szCs w:val="20"/>
              <w:lang w:val="pt-PT"/>
            </w:rPr>
            <w:t>Gran</w:t>
          </w:r>
          <w:r w:rsidR="008B35F8">
            <w:rPr>
              <w:rFonts w:ascii="Arial" w:hAnsi="Arial" w:cs="Arial"/>
              <w:sz w:val="20"/>
              <w:szCs w:val="20"/>
              <w:lang w:val="pt-PT"/>
            </w:rPr>
            <w:t>de</w:t>
          </w:r>
          <w:r w:rsidR="00443707" w:rsidRPr="009F533A">
            <w:rPr>
              <w:rFonts w:ascii="Arial" w:hAnsi="Arial" w:cs="Arial"/>
              <w:sz w:val="20"/>
              <w:szCs w:val="20"/>
              <w:lang w:val="pt-PT"/>
            </w:rPr>
            <w:t xml:space="preserve"> Pr</w:t>
          </w:r>
          <w:r w:rsidR="008B35F8">
            <w:rPr>
              <w:rFonts w:ascii="Arial" w:hAnsi="Arial" w:cs="Arial"/>
              <w:sz w:val="20"/>
              <w:szCs w:val="20"/>
              <w:lang w:val="pt-PT"/>
            </w:rPr>
            <w:t>é</w:t>
          </w:r>
          <w:r w:rsidR="00443707" w:rsidRPr="009F533A">
            <w:rPr>
              <w:rFonts w:ascii="Arial" w:hAnsi="Arial" w:cs="Arial"/>
              <w:sz w:val="20"/>
              <w:szCs w:val="20"/>
              <w:lang w:val="pt-PT"/>
            </w:rPr>
            <w:t xml:space="preserve">mio </w:t>
          </w:r>
          <w:r w:rsidR="008B35F8">
            <w:rPr>
              <w:rFonts w:ascii="Arial" w:hAnsi="Arial" w:cs="Arial"/>
              <w:sz w:val="20"/>
              <w:szCs w:val="20"/>
              <w:lang w:val="pt-PT"/>
            </w:rPr>
            <w:t xml:space="preserve">às </w:t>
          </w:r>
          <w:r w:rsidR="00443707" w:rsidRPr="009F533A">
            <w:rPr>
              <w:rFonts w:ascii="Arial" w:hAnsi="Arial" w:cs="Arial"/>
              <w:sz w:val="20"/>
              <w:szCs w:val="20"/>
              <w:lang w:val="pt-PT"/>
            </w:rPr>
            <w:t>14</w:t>
          </w:r>
          <w:r w:rsidR="008B35F8">
            <w:rPr>
              <w:rFonts w:ascii="Arial" w:hAnsi="Arial" w:cs="Arial"/>
              <w:sz w:val="20"/>
              <w:szCs w:val="20"/>
              <w:lang w:val="pt-PT"/>
            </w:rPr>
            <w:t>h</w:t>
          </w:r>
          <w:r w:rsidR="00443707" w:rsidRPr="009F533A">
            <w:rPr>
              <w:rFonts w:ascii="Arial" w:hAnsi="Arial" w:cs="Arial"/>
              <w:sz w:val="20"/>
              <w:szCs w:val="20"/>
              <w:lang w:val="pt-PT"/>
            </w:rPr>
            <w:t>00, hora local</w:t>
          </w:r>
          <w:r w:rsidR="00F27584" w:rsidRPr="009F533A">
            <w:rPr>
              <w:rFonts w:ascii="Arial" w:hAnsi="Arial" w:cs="Arial"/>
              <w:sz w:val="20"/>
              <w:szCs w:val="20"/>
              <w:lang w:val="pt-PT"/>
            </w:rPr>
            <w:t>, u</w:t>
          </w:r>
          <w:r w:rsidR="008B35F8">
            <w:rPr>
              <w:rFonts w:ascii="Arial" w:hAnsi="Arial" w:cs="Arial"/>
              <w:sz w:val="20"/>
              <w:szCs w:val="20"/>
              <w:lang w:val="pt-PT"/>
            </w:rPr>
            <w:t xml:space="preserve">m horário </w:t>
          </w:r>
          <w:r w:rsidR="00443707" w:rsidRPr="009F533A">
            <w:rPr>
              <w:rFonts w:ascii="Arial" w:hAnsi="Arial" w:cs="Arial"/>
              <w:sz w:val="20"/>
              <w:szCs w:val="20"/>
              <w:lang w:val="pt-PT"/>
            </w:rPr>
            <w:t xml:space="preserve">que </w:t>
          </w:r>
          <w:r w:rsidR="008B35F8">
            <w:rPr>
              <w:rFonts w:ascii="Arial" w:hAnsi="Arial" w:cs="Arial"/>
              <w:sz w:val="20"/>
              <w:szCs w:val="20"/>
              <w:lang w:val="pt-PT"/>
            </w:rPr>
            <w:t xml:space="preserve">foi muito do agrado do </w:t>
          </w:r>
          <w:r w:rsidR="00443707" w:rsidRPr="009F533A">
            <w:rPr>
              <w:rFonts w:ascii="Arial" w:hAnsi="Arial" w:cs="Arial"/>
              <w:sz w:val="20"/>
              <w:szCs w:val="20"/>
              <w:lang w:val="pt-PT"/>
            </w:rPr>
            <w:t xml:space="preserve">público </w:t>
          </w:r>
          <w:r w:rsidR="008B35F8">
            <w:rPr>
              <w:rFonts w:ascii="Arial" w:hAnsi="Arial" w:cs="Arial"/>
              <w:sz w:val="20"/>
              <w:szCs w:val="20"/>
              <w:lang w:val="pt-PT"/>
            </w:rPr>
            <w:t xml:space="preserve">em </w:t>
          </w:r>
          <w:r w:rsidR="00443707" w:rsidRPr="009F533A">
            <w:rPr>
              <w:rFonts w:ascii="Arial" w:hAnsi="Arial" w:cs="Arial"/>
              <w:sz w:val="20"/>
              <w:szCs w:val="20"/>
              <w:lang w:val="pt-PT"/>
            </w:rPr>
            <w:t>2023.</w:t>
          </w:r>
        </w:p>
        <w:p w14:paraId="61CD11F9" w14:textId="77777777" w:rsidR="00E668F8" w:rsidRPr="009F533A" w:rsidRDefault="00E668F8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13376323" w14:textId="09FFA99F" w:rsidR="00E668F8" w:rsidRPr="009F533A" w:rsidRDefault="00F27584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9F533A">
            <w:rPr>
              <w:rFonts w:ascii="Arial" w:hAnsi="Arial" w:cs="Arial"/>
              <w:sz w:val="20"/>
              <w:szCs w:val="20"/>
              <w:lang w:val="pt-PT"/>
            </w:rPr>
            <w:t>“</w:t>
          </w:r>
          <w:r w:rsidR="008B35F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 ch</w:t>
          </w:r>
          <w:r w:rsidR="00443707" w:rsidRPr="009F533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egada d</w:t>
          </w:r>
          <w:r w:rsidR="008B35F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 corrida de </w:t>
          </w:r>
          <w:r w:rsidR="00443707" w:rsidRPr="009F533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Sprint </w:t>
          </w:r>
          <w:r w:rsidR="008B35F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foi um ponto de viragem</w:t>
          </w:r>
          <w:r w:rsidRPr="009F533A">
            <w:rPr>
              <w:rFonts w:ascii="Arial" w:hAnsi="Arial" w:cs="Arial"/>
              <w:sz w:val="20"/>
              <w:szCs w:val="20"/>
              <w:lang w:val="pt-PT"/>
            </w:rPr>
            <w:t>”</w:t>
          </w:r>
          <w:r w:rsidR="00443707" w:rsidRPr="009F533A">
            <w:rPr>
              <w:rFonts w:ascii="Arial" w:hAnsi="Arial" w:cs="Arial"/>
              <w:sz w:val="20"/>
              <w:szCs w:val="20"/>
              <w:lang w:val="pt-PT"/>
            </w:rPr>
            <w:t xml:space="preserve">, afirma </w:t>
          </w:r>
          <w:r w:rsidR="00443707" w:rsidRPr="009F533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Piero </w:t>
          </w:r>
          <w:proofErr w:type="spellStart"/>
          <w:r w:rsidR="00443707" w:rsidRPr="009F533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Taramasso</w:t>
          </w:r>
          <w:proofErr w:type="spellEnd"/>
          <w:r w:rsidR="00443707" w:rsidRPr="009F533A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  <w:r w:rsidRPr="009F533A">
            <w:rPr>
              <w:rFonts w:ascii="Arial" w:hAnsi="Arial" w:cs="Arial"/>
              <w:sz w:val="20"/>
              <w:szCs w:val="20"/>
              <w:lang w:val="pt-PT"/>
            </w:rPr>
            <w:t>“</w:t>
          </w:r>
          <w:r w:rsidR="008B35F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 D</w:t>
          </w:r>
          <w:r w:rsidR="00443707" w:rsidRPr="009F533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orna Sports, que organiza </w:t>
          </w:r>
          <w:r w:rsidR="008B35F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 </w:t>
          </w:r>
          <w:r w:rsidR="00443707" w:rsidRPr="009F533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campeonato, quer</w:t>
          </w:r>
          <w:r w:rsidR="008B35F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i</w:t>
          </w:r>
          <w:r w:rsidR="00443707" w:rsidRPr="009F533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</w:t>
          </w:r>
          <w:r w:rsidR="008B35F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</w:t>
          </w:r>
          <w:r w:rsidR="00443707" w:rsidRPr="009F533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espetáculo</w:t>
          </w:r>
          <w:r w:rsidR="008B35F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, e não </w:t>
          </w:r>
          <w:r w:rsidR="00443707" w:rsidRPr="009F533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nos dececion</w:t>
          </w:r>
          <w:r w:rsidR="008B35F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ou</w:t>
          </w:r>
          <w:r w:rsidR="00443707" w:rsidRPr="009F533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. </w:t>
          </w:r>
          <w:r w:rsidR="008B35F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 </w:t>
          </w:r>
          <w:r w:rsidR="00443707" w:rsidRPr="009F533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formato c</w:t>
          </w:r>
          <w:r w:rsidR="008B35F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u</w:t>
          </w:r>
          <w:r w:rsidR="00443707" w:rsidRPr="009F533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rto destas c</w:t>
          </w:r>
          <w:r w:rsidR="008B35F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orridas incita </w:t>
          </w:r>
          <w:r w:rsidR="00443707" w:rsidRPr="009F533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os pilotos a dar</w:t>
          </w:r>
          <w:r w:rsidR="008B35F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</w:t>
          </w:r>
          <w:r w:rsidR="00443707" w:rsidRPr="009F533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t</w:t>
          </w:r>
          <w:r w:rsidR="008B35F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u</w:t>
          </w:r>
          <w:r w:rsidR="00443707" w:rsidRPr="009F533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do, </w:t>
          </w:r>
          <w:r w:rsidR="008B35F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aproximando-se </w:t>
          </w:r>
          <w:r w:rsidR="00443707" w:rsidRPr="009F533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regularmente </w:t>
          </w:r>
          <w:r w:rsidR="008B35F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d</w:t>
          </w:r>
          <w:r w:rsidR="00443707" w:rsidRPr="009F533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os tempos </w:t>
          </w:r>
          <w:r w:rsidR="008B35F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obtidos na qualificação</w:t>
          </w:r>
          <w:r w:rsidR="00443707" w:rsidRPr="009F533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. </w:t>
          </w:r>
          <w:r w:rsidRPr="009F533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U</w:t>
          </w:r>
          <w:r w:rsidR="008B35F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m</w:t>
          </w:r>
          <w:r w:rsidR="00443707" w:rsidRPr="009F533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espetáculo cativa</w:t>
          </w:r>
          <w:r w:rsidR="008B35F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nte, </w:t>
          </w:r>
          <w:r w:rsidR="00443707" w:rsidRPr="009F533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que gera mu</w:t>
          </w:r>
          <w:r w:rsidR="008B35F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itas </w:t>
          </w:r>
          <w:r w:rsidR="00443707" w:rsidRPr="009F533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emo</w:t>
          </w:r>
          <w:r w:rsidR="008B35F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ções </w:t>
          </w:r>
          <w:r w:rsidR="00443707" w:rsidRPr="009F533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entre os </w:t>
          </w:r>
          <w:proofErr w:type="spellStart"/>
          <w:r w:rsidR="008B35F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adetos</w:t>
          </w:r>
          <w:proofErr w:type="spellEnd"/>
          <w:r w:rsidR="008B35F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, e, </w:t>
          </w:r>
          <w:r w:rsidR="00443707" w:rsidRPr="009F533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també</w:t>
          </w:r>
          <w:r w:rsidR="008B35F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m, </w:t>
          </w:r>
          <w:r w:rsidR="00443707" w:rsidRPr="009F533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entre </w:t>
          </w:r>
          <w:r w:rsidR="008B35F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as </w:t>
          </w:r>
          <w:r w:rsidR="00443707" w:rsidRPr="009F533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equip</w:t>
          </w:r>
          <w:r w:rsidR="008B35F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</w:t>
          </w:r>
          <w:r w:rsidR="00443707" w:rsidRPr="009F533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s. Apesar da </w:t>
          </w:r>
          <w:r w:rsidR="008B35F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corrida </w:t>
          </w:r>
          <w:r w:rsidR="00443707" w:rsidRPr="009F533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Sprint </w:t>
          </w:r>
          <w:r w:rsidR="008B35F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ser </w:t>
          </w:r>
          <w:r w:rsidR="00443707" w:rsidRPr="009F533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importante para </w:t>
          </w:r>
          <w:r w:rsidR="008B35F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 </w:t>
          </w:r>
          <w:r w:rsidR="00443707" w:rsidRPr="009F533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campeonato, també</w:t>
          </w:r>
          <w:r w:rsidR="008B35F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 exige um nível </w:t>
          </w:r>
          <w:r w:rsidR="00443707" w:rsidRPr="009F533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de precau</w:t>
          </w:r>
          <w:r w:rsidR="008B35F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ção </w:t>
          </w:r>
          <w:r w:rsidR="00443707" w:rsidRPr="009F533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por parte dos pilotos, que de</w:t>
          </w:r>
          <w:r w:rsidR="008B35F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vem garantir que estão prontos </w:t>
          </w:r>
          <w:r w:rsidR="00443707" w:rsidRPr="009F533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para </w:t>
          </w:r>
          <w:r w:rsidR="008B35F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 </w:t>
          </w:r>
          <w:r w:rsidR="00443707" w:rsidRPr="009F533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Gran</w:t>
          </w:r>
          <w:r w:rsidR="008B35F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de</w:t>
          </w:r>
          <w:r w:rsidR="00443707" w:rsidRPr="009F533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Pr</w:t>
          </w:r>
          <w:r w:rsidR="008B35F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é</w:t>
          </w:r>
          <w:r w:rsidR="00443707" w:rsidRPr="009F533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mio </w:t>
          </w:r>
          <w:r w:rsidR="008B35F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do dia </w:t>
          </w:r>
          <w:r w:rsidR="00443707" w:rsidRPr="009F533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</w:t>
          </w:r>
          <w:r w:rsidR="008B35F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</w:t>
          </w:r>
          <w:r w:rsidR="00443707" w:rsidRPr="009F533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guinte. </w:t>
          </w:r>
          <w:r w:rsidR="008B35F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É uma combinação </w:t>
          </w:r>
          <w:r w:rsidR="00443707" w:rsidRPr="009F533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inteligente de ris</w:t>
          </w:r>
          <w:r w:rsidR="008B35F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c</w:t>
          </w:r>
          <w:r w:rsidR="00443707" w:rsidRPr="009F533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 </w:t>
          </w:r>
          <w:r w:rsidR="008B35F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 de</w:t>
          </w:r>
          <w:r w:rsidR="00443707" w:rsidRPr="009F533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adrenalina, </w:t>
          </w:r>
          <w:r w:rsidR="008B35F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mas, </w:t>
          </w:r>
          <w:r w:rsidR="00443707" w:rsidRPr="009F533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també</w:t>
          </w:r>
          <w:r w:rsidR="008B35F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m, </w:t>
          </w:r>
          <w:r w:rsidR="00443707" w:rsidRPr="009F533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de </w:t>
          </w:r>
          <w:r w:rsidR="008B35F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sabedoria</w:t>
          </w:r>
          <w:r w:rsidR="00443707" w:rsidRPr="009F533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. </w:t>
          </w:r>
          <w:r w:rsidR="008B35F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I</w:t>
          </w:r>
          <w:r w:rsidR="00443707" w:rsidRPr="009F533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sto d</w:t>
          </w:r>
          <w:r w:rsidR="008B35F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á</w:t>
          </w:r>
          <w:r w:rsidR="00443707" w:rsidRPr="009F533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lugar a grandes lu</w:t>
          </w:r>
          <w:r w:rsidR="008B35F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tas em </w:t>
          </w:r>
          <w:r w:rsidR="00443707" w:rsidRPr="009F533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pista, </w:t>
          </w:r>
          <w:r w:rsidR="008B35F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mas, </w:t>
          </w:r>
          <w:r w:rsidR="00443707" w:rsidRPr="009F533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també</w:t>
          </w:r>
          <w:r w:rsidR="008B35F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m, </w:t>
          </w:r>
          <w:r w:rsidR="00443707" w:rsidRPr="009F533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 u</w:t>
          </w:r>
          <w:r w:rsidR="008B35F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ma </w:t>
          </w:r>
          <w:r w:rsidR="00443707" w:rsidRPr="009F533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b</w:t>
          </w:r>
          <w:r w:rsidR="008B35F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</w:t>
          </w:r>
          <w:r w:rsidR="00443707" w:rsidRPr="009F533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 visibilidad</w:t>
          </w:r>
          <w:r w:rsidR="008B35F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</w:t>
          </w:r>
          <w:r w:rsidR="00443707" w:rsidRPr="009F533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da disciplina. Por último, </w:t>
          </w:r>
          <w:r w:rsidR="008B35F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 </w:t>
          </w:r>
          <w:r w:rsidR="00443707" w:rsidRPr="009F533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c</w:t>
          </w:r>
          <w:r w:rsidR="008B35F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orrida de </w:t>
          </w:r>
          <w:r w:rsidR="00443707" w:rsidRPr="009F533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Sprint </w:t>
          </w:r>
          <w:r w:rsidR="00443707" w:rsidRPr="009F533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lastRenderedPageBreak/>
            <w:t xml:space="preserve">permite </w:t>
          </w:r>
          <w:r w:rsidR="008B35F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à </w:t>
          </w:r>
          <w:r w:rsidR="00443707" w:rsidRPr="009F533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Michelin</w:t>
          </w:r>
          <w:r w:rsidR="008B35F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, e às </w:t>
          </w:r>
          <w:r w:rsidR="00443707" w:rsidRPr="009F533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equip</w:t>
          </w:r>
          <w:r w:rsidR="008B35F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</w:t>
          </w:r>
          <w:r w:rsidR="00443707" w:rsidRPr="009F533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</w:t>
          </w:r>
          <w:r w:rsidR="008B35F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, recolher </w:t>
          </w:r>
          <w:r w:rsidR="00443707" w:rsidRPr="009F533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informa</w:t>
          </w:r>
          <w:r w:rsidR="008B35F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ção </w:t>
          </w:r>
          <w:r w:rsidR="00443707" w:rsidRPr="009F533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valiosa para preparar </w:t>
          </w:r>
          <w:r w:rsidR="008B35F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 </w:t>
          </w:r>
          <w:r w:rsidR="00443707" w:rsidRPr="009F533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Gran</w:t>
          </w:r>
          <w:r w:rsidR="008B35F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de</w:t>
          </w:r>
          <w:r w:rsidR="00443707" w:rsidRPr="009F533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Pr</w:t>
          </w:r>
          <w:r w:rsidR="008B35F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é</w:t>
          </w:r>
          <w:r w:rsidR="00443707" w:rsidRPr="009F533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mio de domingo</w:t>
          </w:r>
          <w:r w:rsidR="008B35F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, </w:t>
          </w:r>
          <w:r w:rsidR="00443707" w:rsidRPr="009F533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</w:t>
          </w:r>
          <w:r w:rsidR="008B35F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 </w:t>
          </w:r>
          <w:r w:rsidR="00443707" w:rsidRPr="009F533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t</w:t>
          </w:r>
          <w:r w:rsidR="008B35F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</w:t>
          </w:r>
          <w:r w:rsidR="00443707" w:rsidRPr="009F533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rm</w:t>
          </w:r>
          <w:r w:rsidR="008B35F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os </w:t>
          </w:r>
          <w:r w:rsidR="00443707" w:rsidRPr="009F533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de regularidad</w:t>
          </w:r>
          <w:r w:rsidR="008B35F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e e de </w:t>
          </w:r>
          <w:r w:rsidR="00443707" w:rsidRPr="009F533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desgaste dos </w:t>
          </w:r>
          <w:r w:rsidR="008B35F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p</w:t>
          </w:r>
          <w:r w:rsidR="00443707" w:rsidRPr="009F533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neu</w:t>
          </w:r>
          <w:r w:rsidR="008B35F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</w:t>
          </w:r>
          <w:r w:rsidRPr="009F533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”</w:t>
          </w:r>
          <w:r w:rsidR="00443707" w:rsidRPr="009F533A">
            <w:rPr>
              <w:rFonts w:ascii="Arial" w:hAnsi="Arial" w:cs="Arial"/>
              <w:sz w:val="20"/>
              <w:szCs w:val="20"/>
              <w:lang w:val="pt-PT"/>
            </w:rPr>
            <w:t>.</w:t>
          </w:r>
        </w:p>
        <w:p w14:paraId="74E48E44" w14:textId="77777777" w:rsidR="00E668F8" w:rsidRPr="009F533A" w:rsidRDefault="00000000" w:rsidP="00E668F8">
          <w:pPr>
            <w:spacing w:line="276" w:lineRule="auto"/>
            <w:jc w:val="both"/>
            <w:rPr>
              <w:rFonts w:ascii="Arial" w:hAnsi="Arial" w:cs="Arial"/>
              <w:lang w:val="pt-PT"/>
            </w:rPr>
          </w:pPr>
        </w:p>
      </w:sdtContent>
    </w:sdt>
    <w:p w14:paraId="6FF95F07" w14:textId="4CBF810F" w:rsidR="009E553B" w:rsidRPr="009F533A" w:rsidRDefault="009E553B" w:rsidP="00E668F8">
      <w:pPr>
        <w:jc w:val="both"/>
        <w:rPr>
          <w:rFonts w:ascii="Arial" w:hAnsi="Arial" w:cs="Arial"/>
          <w:iCs/>
          <w:sz w:val="16"/>
          <w:szCs w:val="16"/>
          <w:lang w:val="pt-PT"/>
        </w:rPr>
      </w:pPr>
    </w:p>
    <w:p w14:paraId="7E3A00D0" w14:textId="77777777" w:rsidR="00D838A5" w:rsidRPr="00C57F6C" w:rsidRDefault="00D838A5" w:rsidP="00D838A5">
      <w:pPr>
        <w:jc w:val="both"/>
        <w:rPr>
          <w:rFonts w:ascii="Arial" w:hAnsi="Arial" w:cs="Arial"/>
          <w:b/>
          <w:bCs/>
          <w:iCs/>
          <w:sz w:val="16"/>
          <w:szCs w:val="16"/>
          <w:lang w:val="pt-PT"/>
        </w:rPr>
      </w:pPr>
      <w:r w:rsidRPr="00C57F6C">
        <w:rPr>
          <w:rFonts w:ascii="Arial" w:hAnsi="Arial" w:cs="Arial"/>
          <w:b/>
          <w:bCs/>
          <w:iCs/>
          <w:sz w:val="16"/>
          <w:szCs w:val="16"/>
          <w:lang w:val="pt-PT"/>
        </w:rPr>
        <w:t xml:space="preserve">Sobre </w:t>
      </w:r>
      <w:r>
        <w:rPr>
          <w:rFonts w:ascii="Arial" w:hAnsi="Arial" w:cs="Arial"/>
          <w:b/>
          <w:bCs/>
          <w:iCs/>
          <w:sz w:val="16"/>
          <w:szCs w:val="16"/>
          <w:lang w:val="pt-PT"/>
        </w:rPr>
        <w:t>a</w:t>
      </w:r>
      <w:r w:rsidRPr="00C57F6C">
        <w:rPr>
          <w:rFonts w:ascii="Arial" w:hAnsi="Arial" w:cs="Arial"/>
          <w:b/>
          <w:bCs/>
          <w:iCs/>
          <w:sz w:val="16"/>
          <w:szCs w:val="16"/>
          <w:lang w:val="pt-PT"/>
        </w:rPr>
        <w:t xml:space="preserve"> Michelin</w:t>
      </w:r>
    </w:p>
    <w:p w14:paraId="123E2A0B" w14:textId="77777777" w:rsidR="00D838A5" w:rsidRPr="00517A53" w:rsidRDefault="00D838A5" w:rsidP="00D838A5">
      <w:pPr>
        <w:jc w:val="both"/>
        <w:rPr>
          <w:rFonts w:ascii="Arial" w:hAnsi="Arial" w:cs="Arial"/>
          <w:iCs/>
          <w:sz w:val="16"/>
          <w:szCs w:val="16"/>
          <w:lang w:val="pt-PT"/>
        </w:rPr>
      </w:pPr>
      <w:r w:rsidRPr="00517A53">
        <w:rPr>
          <w:rFonts w:ascii="Arial" w:hAnsi="Arial" w:cs="Arial"/>
          <w:iCs/>
          <w:sz w:val="16"/>
          <w:szCs w:val="16"/>
          <w:lang w:val="pt-PT"/>
        </w:rPr>
        <w:t xml:space="preserve">A Michelin ambiciona melhorar de forma sustentável a mobilidade dos seus clientes. Líder do sector de pneus, a Michelin concebe, fabrica e distribui os pneus mais adaptados às necessidades e às diferentes utilizações dos seus clientes, assim como serviços e soluções para melhorar a eficácia do transporte, além de oferecer aos seus clientes experiências únicas nas suas viagens e deslocações. A Michelin desenvolve também materiais de alta tecnologia com diversas utilizações. Com sede em </w:t>
      </w:r>
      <w:proofErr w:type="spellStart"/>
      <w:r w:rsidRPr="00517A53">
        <w:rPr>
          <w:rFonts w:ascii="Arial" w:hAnsi="Arial" w:cs="Arial"/>
          <w:iCs/>
          <w:sz w:val="16"/>
          <w:szCs w:val="16"/>
          <w:lang w:val="pt-PT"/>
        </w:rPr>
        <w:t>Clermont-Ferrand</w:t>
      </w:r>
      <w:proofErr w:type="spellEnd"/>
      <w:r w:rsidRPr="00517A53">
        <w:rPr>
          <w:rFonts w:ascii="Arial" w:hAnsi="Arial" w:cs="Arial"/>
          <w:iCs/>
          <w:sz w:val="16"/>
          <w:szCs w:val="16"/>
          <w:lang w:val="pt-PT"/>
        </w:rPr>
        <w:t xml:space="preserve"> (França), a Michelin está presente em 175 países, emprega 132 000 pessoas e dispõe de 67 centros de produção que, em 2022, fabricaram cerca de 173 milhões de pneus (</w:t>
      </w:r>
      <w:hyperlink r:id="rId8" w:history="1">
        <w:r w:rsidRPr="00517A53">
          <w:rPr>
            <w:rStyle w:val="Hipervnculo"/>
            <w:rFonts w:ascii="Arial" w:hAnsi="Arial" w:cs="Arial"/>
            <w:iCs/>
            <w:sz w:val="16"/>
            <w:szCs w:val="16"/>
            <w:lang w:val="pt-PT"/>
          </w:rPr>
          <w:t>www.michelin.pt</w:t>
        </w:r>
      </w:hyperlink>
      <w:r w:rsidRPr="00517A53">
        <w:rPr>
          <w:rFonts w:ascii="Arial" w:hAnsi="Arial" w:cs="Arial"/>
          <w:iCs/>
          <w:sz w:val="16"/>
          <w:szCs w:val="16"/>
          <w:lang w:val="pt-PT"/>
        </w:rPr>
        <w:t>).</w:t>
      </w:r>
    </w:p>
    <w:p w14:paraId="75DFB2D9" w14:textId="77777777" w:rsidR="00D838A5" w:rsidRPr="00AA3C81" w:rsidRDefault="00D838A5" w:rsidP="00D838A5">
      <w:pPr>
        <w:jc w:val="both"/>
        <w:rPr>
          <w:rFonts w:ascii="Arial" w:hAnsi="Arial" w:cs="Arial"/>
          <w:iCs/>
          <w:sz w:val="16"/>
          <w:szCs w:val="16"/>
          <w:lang w:val="pt-PT"/>
        </w:rPr>
      </w:pPr>
    </w:p>
    <w:p w14:paraId="21DD1A48" w14:textId="77777777" w:rsidR="00D838A5" w:rsidRPr="00AA3C81" w:rsidRDefault="00D838A5" w:rsidP="00D838A5">
      <w:pPr>
        <w:jc w:val="both"/>
        <w:rPr>
          <w:rFonts w:ascii="Arial" w:hAnsi="Arial" w:cs="Arial"/>
          <w:iCs/>
          <w:sz w:val="16"/>
          <w:szCs w:val="16"/>
          <w:lang w:val="es-ES"/>
        </w:rPr>
      </w:pPr>
    </w:p>
    <w:p w14:paraId="47A33A64" w14:textId="77777777" w:rsidR="00D838A5" w:rsidRPr="00AA3C81" w:rsidRDefault="00D838A5" w:rsidP="00D838A5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5C03EB3D" w14:textId="77777777" w:rsidR="00D838A5" w:rsidRPr="00AA3C81" w:rsidRDefault="00D838A5" w:rsidP="00D838A5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1D6465FE" w14:textId="77777777" w:rsidR="00D838A5" w:rsidRPr="00AA3C81" w:rsidRDefault="00D838A5" w:rsidP="00D838A5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2FA98B27" w14:textId="77777777" w:rsidR="00D838A5" w:rsidRPr="00AA3C81" w:rsidRDefault="00D838A5" w:rsidP="00D838A5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164C34C2" w14:textId="77777777" w:rsidR="00D838A5" w:rsidRPr="004E5E56" w:rsidRDefault="00D838A5" w:rsidP="00D838A5">
      <w:pPr>
        <w:spacing w:line="276" w:lineRule="auto"/>
        <w:jc w:val="center"/>
        <w:rPr>
          <w:rFonts w:ascii="Arial" w:hAnsi="Arial" w:cs="Arial"/>
          <w:sz w:val="20"/>
          <w:szCs w:val="20"/>
          <w:lang w:val="pt-PT"/>
        </w:rPr>
      </w:pPr>
      <w:r w:rsidRPr="004E5E56">
        <w:rPr>
          <w:rFonts w:ascii="Arial" w:hAnsi="Arial" w:cs="Arial"/>
          <w:sz w:val="20"/>
          <w:szCs w:val="20"/>
          <w:lang w:val="pt-PT"/>
        </w:rPr>
        <w:t>DEPARTAMENTO DE COMUNICAÇÃO MICHELIN</w:t>
      </w:r>
    </w:p>
    <w:p w14:paraId="0490A4F0" w14:textId="77777777" w:rsidR="00D838A5" w:rsidRPr="004E5E56" w:rsidRDefault="00D838A5" w:rsidP="00D838A5">
      <w:pPr>
        <w:spacing w:line="276" w:lineRule="auto"/>
        <w:ind w:right="1394" w:firstLine="851"/>
        <w:jc w:val="center"/>
        <w:rPr>
          <w:rFonts w:ascii="Arial" w:hAnsi="Arial" w:cs="Arial"/>
          <w:sz w:val="20"/>
          <w:szCs w:val="20"/>
          <w:lang w:val="es-ES"/>
        </w:rPr>
      </w:pPr>
      <w:r w:rsidRPr="004E5E56">
        <w:rPr>
          <w:sz w:val="20"/>
          <w:szCs w:val="20"/>
        </w:rPr>
        <w:t xml:space="preserve">       </w:t>
      </w:r>
      <w:hyperlink r:id="rId9" w:history="1">
        <w:r w:rsidRPr="004E5E56">
          <w:rPr>
            <w:rStyle w:val="Hipervnculo"/>
            <w:rFonts w:ascii="Arial" w:hAnsi="Arial" w:cs="Arial"/>
            <w:sz w:val="20"/>
            <w:szCs w:val="20"/>
            <w:lang w:val="es-ES"/>
          </w:rPr>
          <w:t>comunicacion-ib@michelin.com</w:t>
        </w:r>
      </w:hyperlink>
    </w:p>
    <w:p w14:paraId="3C142FFA" w14:textId="77777777" w:rsidR="00D838A5" w:rsidRPr="004E5E56" w:rsidRDefault="00D838A5" w:rsidP="00D838A5">
      <w:pPr>
        <w:jc w:val="center"/>
        <w:rPr>
          <w:rFonts w:ascii="Arial" w:hAnsi="Arial" w:cs="Arial"/>
          <w:sz w:val="20"/>
          <w:szCs w:val="20"/>
          <w:lang w:val="pt-PT"/>
        </w:rPr>
      </w:pPr>
      <w:r w:rsidRPr="004E5E56">
        <w:rPr>
          <w:rFonts w:ascii="Arial" w:hAnsi="Arial" w:cs="Arial"/>
          <w:noProof/>
          <w:sz w:val="20"/>
          <w:szCs w:val="20"/>
          <w:lang w:val="pt-PT"/>
        </w:rPr>
        <w:drawing>
          <wp:inline distT="0" distB="0" distL="0" distR="0" wp14:anchorId="1AD010A9" wp14:editId="3B1BE448">
            <wp:extent cx="1612265" cy="177730"/>
            <wp:effectExtent l="0" t="0" r="635" b="635"/>
            <wp:docPr id="3" name="Image 75" descr="A close-up of a business c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75" descr="A close-up of a business card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8" t="44151" r="38831" b="49475"/>
                    <a:stretch/>
                  </pic:blipFill>
                  <pic:spPr bwMode="auto">
                    <a:xfrm>
                      <a:off x="0" y="0"/>
                      <a:ext cx="1613213" cy="17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D838A5" w:rsidRPr="004E5E56" w14:paraId="6B37DD40" w14:textId="77777777" w:rsidTr="001E403C">
        <w:tc>
          <w:tcPr>
            <w:tcW w:w="9016" w:type="dxa"/>
          </w:tcPr>
          <w:p w14:paraId="6D816AC6" w14:textId="77777777" w:rsidR="00D838A5" w:rsidRPr="004E5E56" w:rsidRDefault="00000000" w:rsidP="001E403C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hyperlink r:id="rId12" w:history="1">
              <w:r w:rsidR="00D838A5" w:rsidRPr="004E5E56">
                <w:rPr>
                  <w:rStyle w:val="Hipervnculo"/>
                  <w:rFonts w:ascii="Arial" w:hAnsi="Arial" w:cs="Arial"/>
                  <w:sz w:val="20"/>
                  <w:szCs w:val="20"/>
                  <w:lang w:val="pt-PT"/>
                </w:rPr>
                <w:t>www.michelin.pt</w:t>
              </w:r>
            </w:hyperlink>
          </w:p>
          <w:p w14:paraId="18EA2FC8" w14:textId="77777777" w:rsidR="00D838A5" w:rsidRPr="004E5E56" w:rsidRDefault="00D838A5" w:rsidP="001E403C">
            <w:pPr>
              <w:jc w:val="center"/>
              <w:rPr>
                <w:rFonts w:ascii="Arial" w:hAnsi="Arial" w:cs="Arial"/>
                <w:color w:val="08519D"/>
                <w:sz w:val="20"/>
                <w:szCs w:val="20"/>
                <w:lang w:val="pt-PT"/>
              </w:rPr>
            </w:pPr>
          </w:p>
        </w:tc>
      </w:tr>
      <w:tr w:rsidR="00D838A5" w:rsidRPr="004E5E56" w14:paraId="1BA6009E" w14:textId="77777777" w:rsidTr="001E403C">
        <w:tc>
          <w:tcPr>
            <w:tcW w:w="9016" w:type="dxa"/>
          </w:tcPr>
          <w:p w14:paraId="592FD908" w14:textId="77777777" w:rsidR="00D838A5" w:rsidRPr="004E5E56" w:rsidRDefault="00D838A5" w:rsidP="001E403C">
            <w:pPr>
              <w:jc w:val="center"/>
              <w:rPr>
                <w:rFonts w:ascii="Arial" w:hAnsi="Arial" w:cs="Arial"/>
                <w:color w:val="08519D"/>
                <w:sz w:val="20"/>
                <w:szCs w:val="20"/>
                <w:lang w:val="pt-PT"/>
              </w:rPr>
            </w:pPr>
            <w:r w:rsidRPr="004E5E56">
              <w:rPr>
                <w:sz w:val="20"/>
                <w:szCs w:val="20"/>
              </w:rPr>
              <w:t xml:space="preserve">     </w:t>
            </w:r>
            <w:r w:rsidRPr="004E5E56">
              <w:rPr>
                <w:noProof/>
                <w:color w:val="000000"/>
                <w:sz w:val="20"/>
                <w:szCs w:val="20"/>
                <w:lang w:val="es-ES_tradnl" w:eastAsia="es-ES_tradnl"/>
              </w:rPr>
              <w:drawing>
                <wp:inline distT="0" distB="0" distL="0" distR="0" wp14:anchorId="38118389" wp14:editId="12EFEF65">
                  <wp:extent cx="152400" cy="123825"/>
                  <wp:effectExtent l="0" t="0" r="0" b="3175"/>
                  <wp:docPr id="100005" name="Imagen 100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5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814" cy="1274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hyperlink r:id="rId14" w:history="1">
              <w:r w:rsidRPr="004E5E56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@MichelinNews</w:t>
              </w:r>
            </w:hyperlink>
            <w:r w:rsidRPr="004E5E56"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</w:t>
            </w:r>
            <w:r w:rsidRPr="004E5E56">
              <w:rPr>
                <w:noProof/>
                <w:color w:val="000000"/>
                <w:sz w:val="20"/>
                <w:szCs w:val="20"/>
                <w:lang w:val="es-ES_tradnl" w:eastAsia="es-ES_tradnl"/>
              </w:rPr>
              <w:drawing>
                <wp:inline distT="0" distB="0" distL="0" distR="0" wp14:anchorId="19BFBA41" wp14:editId="08C50D14">
                  <wp:extent cx="126609" cy="126609"/>
                  <wp:effectExtent l="0" t="0" r="635" b="635"/>
                  <wp:docPr id="100007" name="Imagen 100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7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853" cy="126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E5E56"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16" w:history="1">
              <w:r w:rsidRPr="004E5E56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@Michelinportugal</w:t>
              </w:r>
            </w:hyperlink>
            <w:r w:rsidRPr="004E5E56"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</w:t>
            </w:r>
            <w:r w:rsidRPr="004E5E56">
              <w:rPr>
                <w:noProof/>
                <w:color w:val="000000"/>
                <w:sz w:val="20"/>
                <w:szCs w:val="20"/>
                <w:lang w:val="es-ES_tradnl" w:eastAsia="es-ES_tradnl"/>
              </w:rPr>
              <w:drawing>
                <wp:inline distT="0" distB="0" distL="0" distR="0" wp14:anchorId="52006DB5" wp14:editId="757D8FBE">
                  <wp:extent cx="129247" cy="129247"/>
                  <wp:effectExtent l="0" t="0" r="0" b="0"/>
                  <wp:docPr id="100011" name="Imagen 100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1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934" cy="1299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E5E56"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18" w:history="1">
              <w:r w:rsidRPr="004E5E56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</w:t>
              </w:r>
            </w:hyperlink>
          </w:p>
        </w:tc>
      </w:tr>
    </w:tbl>
    <w:p w14:paraId="4A7278C7" w14:textId="77777777" w:rsidR="00D838A5" w:rsidRPr="004E5E56" w:rsidRDefault="00D838A5" w:rsidP="00D838A5">
      <w:pPr>
        <w:jc w:val="center"/>
        <w:rPr>
          <w:rFonts w:ascii="Arial" w:hAnsi="Arial" w:cs="Arial"/>
          <w:sz w:val="20"/>
          <w:szCs w:val="20"/>
          <w:lang w:val="pt-PT"/>
        </w:rPr>
      </w:pPr>
    </w:p>
    <w:p w14:paraId="249039CB" w14:textId="77777777" w:rsidR="00D838A5" w:rsidRPr="004E5E56" w:rsidRDefault="00D838A5" w:rsidP="00D838A5">
      <w:pPr>
        <w:jc w:val="center"/>
        <w:rPr>
          <w:rFonts w:ascii="Arial" w:hAnsi="Arial" w:cs="Arial"/>
          <w:sz w:val="20"/>
          <w:szCs w:val="20"/>
          <w:lang w:val="es-ES"/>
        </w:rPr>
      </w:pPr>
      <w:r w:rsidRPr="004E5E56">
        <w:rPr>
          <w:rFonts w:ascii="Arial" w:hAnsi="Arial" w:cs="Arial"/>
          <w:sz w:val="20"/>
          <w:szCs w:val="20"/>
          <w:lang w:val="es-ES"/>
        </w:rPr>
        <w:t xml:space="preserve">Ronda de Poniente, 6 – 28760 Tres Cantos – </w:t>
      </w:r>
      <w:r w:rsidRPr="004E5E56">
        <w:rPr>
          <w:rFonts w:ascii="Arial" w:hAnsi="Arial" w:cs="Arial"/>
          <w:sz w:val="20"/>
          <w:szCs w:val="20"/>
          <w:lang w:val="pt-PT"/>
        </w:rPr>
        <w:t>Madrid. ESPANHA</w:t>
      </w:r>
    </w:p>
    <w:p w14:paraId="4C05EFDF" w14:textId="77777777" w:rsidR="00D838A5" w:rsidRPr="004E5E56" w:rsidRDefault="00D838A5" w:rsidP="00D838A5">
      <w:pPr>
        <w:spacing w:line="276" w:lineRule="auto"/>
        <w:jc w:val="center"/>
        <w:rPr>
          <w:rFonts w:ascii="Arial" w:hAnsi="Arial" w:cs="Arial"/>
          <w:sz w:val="20"/>
          <w:szCs w:val="20"/>
          <w:lang w:val="es-ES"/>
        </w:rPr>
      </w:pPr>
    </w:p>
    <w:p w14:paraId="3086FB78" w14:textId="0F2A5F1E" w:rsidR="00E668F8" w:rsidRPr="009F533A" w:rsidRDefault="00E668F8" w:rsidP="002001A4">
      <w:pPr>
        <w:spacing w:line="276" w:lineRule="auto"/>
        <w:jc w:val="center"/>
        <w:rPr>
          <w:rFonts w:ascii="Arial" w:hAnsi="Arial" w:cs="Arial"/>
          <w:lang w:val="pt-PT"/>
        </w:rPr>
      </w:pPr>
    </w:p>
    <w:sectPr w:rsidR="00E668F8" w:rsidRPr="009F533A" w:rsidSect="00AF3393">
      <w:headerReference w:type="default" r:id="rId19"/>
      <w:headerReference w:type="first" r:id="rId20"/>
      <w:pgSz w:w="11906" w:h="16838"/>
      <w:pgMar w:top="1832" w:right="1440" w:bottom="1440" w:left="1440" w:header="204" w:footer="709" w:gutter="0"/>
      <w:pgBorders w:offsetFrom="page">
        <w:top w:val="single" w:sz="48" w:space="0" w:color="FFE500"/>
        <w:left w:val="single" w:sz="48" w:space="0" w:color="FFE500"/>
        <w:bottom w:val="single" w:sz="48" w:space="0" w:color="FFE500"/>
        <w:right w:val="single" w:sz="48" w:space="0" w:color="FFE500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232E8" w14:textId="77777777" w:rsidR="00A866D8" w:rsidRDefault="00A866D8" w:rsidP="00F24D98">
      <w:r>
        <w:separator/>
      </w:r>
    </w:p>
  </w:endnote>
  <w:endnote w:type="continuationSeparator" w:id="0">
    <w:p w14:paraId="1AE8FDB7" w14:textId="77777777" w:rsidR="00A866D8" w:rsidRDefault="00A866D8" w:rsidP="00F2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topia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helin Unit Titling">
    <w:altName w:val="Calibri"/>
    <w:panose1 w:val="02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19B3D" w14:textId="77777777" w:rsidR="00A866D8" w:rsidRDefault="00A866D8" w:rsidP="00F24D98">
      <w:r>
        <w:separator/>
      </w:r>
    </w:p>
  </w:footnote>
  <w:footnote w:type="continuationSeparator" w:id="0">
    <w:p w14:paraId="594BFC72" w14:textId="77777777" w:rsidR="00A866D8" w:rsidRDefault="00A866D8" w:rsidP="00F24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4505A" w14:textId="30DD91C9" w:rsidR="00C53F0C" w:rsidRPr="00C53F0C" w:rsidRDefault="002B3AC4" w:rsidP="002B3AC4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404040" w:themeColor="text1" w:themeTint="BF"/>
      </w:rPr>
      <w:drawing>
        <wp:inline distT="0" distB="0" distL="0" distR="0" wp14:anchorId="61A2D54A" wp14:editId="796489D6">
          <wp:extent cx="7515657" cy="833479"/>
          <wp:effectExtent l="0" t="0" r="3175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5866"/>
                  <a:stretch/>
                </pic:blipFill>
                <pic:spPr bwMode="auto">
                  <a:xfrm>
                    <a:off x="0" y="0"/>
                    <a:ext cx="7516736" cy="83359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04F5A" w14:textId="563DF087" w:rsidR="001963B1" w:rsidRPr="00D838A5" w:rsidRDefault="00D838A5" w:rsidP="00D838A5">
    <w:pPr>
      <w:pStyle w:val="Encabezado"/>
      <w:ind w:left="-1418"/>
    </w:pP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86F283" wp14:editId="6D127863">
              <wp:simplePos x="0" y="0"/>
              <wp:positionH relativeFrom="page">
                <wp:posOffset>236723</wp:posOffset>
              </wp:positionH>
              <wp:positionV relativeFrom="paragraph">
                <wp:posOffset>1307662</wp:posOffset>
              </wp:positionV>
              <wp:extent cx="1678898" cy="2540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8898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DE5E063" w14:textId="77777777" w:rsidR="00D838A5" w:rsidRPr="00AC0E74" w:rsidRDefault="00D838A5" w:rsidP="00D838A5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</w:rPr>
                          </w:pPr>
                          <w:r>
                            <w:rPr>
                              <w:rFonts w:ascii="Michelin Unit Titling" w:hAnsi="Michelin Unit Titling"/>
                              <w:color w:val="575757"/>
                            </w:rPr>
                            <w:t>MOTORSPORT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86F28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18.65pt;margin-top:102.95pt;width:132.2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" fillcolor="white [3201]" stroked="f" strokeweight=".5pt">
              <v:textbox>
                <w:txbxContent>
                  <w:p w14:paraId="2DE5E063" w14:textId="77777777" w:rsidR="00D838A5" w:rsidRPr="00AC0E74" w:rsidRDefault="00D838A5" w:rsidP="00D838A5">
                    <w:pPr>
                      <w:jc w:val="center"/>
                      <w:rPr>
                        <w:rFonts w:ascii="Michelin Unit Titling" w:hAnsi="Michelin Unit Titling"/>
                        <w:color w:val="575757"/>
                      </w:rPr>
                    </w:pPr>
                    <w:r>
                      <w:rPr>
                        <w:rFonts w:ascii="Michelin Unit Titling" w:hAnsi="Michelin Unit Titling"/>
                        <w:color w:val="575757"/>
                      </w:rPr>
                      <w:t>MOTORSPORT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A154FD" wp14:editId="604664D2">
              <wp:simplePos x="0" y="0"/>
              <wp:positionH relativeFrom="page">
                <wp:posOffset>2330450</wp:posOffset>
              </wp:positionH>
              <wp:positionV relativeFrom="paragraph">
                <wp:posOffset>732746</wp:posOffset>
              </wp:positionV>
              <wp:extent cx="2971800" cy="391886"/>
              <wp:effectExtent l="0" t="0" r="0" b="825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91886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6DDF521" w14:textId="77777777" w:rsidR="00D838A5" w:rsidRPr="006F25F9" w:rsidRDefault="00D838A5" w:rsidP="00D838A5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pt-PT"/>
                            </w:rPr>
                          </w:pPr>
                          <w:r w:rsidRPr="006F25F9">
                            <w:rPr>
                              <w:rFonts w:ascii="Michelin Unit Titling" w:hAnsi="Michelin Unit Titling"/>
                              <w:color w:val="575757"/>
                              <w:lang w:val="pt-PT"/>
                            </w:rPr>
                            <w:t>Informação de imprensa</w:t>
                          </w:r>
                        </w:p>
                        <w:p w14:paraId="6C11D18C" w14:textId="77777777" w:rsidR="00D838A5" w:rsidRPr="00BE269E" w:rsidRDefault="00D838A5" w:rsidP="00D838A5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8A154FD" id="Text Box 4" o:spid="_x0000_s1027" type="#_x0000_t202" style="position:absolute;left:0;text-align:left;margin-left:183.5pt;margin-top:57.7pt;width:234pt;height:30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" fillcolor="window" stroked="f" strokeweight=".5pt">
              <v:textbox>
                <w:txbxContent>
                  <w:p w14:paraId="66DDF521" w14:textId="77777777" w:rsidR="00D838A5" w:rsidRPr="006F25F9" w:rsidRDefault="00D838A5" w:rsidP="00D838A5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pt-PT"/>
                      </w:rPr>
                    </w:pPr>
                    <w:r w:rsidRPr="006F25F9">
                      <w:rPr>
                        <w:rFonts w:ascii="Michelin Unit Titling" w:hAnsi="Michelin Unit Titling"/>
                        <w:color w:val="575757"/>
                        <w:lang w:val="pt-PT"/>
                      </w:rPr>
                      <w:t>Informação de imprensa</w:t>
                    </w:r>
                  </w:p>
                  <w:p w14:paraId="6C11D18C" w14:textId="77777777" w:rsidR="00D838A5" w:rsidRPr="00BE269E" w:rsidRDefault="00D838A5" w:rsidP="00D838A5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inline distT="0" distB="0" distL="0" distR="0" wp14:anchorId="0796B052" wp14:editId="3AF70013">
          <wp:extent cx="7516736" cy="1888761"/>
          <wp:effectExtent l="0" t="0" r="1905" b="3810"/>
          <wp:docPr id="1" name="Picture 1" descr="A logo of a tire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logo of a tire compan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6736" cy="18887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F3576D"/>
    <w:multiLevelType w:val="hybridMultilevel"/>
    <w:tmpl w:val="A81CC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F34153"/>
    <w:multiLevelType w:val="hybridMultilevel"/>
    <w:tmpl w:val="7B026F60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5582666">
    <w:abstractNumId w:val="0"/>
  </w:num>
  <w:num w:numId="2" w16cid:durableId="16000262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386"/>
    <w:rsid w:val="0002326D"/>
    <w:rsid w:val="000232A2"/>
    <w:rsid w:val="0006333E"/>
    <w:rsid w:val="00074431"/>
    <w:rsid w:val="000B3F91"/>
    <w:rsid w:val="000B52DC"/>
    <w:rsid w:val="000D0967"/>
    <w:rsid w:val="00112957"/>
    <w:rsid w:val="00116A1A"/>
    <w:rsid w:val="0016738E"/>
    <w:rsid w:val="001735F8"/>
    <w:rsid w:val="001851DC"/>
    <w:rsid w:val="001920A9"/>
    <w:rsid w:val="00195F50"/>
    <w:rsid w:val="001963B1"/>
    <w:rsid w:val="001B2629"/>
    <w:rsid w:val="001B4287"/>
    <w:rsid w:val="001D78FF"/>
    <w:rsid w:val="001F7C5E"/>
    <w:rsid w:val="002001A4"/>
    <w:rsid w:val="0021595A"/>
    <w:rsid w:val="0024219A"/>
    <w:rsid w:val="002446F7"/>
    <w:rsid w:val="00262F8B"/>
    <w:rsid w:val="00274DC8"/>
    <w:rsid w:val="0027531F"/>
    <w:rsid w:val="002B3AC4"/>
    <w:rsid w:val="002C57B3"/>
    <w:rsid w:val="002E44BA"/>
    <w:rsid w:val="002F250E"/>
    <w:rsid w:val="00335072"/>
    <w:rsid w:val="00387E23"/>
    <w:rsid w:val="003A5BD7"/>
    <w:rsid w:val="0041774C"/>
    <w:rsid w:val="004237CD"/>
    <w:rsid w:val="00426894"/>
    <w:rsid w:val="00443707"/>
    <w:rsid w:val="00445F31"/>
    <w:rsid w:val="00456BF5"/>
    <w:rsid w:val="0046081D"/>
    <w:rsid w:val="00462D7F"/>
    <w:rsid w:val="00471963"/>
    <w:rsid w:val="00493386"/>
    <w:rsid w:val="004A7A65"/>
    <w:rsid w:val="004C6A8C"/>
    <w:rsid w:val="004E3294"/>
    <w:rsid w:val="004E5E56"/>
    <w:rsid w:val="004F1A1C"/>
    <w:rsid w:val="00505743"/>
    <w:rsid w:val="00526931"/>
    <w:rsid w:val="00563B20"/>
    <w:rsid w:val="00567E6C"/>
    <w:rsid w:val="00587223"/>
    <w:rsid w:val="005C3100"/>
    <w:rsid w:val="005F1886"/>
    <w:rsid w:val="006464DF"/>
    <w:rsid w:val="00667125"/>
    <w:rsid w:val="006C44F0"/>
    <w:rsid w:val="006D718D"/>
    <w:rsid w:val="0076720D"/>
    <w:rsid w:val="007722A7"/>
    <w:rsid w:val="00784097"/>
    <w:rsid w:val="00785BD9"/>
    <w:rsid w:val="007A6185"/>
    <w:rsid w:val="0080023E"/>
    <w:rsid w:val="008244F8"/>
    <w:rsid w:val="0085450A"/>
    <w:rsid w:val="00883B7E"/>
    <w:rsid w:val="00884D48"/>
    <w:rsid w:val="008A2F9A"/>
    <w:rsid w:val="008B15C3"/>
    <w:rsid w:val="008B35F8"/>
    <w:rsid w:val="008B73E3"/>
    <w:rsid w:val="00905424"/>
    <w:rsid w:val="00933F02"/>
    <w:rsid w:val="0093532F"/>
    <w:rsid w:val="00937AD6"/>
    <w:rsid w:val="009A4487"/>
    <w:rsid w:val="009A4F6B"/>
    <w:rsid w:val="009A7B3D"/>
    <w:rsid w:val="009B5308"/>
    <w:rsid w:val="009E553B"/>
    <w:rsid w:val="009E6ECD"/>
    <w:rsid w:val="009F0559"/>
    <w:rsid w:val="009F533A"/>
    <w:rsid w:val="00A1624B"/>
    <w:rsid w:val="00A35FCE"/>
    <w:rsid w:val="00A866D8"/>
    <w:rsid w:val="00AC0E74"/>
    <w:rsid w:val="00AF3393"/>
    <w:rsid w:val="00B01F18"/>
    <w:rsid w:val="00B061F9"/>
    <w:rsid w:val="00B27263"/>
    <w:rsid w:val="00B3648F"/>
    <w:rsid w:val="00B65486"/>
    <w:rsid w:val="00B835E3"/>
    <w:rsid w:val="00B97B28"/>
    <w:rsid w:val="00BB1209"/>
    <w:rsid w:val="00C21848"/>
    <w:rsid w:val="00C2594E"/>
    <w:rsid w:val="00C5008D"/>
    <w:rsid w:val="00C53F0C"/>
    <w:rsid w:val="00C624CB"/>
    <w:rsid w:val="00CD14F5"/>
    <w:rsid w:val="00CF16A0"/>
    <w:rsid w:val="00D6587C"/>
    <w:rsid w:val="00D67EFC"/>
    <w:rsid w:val="00D838A5"/>
    <w:rsid w:val="00DB7FA5"/>
    <w:rsid w:val="00DC690A"/>
    <w:rsid w:val="00DD48E8"/>
    <w:rsid w:val="00DD5C33"/>
    <w:rsid w:val="00DD6F6A"/>
    <w:rsid w:val="00E50301"/>
    <w:rsid w:val="00E605AC"/>
    <w:rsid w:val="00E668F8"/>
    <w:rsid w:val="00E96463"/>
    <w:rsid w:val="00EA60B6"/>
    <w:rsid w:val="00F24D98"/>
    <w:rsid w:val="00F26C35"/>
    <w:rsid w:val="00F27584"/>
    <w:rsid w:val="00F27C61"/>
    <w:rsid w:val="00F44CE3"/>
    <w:rsid w:val="00F6785B"/>
    <w:rsid w:val="00FA7F84"/>
    <w:rsid w:val="00FC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99CEC6"/>
  <w15:chartTrackingRefBased/>
  <w15:docId w15:val="{E72AADFD-5CE8-C241-97BB-461411B0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4D98"/>
  </w:style>
  <w:style w:type="paragraph" w:styleId="Piedepgina">
    <w:name w:val="footer"/>
    <w:basedOn w:val="Normal"/>
    <w:link w:val="Piedepgina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D98"/>
  </w:style>
  <w:style w:type="paragraph" w:styleId="Sinespaciado">
    <w:name w:val="No Spacing"/>
    <w:link w:val="SinespaciadoCar"/>
    <w:uiPriority w:val="1"/>
    <w:qFormat/>
    <w:rsid w:val="00C53F0C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53F0C"/>
    <w:rPr>
      <w:rFonts w:eastAsiaTheme="minorEastAsia"/>
      <w:sz w:val="22"/>
      <w:szCs w:val="22"/>
      <w:lang w:val="en-US" w:eastAsia="zh-CN"/>
    </w:rPr>
  </w:style>
  <w:style w:type="character" w:styleId="Hipervnculo">
    <w:name w:val="Hyperlink"/>
    <w:basedOn w:val="Fuentedeprrafopredeter"/>
    <w:uiPriority w:val="99"/>
    <w:unhideWhenUsed/>
    <w:rsid w:val="008B73E3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8B7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668F8"/>
    <w:pPr>
      <w:ind w:left="720"/>
      <w:contextualSpacing/>
    </w:pPr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normaltextrun">
    <w:name w:val="normaltextrun"/>
    <w:basedOn w:val="Fuentedeprrafopredeter"/>
    <w:rsid w:val="00E668F8"/>
  </w:style>
  <w:style w:type="character" w:styleId="Mencinsinresolver">
    <w:name w:val="Unresolved Mention"/>
    <w:basedOn w:val="Fuentedeprrafopredeter"/>
    <w:uiPriority w:val="99"/>
    <w:semiHidden/>
    <w:unhideWhenUsed/>
    <w:rsid w:val="00F27C61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F27C61"/>
    <w:rPr>
      <w:color w:val="954F72" w:themeColor="followed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1D78FF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D78FF"/>
    <w:pPr>
      <w:widowControl w:val="0"/>
      <w:autoSpaceDE w:val="0"/>
      <w:autoSpaceDN w:val="0"/>
      <w:spacing w:line="246" w:lineRule="exact"/>
      <w:ind w:left="106"/>
    </w:pPr>
    <w:rPr>
      <w:rFonts w:ascii="Verdana" w:eastAsia="Verdana" w:hAnsi="Verdana" w:cs="Verdana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elin.pt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s://www.linkedin.com/company/michelin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michelin.pt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hyperlink" Target="https://www.facebook.com/michelinportugal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i_kl7q6gpk1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image" Target="media/image1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unicacion-ib@michelin.com" TargetMode="External"/><Relationship Id="rId14" Type="http://schemas.openxmlformats.org/officeDocument/2006/relationships/hyperlink" Target="https://twitter.com/MichelinNews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B156CCA-3D15-4E67-AFE0-7DC7D52BE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2041</Words>
  <Characters>11228</Characters>
  <Application>Microsoft Office Word</Application>
  <DocSecurity>0</DocSecurity>
  <Lines>93</Lines>
  <Paragraphs>26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arfdamon@gmail.com</cp:lastModifiedBy>
  <cp:revision>5</cp:revision>
  <dcterms:created xsi:type="dcterms:W3CDTF">2024-02-07T17:10:00Z</dcterms:created>
  <dcterms:modified xsi:type="dcterms:W3CDTF">2024-02-07T18:32:00Z</dcterms:modified>
</cp:coreProperties>
</file>