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A40C" w14:textId="2E3B7083" w:rsidR="00E668F8" w:rsidRPr="005A1996" w:rsidRDefault="002E3CA1" w:rsidP="00E668F8">
      <w:pPr>
        <w:ind w:left="5760"/>
        <w:rPr>
          <w:rFonts w:ascii="Arial" w:hAnsi="Arial" w:cs="Arial"/>
          <w:sz w:val="20"/>
          <w:szCs w:val="20"/>
          <w:lang w:val="pt-PT"/>
        </w:rPr>
      </w:pPr>
      <w:r w:rsidRPr="005A1996">
        <w:rPr>
          <w:rFonts w:ascii="Arial" w:hAnsi="Arial" w:cs="Arial"/>
          <w:sz w:val="20"/>
          <w:szCs w:val="20"/>
          <w:lang w:val="pt-PT"/>
        </w:rPr>
        <w:t>Lisboa</w:t>
      </w:r>
      <w:r w:rsidR="00E668F8" w:rsidRPr="005A1996">
        <w:rPr>
          <w:rFonts w:ascii="Arial" w:hAnsi="Arial" w:cs="Arial"/>
          <w:sz w:val="20"/>
          <w:szCs w:val="20"/>
          <w:lang w:val="pt-PT"/>
        </w:rPr>
        <w:t xml:space="preserve">, </w:t>
      </w:r>
      <w:r w:rsidR="00E06EFB" w:rsidRPr="005A1996">
        <w:rPr>
          <w:rFonts w:ascii="Arial" w:hAnsi="Arial" w:cs="Arial"/>
          <w:sz w:val="20"/>
          <w:szCs w:val="20"/>
          <w:lang w:val="pt-PT"/>
        </w:rPr>
        <w:t>2</w:t>
      </w:r>
      <w:r w:rsidR="00E62537">
        <w:rPr>
          <w:rFonts w:ascii="Arial" w:hAnsi="Arial" w:cs="Arial"/>
          <w:sz w:val="20"/>
          <w:szCs w:val="20"/>
          <w:lang w:val="pt-PT"/>
        </w:rPr>
        <w:t>7</w:t>
      </w:r>
      <w:r w:rsidR="00E668F8" w:rsidRPr="005A1996">
        <w:rPr>
          <w:rFonts w:ascii="Arial" w:hAnsi="Arial" w:cs="Arial"/>
          <w:sz w:val="20"/>
          <w:szCs w:val="20"/>
          <w:lang w:val="pt-PT"/>
        </w:rPr>
        <w:t xml:space="preserve"> de </w:t>
      </w:r>
      <w:r w:rsidR="00E06EFB" w:rsidRPr="005A1996">
        <w:rPr>
          <w:rFonts w:ascii="Arial" w:hAnsi="Arial" w:cs="Arial"/>
          <w:sz w:val="20"/>
          <w:szCs w:val="20"/>
          <w:lang w:val="pt-PT"/>
        </w:rPr>
        <w:t>mar</w:t>
      </w:r>
      <w:r w:rsidRPr="005A1996">
        <w:rPr>
          <w:rFonts w:ascii="Arial" w:hAnsi="Arial" w:cs="Arial"/>
          <w:sz w:val="20"/>
          <w:szCs w:val="20"/>
          <w:lang w:val="pt-PT"/>
        </w:rPr>
        <w:t xml:space="preserve">ço de </w:t>
      </w:r>
      <w:r w:rsidR="00E668F8" w:rsidRPr="005A1996">
        <w:rPr>
          <w:rFonts w:ascii="Arial" w:hAnsi="Arial" w:cs="Arial"/>
          <w:sz w:val="20"/>
          <w:szCs w:val="20"/>
          <w:lang w:val="pt-PT"/>
        </w:rPr>
        <w:t>202</w:t>
      </w:r>
      <w:r w:rsidR="00E06EFB" w:rsidRPr="005A1996">
        <w:rPr>
          <w:rFonts w:ascii="Arial" w:hAnsi="Arial" w:cs="Arial"/>
          <w:sz w:val="20"/>
          <w:szCs w:val="20"/>
          <w:lang w:val="pt-PT"/>
        </w:rPr>
        <w:t>4</w:t>
      </w:r>
    </w:p>
    <w:sdt>
      <w:sdtPr>
        <w:rPr>
          <w:rFonts w:ascii="Arial" w:hAnsi="Arial" w:cs="Arial"/>
          <w:lang w:val="pt-PT"/>
        </w:rPr>
        <w:id w:val="1987273284"/>
        <w:docPartObj>
          <w:docPartGallery w:val="Cover Pages"/>
          <w:docPartUnique/>
        </w:docPartObj>
      </w:sdtPr>
      <w:sdtContent>
        <w:p w14:paraId="16A84DAF" w14:textId="61D51710" w:rsidR="00E668F8" w:rsidRPr="005A1996" w:rsidRDefault="00E668F8" w:rsidP="00E668F8">
          <w:pPr>
            <w:jc w:val="center"/>
            <w:rPr>
              <w:rFonts w:ascii="Arial" w:hAnsi="Arial" w:cs="Arial"/>
              <w:lang w:val="pt-PT"/>
            </w:rPr>
          </w:pPr>
        </w:p>
        <w:p w14:paraId="51B8E6A6" w14:textId="77777777" w:rsidR="00E668F8" w:rsidRPr="005A1996" w:rsidRDefault="00E668F8" w:rsidP="00E668F8">
          <w:pPr>
            <w:tabs>
              <w:tab w:val="left" w:pos="1402"/>
            </w:tabs>
            <w:rPr>
              <w:rFonts w:ascii="Arial" w:hAnsi="Arial" w:cs="Arial"/>
              <w:b/>
              <w:sz w:val="26"/>
              <w:lang w:val="pt-PT"/>
            </w:rPr>
          </w:pPr>
          <w:r w:rsidRPr="005A1996">
            <w:rPr>
              <w:rFonts w:ascii="Arial" w:hAnsi="Arial" w:cs="Arial"/>
              <w:b/>
              <w:sz w:val="26"/>
              <w:lang w:val="pt-PT"/>
            </w:rPr>
            <w:tab/>
          </w:r>
        </w:p>
        <w:p w14:paraId="3D75515C" w14:textId="1B898315" w:rsidR="00E668F8" w:rsidRPr="005A1996" w:rsidRDefault="00E06EFB" w:rsidP="00E668F8">
          <w:pPr>
            <w:jc w:val="center"/>
            <w:rPr>
              <w:rFonts w:ascii="Arial" w:hAnsi="Arial" w:cs="Arial"/>
              <w:b/>
              <w:sz w:val="28"/>
              <w:szCs w:val="28"/>
              <w:lang w:val="pt-PT"/>
            </w:rPr>
          </w:pPr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>Michelin</w:t>
          </w:r>
          <w:r w:rsidR="002E3CA1" w:rsidRPr="005A199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n</w:t>
          </w:r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>a vanguarda da mo</w:t>
          </w:r>
          <w:r w:rsidR="002E3CA1" w:rsidRPr="005A1996">
            <w:rPr>
              <w:rFonts w:ascii="Arial" w:hAnsi="Arial" w:cs="Arial"/>
              <w:b/>
              <w:sz w:val="28"/>
              <w:szCs w:val="28"/>
              <w:lang w:val="pt-PT"/>
            </w:rPr>
            <w:t>b</w:t>
          </w:r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>ilidad</w:t>
          </w:r>
          <w:r w:rsidR="002E3CA1" w:rsidRPr="005A199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e sustentável </w:t>
          </w:r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>através</w:t>
          </w:r>
          <w:r w:rsidR="002E3CA1" w:rsidRPr="005A1996">
            <w:rPr>
              <w:rFonts w:ascii="Arial" w:hAnsi="Arial" w:cs="Arial"/>
              <w:b/>
              <w:sz w:val="28"/>
              <w:szCs w:val="28"/>
              <w:lang w:val="pt-PT"/>
            </w:rPr>
            <w:br/>
          </w:r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>d</w:t>
          </w:r>
          <w:r w:rsidR="002E3CA1" w:rsidRPr="005A1996">
            <w:rPr>
              <w:rFonts w:ascii="Arial" w:hAnsi="Arial" w:cs="Arial"/>
              <w:b/>
              <w:sz w:val="28"/>
              <w:szCs w:val="28"/>
              <w:lang w:val="pt-PT"/>
            </w:rPr>
            <w:t>o</w:t>
          </w:r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Campeonato d</w:t>
          </w:r>
          <w:r w:rsidR="002E3CA1" w:rsidRPr="005A199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o </w:t>
          </w:r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Mundo </w:t>
          </w:r>
          <w:r w:rsidR="00E62537">
            <w:rPr>
              <w:rFonts w:ascii="Arial" w:hAnsi="Arial" w:cs="Arial"/>
              <w:b/>
              <w:sz w:val="28"/>
              <w:szCs w:val="28"/>
              <w:lang w:val="pt-PT"/>
            </w:rPr>
            <w:t>de</w:t>
          </w:r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  <w:proofErr w:type="spellStart"/>
          <w:r w:rsidRPr="005A1996">
            <w:rPr>
              <w:rFonts w:ascii="Arial" w:hAnsi="Arial" w:cs="Arial"/>
              <w:b/>
              <w:sz w:val="28"/>
              <w:szCs w:val="28"/>
              <w:lang w:val="pt-PT"/>
            </w:rPr>
            <w:t>MotoE</w:t>
          </w:r>
          <w:proofErr w:type="spellEnd"/>
          <w:r w:rsidR="00620892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 xml:space="preserve"> </w:t>
          </w:r>
          <w:r w:rsidR="00620892" w:rsidRPr="005A1996">
            <w:rPr>
              <w:rFonts w:ascii="Arial" w:hAnsi="Arial" w:cs="Arial"/>
              <w:b/>
              <w:bCs/>
              <w:sz w:val="20"/>
              <w:szCs w:val="20"/>
              <w:vertAlign w:val="superscript"/>
              <w:lang w:val="pt-PT"/>
            </w:rPr>
            <w:t>TM</w:t>
          </w:r>
          <w:r w:rsidR="00620892" w:rsidRPr="005A1996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</w:p>
        <w:p w14:paraId="58BF1534" w14:textId="505257E8" w:rsidR="00E668F8" w:rsidRPr="005A1996" w:rsidRDefault="00E668F8" w:rsidP="00E668F8">
          <w:pPr>
            <w:jc w:val="center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359D637A" w14:textId="77777777" w:rsidR="00E668F8" w:rsidRPr="005A1996" w:rsidRDefault="00E668F8" w:rsidP="00E668F8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71FE1543" w14:textId="7B551061" w:rsidR="00E668F8" w:rsidRPr="005A1996" w:rsidRDefault="00620892" w:rsidP="00E668F8">
          <w:pPr>
            <w:pStyle w:val="Prrafodelista"/>
            <w:numPr>
              <w:ilvl w:val="0"/>
              <w:numId w:val="1"/>
            </w:numPr>
            <w:jc w:val="both"/>
            <w:rPr>
              <w:rFonts w:ascii="Arial" w:eastAsia="Calibri" w:hAnsi="Arial" w:cs="Arial"/>
              <w:lang w:val="pt-PT"/>
            </w:rPr>
          </w:pPr>
          <w:r w:rsidRPr="005A1996">
            <w:rPr>
              <w:rFonts w:ascii="Arial" w:eastAsia="Calibri" w:hAnsi="Arial" w:cs="Arial"/>
              <w:lang w:val="pt-PT" w:eastAsia="en-US"/>
            </w:rPr>
            <w:t xml:space="preserve">Michelin, 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fornec</w:t>
          </w:r>
          <w:r w:rsidRPr="005A1996">
            <w:rPr>
              <w:rFonts w:ascii="Arial" w:eastAsia="Calibri" w:hAnsi="Arial" w:cs="Arial"/>
              <w:lang w:val="pt-PT" w:eastAsia="en-US"/>
            </w:rPr>
            <w:t>edor exclusivo d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o </w:t>
          </w:r>
          <w:r w:rsidRPr="005A1996">
            <w:rPr>
              <w:rFonts w:ascii="Arial" w:eastAsia="Calibri" w:hAnsi="Arial" w:cs="Arial"/>
              <w:lang w:val="pt-PT" w:eastAsia="en-US"/>
            </w:rPr>
            <w:t>Campeonato d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o 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Mundo </w:t>
          </w:r>
          <w:proofErr w:type="spellStart"/>
          <w:r w:rsidRPr="005A1996">
            <w:rPr>
              <w:rFonts w:ascii="Arial" w:eastAsia="Calibri" w:hAnsi="Arial" w:cs="Arial"/>
              <w:lang w:val="pt-PT" w:eastAsia="en-US"/>
            </w:rPr>
            <w:t>MotoE</w:t>
          </w:r>
          <w:r w:rsidRPr="005A1996">
            <w:rPr>
              <w:rFonts w:ascii="Arial" w:hAnsi="Arial" w:cs="Arial"/>
              <w:vertAlign w:val="superscript"/>
              <w:lang w:val="pt-PT"/>
            </w:rPr>
            <w:t>TM</w:t>
          </w:r>
          <w:proofErr w:type="spellEnd"/>
          <w:r w:rsidRPr="005A1996">
            <w:rPr>
              <w:rFonts w:ascii="Arial" w:eastAsia="Calibri" w:hAnsi="Arial" w:cs="Arial"/>
              <w:lang w:val="pt-PT" w:eastAsia="en-US"/>
            </w:rPr>
            <w:t>, lan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ç</w:t>
          </w:r>
          <w:r w:rsidRPr="005A1996">
            <w:rPr>
              <w:rFonts w:ascii="Arial" w:eastAsia="Calibri" w:hAnsi="Arial" w:cs="Arial"/>
              <w:lang w:val="pt-PT" w:eastAsia="en-US"/>
            </w:rPr>
            <w:t>a u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m </w:t>
          </w:r>
          <w:r w:rsidRPr="005A1996">
            <w:rPr>
              <w:rFonts w:ascii="Arial" w:eastAsia="Calibri" w:hAnsi="Arial" w:cs="Arial"/>
              <w:lang w:val="pt-PT" w:eastAsia="en-US"/>
            </w:rPr>
            <w:t>n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o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vo 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p</w:t>
          </w:r>
          <w:r w:rsidRPr="005A1996">
            <w:rPr>
              <w:rFonts w:ascii="Arial" w:eastAsia="Calibri" w:hAnsi="Arial" w:cs="Arial"/>
              <w:lang w:val="pt-PT" w:eastAsia="en-US"/>
            </w:rPr>
            <w:t>neu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, </w:t>
          </w:r>
          <w:r w:rsidRPr="005A1996">
            <w:rPr>
              <w:rFonts w:ascii="Arial" w:eastAsia="Calibri" w:hAnsi="Arial" w:cs="Arial"/>
              <w:lang w:val="pt-PT" w:eastAsia="en-US"/>
            </w:rPr>
            <w:t>co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m uma estética </w:t>
          </w:r>
          <w:r w:rsidRPr="005A1996">
            <w:rPr>
              <w:rFonts w:ascii="Arial" w:eastAsia="Calibri" w:hAnsi="Arial" w:cs="Arial"/>
              <w:lang w:val="pt-PT" w:eastAsia="en-US"/>
            </w:rPr>
            <w:t>inédit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a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, 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evocativa do </w:t>
          </w:r>
          <w:r w:rsidRPr="005A1996">
            <w:rPr>
              <w:rFonts w:ascii="Arial" w:eastAsia="Calibri" w:hAnsi="Arial" w:cs="Arial"/>
              <w:lang w:val="pt-PT" w:eastAsia="en-US"/>
            </w:rPr>
            <w:t>s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e</w:t>
          </w:r>
          <w:r w:rsidRPr="005A1996">
            <w:rPr>
              <w:rFonts w:ascii="Arial" w:eastAsia="Calibri" w:hAnsi="Arial" w:cs="Arial"/>
              <w:lang w:val="pt-PT" w:eastAsia="en-US"/>
            </w:rPr>
            <w:t>u compromis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s</w:t>
          </w:r>
          <w:r w:rsidRPr="005A1996">
            <w:rPr>
              <w:rFonts w:ascii="Arial" w:eastAsia="Calibri" w:hAnsi="Arial" w:cs="Arial"/>
              <w:lang w:val="pt-PT" w:eastAsia="en-US"/>
            </w:rPr>
            <w:t>o “T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udo Sustentável</w:t>
          </w:r>
          <w:r w:rsidRPr="005A1996">
            <w:rPr>
              <w:rFonts w:ascii="Arial" w:eastAsia="Calibri" w:hAnsi="Arial" w:cs="Arial"/>
              <w:lang w:val="pt-PT" w:eastAsia="en-US"/>
            </w:rPr>
            <w:t>”</w:t>
          </w:r>
        </w:p>
        <w:p w14:paraId="3B82924B" w14:textId="4ABA4072" w:rsidR="00E668F8" w:rsidRPr="005A1996" w:rsidRDefault="00D357D1" w:rsidP="00E668F8">
          <w:pPr>
            <w:pStyle w:val="Prrafodelista"/>
            <w:numPr>
              <w:ilvl w:val="0"/>
              <w:numId w:val="1"/>
            </w:numPr>
            <w:jc w:val="both"/>
            <w:rPr>
              <w:rFonts w:ascii="Arial" w:eastAsia="Calibri" w:hAnsi="Arial" w:cs="Arial"/>
              <w:lang w:val="pt-PT"/>
            </w:rPr>
          </w:pPr>
          <w:r w:rsidRPr="005A1996">
            <w:rPr>
              <w:rFonts w:ascii="Arial" w:eastAsia="Calibri" w:hAnsi="Arial" w:cs="Arial"/>
              <w:lang w:val="pt-PT" w:eastAsia="en-US"/>
            </w:rPr>
            <w:t>No</w:t>
          </w:r>
          <w:r w:rsidR="00620892" w:rsidRPr="005A1996">
            <w:rPr>
              <w:rFonts w:ascii="Arial" w:eastAsia="Calibri" w:hAnsi="Arial" w:cs="Arial"/>
              <w:lang w:val="pt-PT" w:eastAsia="en-US"/>
            </w:rPr>
            <w:t xml:space="preserve">vos </w:t>
          </w:r>
          <w:r w:rsidRPr="005A1996">
            <w:rPr>
              <w:rFonts w:ascii="Arial" w:eastAsia="Calibri" w:hAnsi="Arial" w:cs="Arial"/>
              <w:lang w:val="pt-PT" w:eastAsia="en-US"/>
            </w:rPr>
            <w:t>p</w:t>
          </w:r>
          <w:r w:rsidR="00620892" w:rsidRPr="005A1996">
            <w:rPr>
              <w:rFonts w:ascii="Arial" w:eastAsia="Calibri" w:hAnsi="Arial" w:cs="Arial"/>
              <w:lang w:val="pt-PT" w:eastAsia="en-US"/>
            </w:rPr>
            <w:t>neu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s </w:t>
          </w:r>
          <w:r w:rsidR="00620892" w:rsidRPr="005A1996">
            <w:rPr>
              <w:rFonts w:ascii="Arial" w:eastAsia="Calibri" w:hAnsi="Arial" w:cs="Arial"/>
              <w:lang w:val="pt-PT" w:eastAsia="en-US"/>
            </w:rPr>
            <w:t xml:space="preserve">MICHELIN Power Slick </w:t>
          </w:r>
          <w:proofErr w:type="spellStart"/>
          <w:r w:rsidR="00620892" w:rsidRPr="005A1996">
            <w:rPr>
              <w:rFonts w:ascii="Arial" w:eastAsia="Calibri" w:hAnsi="Arial" w:cs="Arial"/>
              <w:lang w:val="pt-PT" w:eastAsia="en-US"/>
            </w:rPr>
            <w:t>MotoE</w:t>
          </w:r>
          <w:r w:rsidR="00620892" w:rsidRPr="005A1996">
            <w:rPr>
              <w:rFonts w:ascii="Arial" w:hAnsi="Arial" w:cs="Arial"/>
              <w:vertAlign w:val="superscript"/>
              <w:lang w:val="pt-PT"/>
            </w:rPr>
            <w:t>TM</w:t>
          </w:r>
          <w:proofErr w:type="spellEnd"/>
          <w:r w:rsidR="00620892" w:rsidRPr="005A1996">
            <w:rPr>
              <w:rFonts w:ascii="Arial" w:eastAsia="Calibri" w:hAnsi="Arial" w:cs="Arial"/>
              <w:lang w:val="pt-PT" w:eastAsia="en-US"/>
            </w:rPr>
            <w:t xml:space="preserve"> 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fabricados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, em 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m</w:t>
          </w:r>
          <w:r w:rsidRPr="005A1996">
            <w:rPr>
              <w:rFonts w:ascii="Arial" w:eastAsia="Calibri" w:hAnsi="Arial" w:cs="Arial"/>
              <w:lang w:val="pt-PT" w:eastAsia="en-US"/>
            </w:rPr>
            <w:t>é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dia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, com 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50% de materia</w:t>
          </w:r>
          <w:r w:rsidRPr="005A1996">
            <w:rPr>
              <w:rFonts w:ascii="Arial" w:eastAsia="Calibri" w:hAnsi="Arial" w:cs="Arial"/>
              <w:lang w:val="pt-PT" w:eastAsia="en-US"/>
            </w:rPr>
            <w:t>i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 xml:space="preserve">s 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renováveis e 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reciclados (d</w:t>
          </w:r>
          <w:r w:rsidRPr="005A1996">
            <w:rPr>
              <w:rFonts w:ascii="Arial" w:eastAsia="Calibri" w:hAnsi="Arial" w:cs="Arial"/>
              <w:lang w:val="pt-PT" w:eastAsia="en-US"/>
            </w:rPr>
            <w:t>i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ante</w:t>
          </w:r>
          <w:r w:rsidRPr="005A1996">
            <w:rPr>
              <w:rFonts w:ascii="Arial" w:eastAsia="Calibri" w:hAnsi="Arial" w:cs="Arial"/>
              <w:lang w:val="pt-PT" w:eastAsia="en-US"/>
            </w:rPr>
            <w:t>i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ro: 49%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; 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trase</w:t>
          </w:r>
          <w:r w:rsidRPr="005A1996">
            <w:rPr>
              <w:rFonts w:ascii="Arial" w:eastAsia="Calibri" w:hAnsi="Arial" w:cs="Arial"/>
              <w:lang w:val="pt-PT" w:eastAsia="en-US"/>
            </w:rPr>
            <w:t>i</w:t>
          </w:r>
          <w:r w:rsidR="008A1D6E" w:rsidRPr="005A1996">
            <w:rPr>
              <w:rFonts w:ascii="Arial" w:eastAsia="Calibri" w:hAnsi="Arial" w:cs="Arial"/>
              <w:lang w:val="pt-PT" w:eastAsia="en-US"/>
            </w:rPr>
            <w:t>ro: 53%)</w:t>
          </w:r>
          <w:r w:rsidR="00620892" w:rsidRPr="005A1996">
            <w:rPr>
              <w:rFonts w:ascii="Arial" w:eastAsia="Calibri" w:hAnsi="Arial" w:cs="Arial"/>
              <w:lang w:val="pt-PT" w:eastAsia="en-US"/>
            </w:rPr>
            <w:t xml:space="preserve"> </w:t>
          </w:r>
        </w:p>
        <w:p w14:paraId="1B3310E7" w14:textId="62F85141" w:rsidR="00E668F8" w:rsidRPr="005A1996" w:rsidRDefault="008A1D6E" w:rsidP="00E668F8">
          <w:pPr>
            <w:pStyle w:val="Prrafodelista"/>
            <w:numPr>
              <w:ilvl w:val="0"/>
              <w:numId w:val="1"/>
            </w:numPr>
            <w:jc w:val="both"/>
            <w:rPr>
              <w:rStyle w:val="normaltextrun"/>
              <w:rFonts w:ascii="Arial" w:eastAsiaTheme="majorEastAsia" w:hAnsi="Arial" w:cs="Arial"/>
              <w:lang w:val="pt-PT"/>
            </w:rPr>
          </w:pPr>
          <w:r w:rsidRPr="005A1996">
            <w:rPr>
              <w:rFonts w:ascii="Arial" w:eastAsia="Calibri" w:hAnsi="Arial" w:cs="Arial"/>
              <w:lang w:val="pt-PT" w:eastAsia="en-US"/>
            </w:rPr>
            <w:t xml:space="preserve">Para 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a 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Michelin, 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o </w:t>
          </w:r>
          <w:proofErr w:type="spellStart"/>
          <w:r w:rsidRPr="005A1996">
            <w:rPr>
              <w:rFonts w:ascii="Arial" w:eastAsia="Calibri" w:hAnsi="Arial" w:cs="Arial"/>
              <w:lang w:val="pt-PT" w:eastAsia="en-US"/>
            </w:rPr>
            <w:t>MotoE</w:t>
          </w:r>
          <w:r w:rsidRPr="005A1996">
            <w:rPr>
              <w:rFonts w:ascii="Arial" w:hAnsi="Arial" w:cs="Arial"/>
              <w:vertAlign w:val="superscript"/>
              <w:lang w:val="pt-PT"/>
            </w:rPr>
            <w:t>TM</w:t>
          </w:r>
          <w:proofErr w:type="spellEnd"/>
          <w:r w:rsidRPr="005A1996">
            <w:rPr>
              <w:rFonts w:ascii="Arial" w:eastAsia="Calibri" w:hAnsi="Arial" w:cs="Arial"/>
              <w:lang w:val="pt-PT" w:eastAsia="en-US"/>
            </w:rPr>
            <w:t xml:space="preserve"> 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é </w:t>
          </w:r>
          <w:r w:rsidRPr="005A1996">
            <w:rPr>
              <w:rFonts w:ascii="Arial" w:eastAsia="Calibri" w:hAnsi="Arial" w:cs="Arial"/>
              <w:lang w:val="pt-PT" w:eastAsia="en-US"/>
            </w:rPr>
            <w:t>acelerador de inova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ção p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ara 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 xml:space="preserve">o </w:t>
          </w:r>
          <w:r w:rsidRPr="005A1996">
            <w:rPr>
              <w:rFonts w:ascii="Arial" w:eastAsia="Calibri" w:hAnsi="Arial" w:cs="Arial"/>
              <w:lang w:val="pt-PT" w:eastAsia="en-US"/>
            </w:rPr>
            <w:t>des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envolvimento d</w:t>
          </w:r>
          <w:r w:rsidRPr="005A1996">
            <w:rPr>
              <w:rFonts w:ascii="Arial" w:eastAsia="Calibri" w:hAnsi="Arial" w:cs="Arial"/>
              <w:lang w:val="pt-PT" w:eastAsia="en-US"/>
            </w:rPr>
            <w:t>a mo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b</w:t>
          </w:r>
          <w:r w:rsidRPr="005A1996">
            <w:rPr>
              <w:rFonts w:ascii="Arial" w:eastAsia="Calibri" w:hAnsi="Arial" w:cs="Arial"/>
              <w:lang w:val="pt-PT" w:eastAsia="en-US"/>
            </w:rPr>
            <w:t>ilidad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e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 elétrica d</w:t>
          </w:r>
          <w:r w:rsidR="00D357D1" w:rsidRPr="005A1996">
            <w:rPr>
              <w:rFonts w:ascii="Arial" w:eastAsia="Calibri" w:hAnsi="Arial" w:cs="Arial"/>
              <w:lang w:val="pt-PT" w:eastAsia="en-US"/>
            </w:rPr>
            <w:t>o</w:t>
          </w:r>
          <w:r w:rsidRPr="005A1996">
            <w:rPr>
              <w:rFonts w:ascii="Arial" w:eastAsia="Calibri" w:hAnsi="Arial" w:cs="Arial"/>
              <w:lang w:val="pt-PT" w:eastAsia="en-US"/>
            </w:rPr>
            <w:t xml:space="preserve"> futuro</w:t>
          </w:r>
        </w:p>
        <w:p w14:paraId="111C369A" w14:textId="77777777" w:rsidR="00E668F8" w:rsidRPr="005A1996" w:rsidRDefault="00E668F8" w:rsidP="00E668F8">
          <w:pPr>
            <w:jc w:val="both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42C8977F" w14:textId="6BEC28C8" w:rsidR="008A1D6E" w:rsidRPr="005A1996" w:rsidRDefault="008A1D6E" w:rsidP="008A1D6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FD708DC" w14:textId="1B3733B6" w:rsidR="008A1D6E" w:rsidRPr="005A1996" w:rsidRDefault="005A1C82" w:rsidP="008A1D6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é o fornec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edor exclusivo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Campeonato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Mundo de </w:t>
          </w:r>
          <w:proofErr w:type="spellStart"/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r w:rsidR="008A1D6E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desde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cr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iação,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2019. Esta competi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motos elétricas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é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aut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ntico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laboratório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de investiga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e desenvolvimento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Grupo Michelin, que 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realizar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testes à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escala real de inova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çõ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es tecnológicas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as condi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çõe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s m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exigentes. Para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proofErr w:type="spellStart"/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r w:rsidR="008A1D6E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="008A1D6E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 xml:space="preserve">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constitui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a oportunidad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única para inovar,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seja incre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mentando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uso de materia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is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renov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áveis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reciclados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seja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acelerando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desenvolvimento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para os veículos de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ua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s r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das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futuro, cu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j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as características técnicas requere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um equilíbrio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específico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em termos de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presta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ções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0DA5B942" w14:textId="7E2F92FC" w:rsidR="008A1D6E" w:rsidRPr="005A1996" w:rsidRDefault="008A1D6E" w:rsidP="008A1D6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77BED29" w14:textId="681D4428" w:rsidR="008A1D6E" w:rsidRPr="005A1996" w:rsidRDefault="00062A1C" w:rsidP="008A1D6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noProof/>
              <w:sz w:val="20"/>
              <w:szCs w:val="20"/>
              <w:lang w:val="pt-PT"/>
            </w:rPr>
            <w:drawing>
              <wp:anchor distT="0" distB="0" distL="114300" distR="114300" simplePos="0" relativeHeight="251658240" behindDoc="0" locked="0" layoutInCell="1" allowOverlap="1" wp14:anchorId="4C98BAA1" wp14:editId="30DBA9EC">
                <wp:simplePos x="0" y="0"/>
                <wp:positionH relativeFrom="column">
                  <wp:posOffset>0</wp:posOffset>
                </wp:positionH>
                <wp:positionV relativeFrom="paragraph">
                  <wp:posOffset>48695</wp:posOffset>
                </wp:positionV>
                <wp:extent cx="2729230" cy="2707640"/>
                <wp:effectExtent l="0" t="0" r="1270" b="0"/>
                <wp:wrapSquare wrapText="bothSides"/>
                <wp:docPr id="41132034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1320345" name="Imagen 411320345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9230" cy="2707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temporada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2023,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fabricante italiano Ducati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forneceu a </w:t>
          </w:r>
          <w:proofErr w:type="spellStart"/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proofErr w:type="spellEnd"/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est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 campeonato as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s motos elétricas (V21L) des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envolvidas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m p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Michelin. Desde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prime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ras c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orridas d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a temporada, os progres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os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realizados e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t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rmos de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performance foram impressionantes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permitindo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estab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lece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vas refer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ncias. Para a temporada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2024 de </w:t>
          </w:r>
          <w:proofErr w:type="spellStart"/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r w:rsidR="008A1D6E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presenta 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va gama de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que rompe co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o estab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lecido, tanto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em termos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tecnologia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do design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aplicado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ao p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>trase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8A1D6E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ro. </w:t>
          </w:r>
        </w:p>
        <w:p w14:paraId="6271D09D" w14:textId="77777777" w:rsidR="008A1D6E" w:rsidRPr="005A1996" w:rsidRDefault="008A1D6E" w:rsidP="00E668F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7EACD5D" w14:textId="780C6E7F" w:rsidR="008A1D6E" w:rsidRPr="005A1996" w:rsidRDefault="0046552F" w:rsidP="00E668F8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No</w:t>
          </w:r>
          <w:r w:rsidR="008A1D6E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vo 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p</w:t>
          </w:r>
          <w:r w:rsidR="008A1D6E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</w:t>
          </w:r>
          <w:r w:rsidR="008A1D6E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MICHELIN Power Slick </w:t>
          </w:r>
          <w:proofErr w:type="spellStart"/>
          <w:r w:rsidR="00DA40CF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MotoE</w:t>
          </w:r>
          <w:r w:rsidR="00DA40CF" w:rsidRPr="005A1996">
            <w:rPr>
              <w:rFonts w:ascii="Arial" w:hAnsi="Arial" w:cs="Arial"/>
              <w:b/>
              <w:bCs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="008A1D6E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: </w:t>
          </w:r>
          <w:r w:rsidR="00DA40CF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dur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ável e</w:t>
          </w:r>
          <w:r w:rsidR="00DA40CF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eficaz</w:t>
          </w:r>
        </w:p>
        <w:p w14:paraId="54C4653B" w14:textId="77777777" w:rsidR="00E668F8" w:rsidRPr="005A1996" w:rsidRDefault="00E668F8" w:rsidP="00E668F8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</w:p>
        <w:p w14:paraId="0B6FC9B5" w14:textId="6C4C5780" w:rsidR="00DA40CF" w:rsidRPr="005A1996" w:rsidRDefault="00DA40CF" w:rsidP="00DA40C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Para a temporada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2024 d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Campeonato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do Mundo de </w:t>
          </w:r>
          <w:proofErr w:type="spellStart"/>
          <w:r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r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Michel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presenta 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vo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slick trase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ro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co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um novo desenho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da banda de ro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lamento,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que se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distancia por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complet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dos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convenciona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s, co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m um padrão aveludado n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 banda de ro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lamento, concebido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para desaparecer durante as prime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ras v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ltas a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circuito. Este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desenho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único, denominado “Race to </w:t>
          </w:r>
          <w:proofErr w:type="spellStart"/>
          <w:r w:rsidRPr="005A1996">
            <w:rPr>
              <w:rFonts w:ascii="Arial" w:hAnsi="Arial" w:cs="Arial"/>
              <w:sz w:val="20"/>
              <w:szCs w:val="20"/>
              <w:lang w:val="pt-PT"/>
            </w:rPr>
            <w:t>Vision</w:t>
          </w:r>
          <w:proofErr w:type="spellEnd"/>
          <w:r w:rsidRPr="005A1996">
            <w:rPr>
              <w:rFonts w:ascii="Arial" w:hAnsi="Arial" w:cs="Arial"/>
              <w:sz w:val="20"/>
              <w:szCs w:val="20"/>
              <w:lang w:val="pt-PT"/>
            </w:rPr>
            <w:t>”, inspira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-se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diretamente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no 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 VISION </w:t>
          </w:r>
          <w:proofErr w:type="spellStart"/>
          <w:r w:rsidRPr="005A1996">
            <w:rPr>
              <w:rFonts w:ascii="Arial" w:hAnsi="Arial" w:cs="Arial"/>
              <w:sz w:val="20"/>
              <w:szCs w:val="20"/>
              <w:lang w:val="pt-PT"/>
            </w:rPr>
            <w:t>Concept</w:t>
          </w:r>
          <w:proofErr w:type="spellEnd"/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, 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presentado e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2017, 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ilustra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do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modelo de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desenvolvimento sustentável da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 para os 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46552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do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futuro.</w:t>
          </w:r>
        </w:p>
        <w:p w14:paraId="5C08F598" w14:textId="77777777" w:rsidR="00DA40CF" w:rsidRPr="005A1996" w:rsidRDefault="00DA40CF" w:rsidP="00DA40C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</w:p>
        <w:p w14:paraId="6E456ECC" w14:textId="5678E6EC" w:rsidR="00DA40CF" w:rsidRPr="005A1996" w:rsidRDefault="0046552F" w:rsidP="00DA40C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lastRenderedPageBreak/>
            <w:t>O design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“Race to </w:t>
          </w:r>
          <w:proofErr w:type="spellStart"/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Vision</w:t>
          </w:r>
          <w:proofErr w:type="spellEnd"/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”, que ilustra a ambi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de Michelin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de me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orar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presta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ções d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seus p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s, ao mesmo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tempo cump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rindo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as prioridades ambienta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s, resulta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da implementação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exclusiva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tecnolog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ia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“Michelin </w:t>
          </w:r>
          <w:proofErr w:type="spellStart"/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Velvet</w:t>
          </w:r>
          <w:proofErr w:type="spellEnd"/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”, que permite cr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ar 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efe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to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aveludado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superfície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 p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gra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utiliza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moldes específicos. Esta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tecnologia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, que proporciona 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tato suave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e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transmite 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aparência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premium, també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é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utiliza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da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algu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das gamas de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Michelin de produ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em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rie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para veículos de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uas e 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q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>uatro r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DA40CF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das. </w:t>
          </w:r>
        </w:p>
        <w:p w14:paraId="2D2A284F" w14:textId="77777777" w:rsidR="00DA40CF" w:rsidRPr="005A1996" w:rsidRDefault="00DA40CF" w:rsidP="00DA40C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C6E50F4" w14:textId="59F5F3FA" w:rsidR="003B7D69" w:rsidRPr="005A1996" w:rsidRDefault="0046552F" w:rsidP="003B7D69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principal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evolução é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sem dúvida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, tecnol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ó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gic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fabric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o d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os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n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vos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proofErr w:type="spellStart"/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r w:rsidR="00394D17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para a temporada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2024 incorpora u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ma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or p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rcenta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gem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de materia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renováveis e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reciclados. Est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s materia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is provêm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usados de autom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ó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v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eis e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ve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í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culos comercia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s lige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ros (negro de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carbono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reciclado),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seiva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árvore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borracha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(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borracha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natural),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c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sca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de l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aranja, resina de abeto,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óleo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girassol, e aço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reciclado. </w:t>
          </w:r>
        </w:p>
        <w:p w14:paraId="2262113D" w14:textId="0AD92D4F" w:rsidR="003B7D69" w:rsidRPr="005A1996" w:rsidRDefault="00713E79" w:rsidP="003B7D69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noProof/>
              <w:sz w:val="20"/>
              <w:szCs w:val="20"/>
              <w:lang w:val="pt-PT"/>
            </w:rPr>
            <w:drawing>
              <wp:anchor distT="0" distB="0" distL="114300" distR="114300" simplePos="0" relativeHeight="251660288" behindDoc="0" locked="0" layoutInCell="1" allowOverlap="1" wp14:anchorId="3FA0A7D5" wp14:editId="059E825E">
                <wp:simplePos x="0" y="0"/>
                <wp:positionH relativeFrom="column">
                  <wp:posOffset>-20320</wp:posOffset>
                </wp:positionH>
                <wp:positionV relativeFrom="paragraph">
                  <wp:posOffset>180975</wp:posOffset>
                </wp:positionV>
                <wp:extent cx="3431540" cy="2155825"/>
                <wp:effectExtent l="0" t="0" r="0" b="3175"/>
                <wp:wrapSquare wrapText="bothSides"/>
                <wp:docPr id="2111563699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1563699" name="Imagen 2111563699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540" cy="215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8897A6D" w14:textId="3DF2133F" w:rsidR="00EF52A1" w:rsidRPr="005A1996" w:rsidRDefault="00DC7B33" w:rsidP="00EF52A1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gama de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MICHELIN Power Slick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r w:rsidR="00394D17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equipa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moto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Ducati el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é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tricas esta temporada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cont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ém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49% de materia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is renováveis e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reciclados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no p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dianteiro, e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53%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no pneu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trase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ro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face aos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34%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52%, respetivamente, da temporada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2023.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Gra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a este aumento,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Michelin super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ou a fasquia de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50%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(m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é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dia ponderada dos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ante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trase</w:t>
          </w:r>
          <w:r w:rsidR="005A1996" w:rsidRPr="005A1996">
            <w:rPr>
              <w:rFonts w:ascii="Arial" w:hAnsi="Arial" w:cs="Arial"/>
              <w:sz w:val="20"/>
              <w:szCs w:val="20"/>
              <w:lang w:val="pt-PT"/>
            </w:rPr>
            <w:t>ir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94D17" w:rsidRPr="005A1996">
            <w:rPr>
              <w:rFonts w:ascii="Arial" w:hAnsi="Arial" w:cs="Arial"/>
              <w:sz w:val="20"/>
              <w:szCs w:val="20"/>
              <w:lang w:val="pt-PT"/>
            </w:rPr>
            <w:t>)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de materia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renováveis e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reciclados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composição dos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us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proofErr w:type="spellStart"/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r w:rsidR="00EF52A1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758BB6A3" w14:textId="6756D66E" w:rsidR="00EF52A1" w:rsidRPr="005A1996" w:rsidRDefault="00EF52A1" w:rsidP="00EF52A1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2E51E1F" w14:textId="7704ABA4" w:rsidR="00EF52A1" w:rsidRPr="005A1996" w:rsidRDefault="00DC7B33" w:rsidP="00EF52A1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percentagem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de materia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renováveis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reciclados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é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diferente entre 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ante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trase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ros porque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em </w:t>
          </w:r>
          <w:proofErr w:type="spellStart"/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r w:rsidR="00EF52A1" w:rsidRPr="005A1996">
            <w:rPr>
              <w:rFonts w:ascii="Arial" w:hAnsi="Arial" w:cs="Arial"/>
              <w:sz w:val="20"/>
              <w:szCs w:val="20"/>
              <w:vertAlign w:val="superscript"/>
              <w:lang w:val="pt-PT"/>
            </w:rPr>
            <w:t>TM</w:t>
          </w:r>
          <w:proofErr w:type="spellEnd"/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como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em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MotoGP, dependendo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posi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ção, o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cump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r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fun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çõ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es específicas.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dianteiro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t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em de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proporcionar precis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de dire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, estabilidad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 na travagem, e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confort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em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curva,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ao passo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trase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além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de algu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das características mencionadas,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é responsável pe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la tra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em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acelera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. Como as tens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ões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que 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ante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trase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têm que suportar não são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as m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smas,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propor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de materia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renováveis e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reciclados utilizados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é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diferente, co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o intuito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de 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segurar as presta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c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h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ave.</w:t>
          </w:r>
        </w:p>
        <w:p w14:paraId="40D175CD" w14:textId="77777777" w:rsidR="00394D17" w:rsidRPr="005A1996" w:rsidRDefault="00394D17" w:rsidP="003B7D69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D56C041" w14:textId="6442171A" w:rsidR="003B7D69" w:rsidRPr="005A1996" w:rsidRDefault="00DC7B33" w:rsidP="003B7D69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da temporada pas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ada, 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combina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com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as n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vas motos,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já tinham contribuído para baixar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os tempos por v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lta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, e par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a bat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recordes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v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lta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mais </w:t>
          </w:r>
          <w:r w:rsidR="00EF52A1" w:rsidRPr="005A1996">
            <w:rPr>
              <w:rFonts w:ascii="Arial" w:hAnsi="Arial" w:cs="Arial"/>
              <w:sz w:val="20"/>
              <w:szCs w:val="20"/>
              <w:lang w:val="pt-PT"/>
            </w:rPr>
            <w:t>rápida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vos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 poderão,</w:t>
          </w:r>
          <w:r w:rsidR="005A1996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també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proofErr w:type="spellEnd"/>
          <w:r w:rsidR="005A1996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marcar n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vos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fe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itos durante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campeonato de 2024, como confirmar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am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todos os pilotos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após os testes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realizad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pela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no C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ircuito de Portim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ã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(Portugal)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no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pa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sado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mês 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>de fe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vereiro</w:t>
          </w:r>
          <w:r w:rsidR="003B7D69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56B28E44" w14:textId="77777777" w:rsidR="003B7D69" w:rsidRPr="005A1996" w:rsidRDefault="003B7D69" w:rsidP="00DA40C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E290A4D" w14:textId="31B053E2" w:rsidR="00EF52A1" w:rsidRPr="005A1996" w:rsidRDefault="00EF52A1" w:rsidP="00E668F8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Michelin quer ir </w:t>
          </w:r>
          <w:r w:rsidR="00DC7B33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mais longe, 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aplicando estas inova</w:t>
          </w:r>
          <w:r w:rsidR="00DC7B33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ções às 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su</w:t>
          </w:r>
          <w:r w:rsidR="00DC7B33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s gamas comercia</w:t>
          </w:r>
          <w:r w:rsidR="00DC7B33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s</w:t>
          </w:r>
        </w:p>
        <w:p w14:paraId="78EB737C" w14:textId="77777777" w:rsidR="007C3EE8" w:rsidRPr="005A1996" w:rsidRDefault="007C3EE8" w:rsidP="00E668F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F78846F" w14:textId="1D5B9DA0" w:rsidR="007C3EE8" w:rsidRDefault="007C3EE8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competi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 inova, experimenta, aprende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transmite.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carácter proactivo da reg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lamenta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portiva també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lev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ou 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Grupo a estudar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utilização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materia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 m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 respe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itadores do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meio ambiente </w:t>
          </w:r>
          <w:r w:rsidR="00DC7B33" w:rsidRPr="005A1996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Cada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progresso alcançado tem em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vista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me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orar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lastRenderedPageBreak/>
            <w:t xml:space="preserve">performance sem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comprometer os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critérios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importantes dos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especialmente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desgaste.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E,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como parte d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a sua abordagem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global para redu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ir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impacto ambiental,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Michelin considera que a integra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materia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renováveis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reciclados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é um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elemento fundamental,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mas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ã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 suficiente.</w:t>
          </w:r>
        </w:p>
        <w:p w14:paraId="7D7D8571" w14:textId="77777777" w:rsidR="007C3EE8" w:rsidRPr="005A1996" w:rsidRDefault="007C3EE8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3752846" w14:textId="67639562" w:rsidR="007C3EE8" w:rsidRPr="005A1996" w:rsidRDefault="007C3EE8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>Para limitar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u,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inclusivamente,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neutralizar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impacto de 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m 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sobre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planeta,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objetivo d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Michelin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é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redu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ir as emis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sões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CO</w:t>
          </w:r>
          <w:r w:rsidRPr="005A1996">
            <w:rPr>
              <w:rFonts w:ascii="Arial" w:hAnsi="Arial" w:cs="Arial"/>
              <w:sz w:val="20"/>
              <w:szCs w:val="20"/>
              <w:vertAlign w:val="subscript"/>
              <w:lang w:val="pt-PT"/>
            </w:rPr>
            <w:t>2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vinculadas a todas as etapas d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s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u ciclo de vida.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Grupo Michelin pretende atuar desde a fase de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fornecimento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matérias-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primas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até à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recicla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gem do 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usado, pas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ando p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ela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produ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ção, e pela sua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utiliza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Para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tal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 está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des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envolver metodologias 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processos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fabric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que ten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ham em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c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nta as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possibilidades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rea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is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industrializa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 gran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de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escala de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realmente </w:t>
          </w:r>
          <w:r w:rsidR="005A1996">
            <w:rPr>
              <w:rFonts w:ascii="Arial" w:hAnsi="Arial" w:cs="Arial"/>
              <w:sz w:val="20"/>
              <w:szCs w:val="20"/>
              <w:lang w:val="pt-PT"/>
            </w:rPr>
            <w:t>sustentáveis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5096F8BE" w14:textId="77777777" w:rsidR="007C3EE8" w:rsidRPr="005A1996" w:rsidRDefault="007C3EE8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AD17FC4" w14:textId="1040421B" w:rsidR="007C3EE8" w:rsidRPr="005A1996" w:rsidRDefault="005A1996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noProof/>
              <w:sz w:val="20"/>
              <w:szCs w:val="20"/>
              <w:lang w:val="pt-PT"/>
            </w:rPr>
            <w:drawing>
              <wp:anchor distT="0" distB="0" distL="114300" distR="114300" simplePos="0" relativeHeight="251661312" behindDoc="0" locked="0" layoutInCell="1" allowOverlap="1" wp14:anchorId="7A9F2176" wp14:editId="6B7F12A2">
                <wp:simplePos x="0" y="0"/>
                <wp:positionH relativeFrom="column">
                  <wp:posOffset>0</wp:posOffset>
                </wp:positionH>
                <wp:positionV relativeFrom="paragraph">
                  <wp:posOffset>803910</wp:posOffset>
                </wp:positionV>
                <wp:extent cx="5731510" cy="3519805"/>
                <wp:effectExtent l="0" t="0" r="0" b="0"/>
                <wp:wrapSquare wrapText="bothSides"/>
                <wp:docPr id="141429503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429503" name="Imagen 141429503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3519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20"/>
              <w:szCs w:val="20"/>
              <w:lang w:val="pt-PT"/>
            </w:rPr>
            <w:t>Os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Campeonato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proofErr w:type="spellStart"/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proofErr w:type="spellEnd"/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™ f</w:t>
          </w:r>
          <w:r>
            <w:rPr>
              <w:rFonts w:ascii="Arial" w:hAnsi="Arial" w:cs="Arial"/>
              <w:sz w:val="20"/>
              <w:szCs w:val="20"/>
              <w:lang w:val="pt-PT"/>
            </w:rPr>
            <w:t>oram d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os prime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beneficiar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d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est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abordagem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global, porque </w:t>
          </w:r>
          <w:r>
            <w:rPr>
              <w:rFonts w:ascii="Arial" w:hAnsi="Arial" w:cs="Arial"/>
              <w:sz w:val="20"/>
              <w:szCs w:val="20"/>
              <w:lang w:val="pt-PT"/>
            </w:rPr>
            <w:t>os desportos motorizados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>mesmo q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uando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se trata de veículos elétricos, representa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um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terreno prop</w:t>
          </w:r>
          <w:r>
            <w:rPr>
              <w:rFonts w:ascii="Arial" w:hAnsi="Arial" w:cs="Arial"/>
              <w:sz w:val="20"/>
              <w:szCs w:val="20"/>
              <w:lang w:val="pt-PT"/>
            </w:rPr>
            <w:t>í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cio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para a experimenta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e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acelera</w:t>
          </w:r>
          <w:r>
            <w:rPr>
              <w:rFonts w:ascii="Arial" w:hAnsi="Arial" w:cs="Arial"/>
              <w:sz w:val="20"/>
              <w:szCs w:val="20"/>
              <w:lang w:val="pt-PT"/>
            </w:rPr>
            <w:t>ção d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as inova</w:t>
          </w:r>
          <w:r>
            <w:rPr>
              <w:rFonts w:ascii="Arial" w:hAnsi="Arial" w:cs="Arial"/>
              <w:sz w:val="20"/>
              <w:szCs w:val="20"/>
              <w:lang w:val="pt-PT"/>
            </w:rPr>
            <w:t>ções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grupo Michelin está conv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icto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que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progresso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tecnológico </w:t>
          </w:r>
          <w:r>
            <w:rPr>
              <w:rFonts w:ascii="Arial" w:hAnsi="Arial" w:cs="Arial"/>
              <w:sz w:val="20"/>
              <w:szCs w:val="20"/>
              <w:lang w:val="pt-PT"/>
            </w:rPr>
            <w:t>é uma d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as me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ores resp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stas aos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desafios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ambienta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s.</w:t>
          </w:r>
        </w:p>
        <w:p w14:paraId="621F6DE0" w14:textId="3918CA14" w:rsidR="007C3EE8" w:rsidRPr="005A1996" w:rsidRDefault="007C3EE8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90FC260" w14:textId="79DD0F5F" w:rsidR="007C3EE8" w:rsidRDefault="005A1996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Enquanto prossegue a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su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investiga</w:t>
          </w:r>
          <w:r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pretende continuar a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aumenta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r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a propor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de materia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renováveis e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reciclados </w:t>
          </w:r>
          <w:r>
            <w:rPr>
              <w:rFonts w:ascii="Arial" w:hAnsi="Arial" w:cs="Arial"/>
              <w:sz w:val="20"/>
              <w:szCs w:val="20"/>
              <w:lang w:val="pt-PT"/>
            </w:rPr>
            <w:t>utilizados n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de </w:t>
          </w:r>
          <w:proofErr w:type="spellStart"/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proofErr w:type="spellEnd"/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™,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e,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a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m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smo tempo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ir </w:t>
          </w:r>
          <w:r>
            <w:rPr>
              <w:rFonts w:ascii="Arial" w:hAnsi="Arial" w:cs="Arial"/>
              <w:sz w:val="20"/>
              <w:szCs w:val="20"/>
              <w:lang w:val="pt-PT"/>
            </w:rPr>
            <w:t>mais longe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Grupo 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pretende aplicar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o mais cedo possível, os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con</w:t>
          </w:r>
          <w:r>
            <w:rPr>
              <w:rFonts w:ascii="Arial" w:hAnsi="Arial" w:cs="Arial"/>
              <w:sz w:val="20"/>
              <w:szCs w:val="20"/>
              <w:lang w:val="pt-PT"/>
            </w:rPr>
            <w:t>he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cimentos adquiridos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nos desportos motorizados nas 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su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s gamas comercia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7C3EE8" w:rsidRPr="005A1996">
            <w:rPr>
              <w:rFonts w:ascii="Arial" w:hAnsi="Arial" w:cs="Arial"/>
              <w:sz w:val="20"/>
              <w:szCs w:val="20"/>
              <w:lang w:val="pt-PT"/>
            </w:rPr>
            <w:t>s.</w:t>
          </w:r>
        </w:p>
        <w:p w14:paraId="4B59A94D" w14:textId="77777777" w:rsidR="00713E79" w:rsidRDefault="00713E79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AEA2F15" w14:textId="77777777" w:rsidR="00713E79" w:rsidRDefault="00713E79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03EC6E1" w14:textId="77777777" w:rsidR="005A1996" w:rsidRPr="005A1996" w:rsidRDefault="005A1996" w:rsidP="007C3EE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FC3F109" w14:textId="685E6642" w:rsidR="007C3EE8" w:rsidRPr="005A1996" w:rsidRDefault="007C3EE8" w:rsidP="00E668F8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lastRenderedPageBreak/>
            <w:t xml:space="preserve">Michelin prepara </w:t>
          </w:r>
          <w:r w:rsid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no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</w:t>
          </w:r>
          <w:proofErr w:type="spellStart"/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MotoE</w:t>
          </w:r>
          <w:proofErr w:type="spellEnd"/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™ a mo</w:t>
          </w:r>
          <w:r w:rsid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b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ilidad</w:t>
          </w:r>
          <w:r w:rsid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elétrica </w:t>
          </w:r>
          <w:r w:rsidR="00A92BA7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e</w:t>
          </w:r>
          <w:r w:rsid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m duas </w:t>
          </w:r>
          <w:r w:rsidR="00A92BA7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r</w:t>
          </w:r>
          <w:r w:rsid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o</w:t>
          </w:r>
          <w:r w:rsidR="00A92BA7"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das d</w:t>
          </w:r>
          <w:r w:rsid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o amanhã</w:t>
          </w:r>
        </w:p>
        <w:p w14:paraId="14F0BB1E" w14:textId="4F5DD6B7" w:rsidR="00A92BA7" w:rsidRPr="005A1996" w:rsidRDefault="00A92BA7" w:rsidP="00E668F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F540FDE" w14:textId="08C0DA9D" w:rsidR="00A92BA7" w:rsidRPr="005A1996" w:rsidRDefault="005A1996" w:rsidP="00A92BA7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mundo das d</w:t>
          </w:r>
          <w:r>
            <w:rPr>
              <w:rFonts w:ascii="Arial" w:hAnsi="Arial" w:cs="Arial"/>
              <w:sz w:val="20"/>
              <w:szCs w:val="20"/>
              <w:lang w:val="pt-PT"/>
            </w:rPr>
            <w:t>ua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s r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das d</w:t>
          </w:r>
          <w:r>
            <w:rPr>
              <w:rFonts w:ascii="Arial" w:hAnsi="Arial" w:cs="Arial"/>
              <w:sz w:val="20"/>
              <w:szCs w:val="20"/>
              <w:lang w:val="pt-PT"/>
            </w:rPr>
            <w:t>o amanh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ã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será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eletrificado, </w:t>
          </w:r>
          <w:r>
            <w:rPr>
              <w:rFonts w:ascii="Arial" w:hAnsi="Arial" w:cs="Arial"/>
              <w:sz w:val="20"/>
              <w:szCs w:val="20"/>
              <w:lang w:val="pt-PT"/>
            </w:rPr>
            <w:t>e a procura por p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adaptados será exponencial.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Mais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pesados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e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motores que of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rece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o binário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máximo desde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arranque, os veículos elétricos de d</w:t>
          </w:r>
          <w:r>
            <w:rPr>
              <w:rFonts w:ascii="Arial" w:hAnsi="Arial" w:cs="Arial"/>
              <w:sz w:val="20"/>
              <w:szCs w:val="20"/>
              <w:lang w:val="pt-PT"/>
            </w:rPr>
            <w:t>ua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s r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das </w:t>
          </w:r>
          <w:r>
            <w:rPr>
              <w:rFonts w:ascii="Arial" w:hAnsi="Arial" w:cs="Arial"/>
              <w:sz w:val="20"/>
              <w:szCs w:val="20"/>
              <w:lang w:val="pt-PT"/>
            </w:rPr>
            <w:t>necessitarão de p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capa</w:t>
          </w:r>
          <w:r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es de s</w:t>
          </w:r>
          <w:r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portar tens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ões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diferentes </w:t>
          </w:r>
          <w:r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as dos veículos 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motores de combust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interna. Este fenómeno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e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estas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necessidades, já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observa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das no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mercado dos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automóveis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elétricos,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em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Michelin c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nta 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uma </w:t>
          </w:r>
          <w:proofErr w:type="spellStart"/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exp</w:t>
          </w:r>
          <w:r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riencia</w:t>
          </w:r>
          <w:proofErr w:type="spellEnd"/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sem igual, desenvolvida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no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Campeonato d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A92BA7" w:rsidRPr="005A1996">
            <w:rPr>
              <w:rFonts w:ascii="Arial" w:hAnsi="Arial" w:cs="Arial"/>
              <w:sz w:val="20"/>
              <w:szCs w:val="20"/>
              <w:lang w:val="pt-PT"/>
            </w:rPr>
            <w:t>Mundo de Fórmula E.</w:t>
          </w:r>
        </w:p>
        <w:p w14:paraId="20450955" w14:textId="77777777" w:rsidR="00A92BA7" w:rsidRPr="005A1996" w:rsidRDefault="00A92BA7" w:rsidP="00A92BA7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6F18832" w14:textId="7CC5A440" w:rsidR="00A92BA7" w:rsidRPr="005A1996" w:rsidRDefault="00A92BA7" w:rsidP="00A92BA7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m 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smo espírit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pione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ro,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Michelin estuda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, no </w:t>
          </w:r>
          <w:proofErr w:type="spellStart"/>
          <w:r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proofErr w:type="spellEnd"/>
          <w:r w:rsidRPr="005A1996">
            <w:rPr>
              <w:rFonts w:ascii="Arial" w:hAnsi="Arial" w:cs="Arial"/>
              <w:sz w:val="20"/>
              <w:szCs w:val="20"/>
              <w:lang w:val="pt-PT"/>
            </w:rPr>
            <w:t>™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os efe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tos sobre os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da eletrifica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ção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motos.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Num ambiente </w:t>
          </w:r>
          <w:proofErr w:type="spellStart"/>
          <w:r w:rsidRPr="005A1996">
            <w:rPr>
              <w:rFonts w:ascii="Arial" w:hAnsi="Arial" w:cs="Arial"/>
              <w:sz w:val="20"/>
              <w:szCs w:val="20"/>
              <w:lang w:val="pt-PT"/>
            </w:rPr>
            <w:t>extrem</w:t>
          </w:r>
          <w:proofErr w:type="spellEnd"/>
          <w:r w:rsidR="00713E79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como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o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 competi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anális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e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permite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recolher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informa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valiosa mu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ito rapidamente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E,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 que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é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ai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importante: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medida que aumenta a ta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x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 de materia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renováveis 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reciclados,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proofErr w:type="spellStart"/>
          <w:r w:rsidRPr="005A1996">
            <w:rPr>
              <w:rFonts w:ascii="Arial" w:hAnsi="Arial" w:cs="Arial"/>
              <w:sz w:val="20"/>
              <w:szCs w:val="20"/>
              <w:lang w:val="pt-PT"/>
            </w:rPr>
            <w:t>MotoE</w:t>
          </w:r>
          <w:proofErr w:type="spellEnd"/>
          <w:r w:rsidRPr="005A1996">
            <w:rPr>
              <w:rFonts w:ascii="Arial" w:hAnsi="Arial" w:cs="Arial"/>
              <w:sz w:val="20"/>
              <w:szCs w:val="20"/>
              <w:lang w:val="pt-PT"/>
            </w:rPr>
            <w:t>™ of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rece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Michelin a oportunidad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de 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r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ma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zenar uma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enorme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qu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antidad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de da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os sobre a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evolução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as presta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ções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5B02CA1E" w14:textId="77777777" w:rsidR="00A92BA7" w:rsidRPr="005A1996" w:rsidRDefault="00A92BA7" w:rsidP="00A92BA7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510C694" w14:textId="4174F3A0" w:rsidR="00A92BA7" w:rsidRPr="005A1996" w:rsidRDefault="00A92BA7" w:rsidP="00A92BA7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>Esta informa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ção é,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posteriormente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, introduzida n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os sistemas de simula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ção mais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avan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ados, aplicados tanto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à competição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motos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veículos de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q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uatro r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das.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utiliza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“da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os inteligente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”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faz, agora,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parte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 do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proce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so de I+D d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grupo Michelin.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modelos de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s, 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f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erramentas digita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s utilizadas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em competição, são partilhados no seio d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a empresa, o que favorece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a transferência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con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he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cimentos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de produ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3F8EED32" w14:textId="77777777" w:rsidR="00A92BA7" w:rsidRPr="005A1996" w:rsidRDefault="00A92BA7" w:rsidP="00A92BA7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DD7F781" w14:textId="1A89847E" w:rsidR="00A92BA7" w:rsidRDefault="00A92BA7" w:rsidP="00A92BA7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Por último, os simuladores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são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utiliza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dos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para traba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ar co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m os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fabricantes de automóv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eis e </w:t>
          </w:r>
          <w:r w:rsidR="00062A1C"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veículos de d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ua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s r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das 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em 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pro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je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tos de </w:t>
          </w:r>
          <w:r w:rsidR="00062A1C" w:rsidRPr="005A1996">
            <w:rPr>
              <w:rFonts w:ascii="Arial" w:hAnsi="Arial" w:cs="Arial"/>
              <w:sz w:val="20"/>
              <w:szCs w:val="20"/>
              <w:lang w:val="pt-PT"/>
            </w:rPr>
            <w:t>des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 xml:space="preserve">envolvimento </w:t>
          </w:r>
          <w:r w:rsidR="00062A1C" w:rsidRPr="005A1996">
            <w:rPr>
              <w:rFonts w:ascii="Arial" w:hAnsi="Arial" w:cs="Arial"/>
              <w:sz w:val="20"/>
              <w:szCs w:val="20"/>
              <w:lang w:val="pt-PT"/>
            </w:rPr>
            <w:t>conjunto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 xml:space="preserve"> dos veículos d</w:t>
          </w:r>
          <w:r w:rsidR="00713E79">
            <w:rPr>
              <w:rFonts w:ascii="Arial" w:hAnsi="Arial" w:cs="Arial"/>
              <w:sz w:val="20"/>
              <w:szCs w:val="20"/>
              <w:lang w:val="pt-PT"/>
            </w:rPr>
            <w:t>o amanhã</w:t>
          </w:r>
          <w:r w:rsidRPr="005A1996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61CD11F9" w14:textId="77777777" w:rsidR="00E668F8" w:rsidRPr="005A1996" w:rsidRDefault="00E668F8" w:rsidP="00E668F8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3376323" w14:textId="173ABCEF" w:rsidR="00E668F8" w:rsidRPr="005A1996" w:rsidRDefault="009D3844" w:rsidP="009D3844">
          <w:pPr>
            <w:spacing w:line="276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Im</w:t>
          </w:r>
          <w:r w:rsidR="00713E79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gens </w:t>
          </w:r>
          <w:r w:rsidR="00713E79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disponíveis 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para descarga </w:t>
          </w:r>
          <w:r w:rsidR="00713E79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no 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s</w:t>
          </w:r>
          <w:r w:rsidR="00713E79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e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guinte </w:t>
          </w:r>
          <w:r w:rsidR="00713E79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link</w:t>
          </w:r>
          <w:r w:rsidRPr="005A1996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:</w:t>
          </w:r>
        </w:p>
        <w:p w14:paraId="75F185E6" w14:textId="1E4DEB0B" w:rsidR="009D3844" w:rsidRPr="005A1996" w:rsidRDefault="00000000" w:rsidP="009D3844">
          <w:pPr>
            <w:spacing w:line="276" w:lineRule="auto"/>
            <w:jc w:val="center"/>
            <w:rPr>
              <w:rFonts w:ascii="Arial" w:hAnsi="Arial" w:cs="Arial"/>
              <w:sz w:val="20"/>
              <w:szCs w:val="20"/>
              <w:lang w:val="pt-PT"/>
            </w:rPr>
          </w:pPr>
          <w:hyperlink r:id="rId11" w:history="1">
            <w:r w:rsidR="009D3844" w:rsidRPr="005A1996">
              <w:rPr>
                <w:rStyle w:val="Hipervnculo"/>
                <w:rFonts w:ascii="Arial" w:hAnsi="Arial" w:cs="Arial"/>
                <w:sz w:val="20"/>
                <w:szCs w:val="20"/>
                <w:lang w:val="pt-PT"/>
              </w:rPr>
              <w:t>https://contentcenter.michelin.com/portal/shared-board/d3205df9-fe6c-4dc2-a3a0-5e1a58cc1608</w:t>
            </w:r>
          </w:hyperlink>
        </w:p>
        <w:p w14:paraId="74E48E44" w14:textId="77777777" w:rsidR="00E668F8" w:rsidRPr="005A1996" w:rsidRDefault="00000000" w:rsidP="00E668F8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</w:sdtContent>
    </w:sdt>
    <w:p w14:paraId="6FF95F07" w14:textId="4CBF810F" w:rsidR="009E553B" w:rsidRPr="005A1996" w:rsidRDefault="009E553B" w:rsidP="00E668F8">
      <w:pPr>
        <w:jc w:val="both"/>
        <w:rPr>
          <w:rFonts w:ascii="Arial" w:hAnsi="Arial" w:cs="Arial"/>
          <w:iCs/>
          <w:sz w:val="16"/>
          <w:szCs w:val="16"/>
          <w:lang w:val="pt-PT"/>
        </w:rPr>
      </w:pPr>
    </w:p>
    <w:p w14:paraId="142E3BBD" w14:textId="77777777" w:rsidR="00713E79" w:rsidRPr="00C57F6C" w:rsidRDefault="00713E79" w:rsidP="00713E79">
      <w:pPr>
        <w:jc w:val="both"/>
        <w:rPr>
          <w:rFonts w:ascii="Arial" w:hAnsi="Arial" w:cs="Arial"/>
          <w:b/>
          <w:bCs/>
          <w:iCs/>
          <w:sz w:val="16"/>
          <w:szCs w:val="16"/>
          <w:lang w:val="pt-PT"/>
        </w:rPr>
      </w:pPr>
      <w:r w:rsidRPr="00C57F6C">
        <w:rPr>
          <w:rFonts w:ascii="Arial" w:hAnsi="Arial" w:cs="Arial"/>
          <w:b/>
          <w:bCs/>
          <w:iCs/>
          <w:sz w:val="16"/>
          <w:szCs w:val="16"/>
          <w:lang w:val="pt-PT"/>
        </w:rPr>
        <w:t xml:space="preserve">Sobre </w:t>
      </w:r>
      <w:r>
        <w:rPr>
          <w:rFonts w:ascii="Arial" w:hAnsi="Arial" w:cs="Arial"/>
          <w:b/>
          <w:bCs/>
          <w:iCs/>
          <w:sz w:val="16"/>
          <w:szCs w:val="16"/>
          <w:lang w:val="pt-PT"/>
        </w:rPr>
        <w:t>a</w:t>
      </w:r>
      <w:r w:rsidRPr="00C57F6C">
        <w:rPr>
          <w:rFonts w:ascii="Arial" w:hAnsi="Arial" w:cs="Arial"/>
          <w:b/>
          <w:bCs/>
          <w:iCs/>
          <w:sz w:val="16"/>
          <w:szCs w:val="16"/>
          <w:lang w:val="pt-PT"/>
        </w:rPr>
        <w:t xml:space="preserve"> Michelin</w:t>
      </w:r>
    </w:p>
    <w:p w14:paraId="4CB68685" w14:textId="77777777" w:rsidR="00713E79" w:rsidRPr="00517A53" w:rsidRDefault="00713E79" w:rsidP="00713E79">
      <w:pPr>
        <w:jc w:val="both"/>
        <w:rPr>
          <w:rFonts w:ascii="Arial" w:hAnsi="Arial" w:cs="Arial"/>
          <w:iCs/>
          <w:sz w:val="16"/>
          <w:szCs w:val="16"/>
          <w:lang w:val="pt-PT"/>
        </w:rPr>
      </w:pPr>
      <w:r w:rsidRPr="00517A53">
        <w:rPr>
          <w:rFonts w:ascii="Arial" w:hAnsi="Arial" w:cs="Arial"/>
          <w:iCs/>
          <w:sz w:val="16"/>
          <w:szCs w:val="16"/>
          <w:lang w:val="pt-PT"/>
        </w:rPr>
        <w:t xml:space="preserve">A Michelin ambiciona melhorar de forma sustentável a mobilidade dos seus clientes. Líder do sector de pneus, a Michelin concebe, fabrica e distribui os pneus mais adaptados às necessidades e às diferentes utilizações dos seus clientes, assim como serviços e soluções para melhorar a eficácia do transporte, além de oferecer aos seus clientes experiências únicas nas suas viagens e deslocações. A Michelin desenvolve também materiais de alta tecnologia com diversas utilizações. Com sede em </w:t>
      </w:r>
      <w:proofErr w:type="spellStart"/>
      <w:r w:rsidRPr="00517A53">
        <w:rPr>
          <w:rFonts w:ascii="Arial" w:hAnsi="Arial" w:cs="Arial"/>
          <w:iCs/>
          <w:sz w:val="16"/>
          <w:szCs w:val="16"/>
          <w:lang w:val="pt-PT"/>
        </w:rPr>
        <w:t>Clermont-Ferrand</w:t>
      </w:r>
      <w:proofErr w:type="spellEnd"/>
      <w:r w:rsidRPr="00517A53">
        <w:rPr>
          <w:rFonts w:ascii="Arial" w:hAnsi="Arial" w:cs="Arial"/>
          <w:iCs/>
          <w:sz w:val="16"/>
          <w:szCs w:val="16"/>
          <w:lang w:val="pt-PT"/>
        </w:rPr>
        <w:t xml:space="preserve"> (França), a Michelin está presente em 175 países, emprega 132 000 pessoas e dispõe de 67 centros de produção que, em 2022, fabricaram cerca de 173 milhões de pneus (</w:t>
      </w:r>
      <w:hyperlink r:id="rId12" w:history="1">
        <w:r w:rsidRPr="00517A53">
          <w:rPr>
            <w:rStyle w:val="Hipervnculo"/>
            <w:rFonts w:ascii="Arial" w:hAnsi="Arial" w:cs="Arial"/>
            <w:iCs/>
            <w:sz w:val="16"/>
            <w:szCs w:val="16"/>
            <w:lang w:val="pt-PT"/>
          </w:rPr>
          <w:t>www.michelin.pt</w:t>
        </w:r>
      </w:hyperlink>
      <w:r w:rsidRPr="00517A53">
        <w:rPr>
          <w:rFonts w:ascii="Arial" w:hAnsi="Arial" w:cs="Arial"/>
          <w:iCs/>
          <w:sz w:val="16"/>
          <w:szCs w:val="16"/>
          <w:lang w:val="pt-PT"/>
        </w:rPr>
        <w:t>).</w:t>
      </w:r>
    </w:p>
    <w:p w14:paraId="11537363" w14:textId="77777777" w:rsidR="00713E79" w:rsidRPr="00AA3C81" w:rsidRDefault="00713E79" w:rsidP="00713E79">
      <w:pPr>
        <w:jc w:val="both"/>
        <w:rPr>
          <w:rFonts w:ascii="Arial" w:hAnsi="Arial" w:cs="Arial"/>
          <w:iCs/>
          <w:sz w:val="16"/>
          <w:szCs w:val="16"/>
          <w:lang w:val="pt-PT"/>
        </w:rPr>
      </w:pPr>
    </w:p>
    <w:p w14:paraId="0E428C54" w14:textId="77777777" w:rsidR="00713E79" w:rsidRPr="00AA3C81" w:rsidRDefault="00713E79" w:rsidP="00713E79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32CE0C80" w14:textId="77777777" w:rsidR="00713E79" w:rsidRPr="00AA3C81" w:rsidRDefault="00713E79" w:rsidP="00713E79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25C24C84" w14:textId="77777777" w:rsidR="00713E79" w:rsidRPr="00AA3C81" w:rsidRDefault="00713E79" w:rsidP="00713E79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29FE1868" w14:textId="77777777" w:rsidR="00713E79" w:rsidRPr="00AA3C81" w:rsidRDefault="00713E79" w:rsidP="00713E79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13FB06F4" w14:textId="77777777" w:rsidR="00713E79" w:rsidRPr="003E5608" w:rsidRDefault="00713E79" w:rsidP="00713E79">
      <w:pPr>
        <w:spacing w:line="276" w:lineRule="auto"/>
        <w:jc w:val="center"/>
        <w:rPr>
          <w:rFonts w:ascii="Arial" w:hAnsi="Arial" w:cs="Arial"/>
          <w:sz w:val="20"/>
          <w:szCs w:val="20"/>
          <w:lang w:val="pt-PT"/>
        </w:rPr>
      </w:pPr>
      <w:r w:rsidRPr="003E5608">
        <w:rPr>
          <w:rFonts w:ascii="Arial" w:hAnsi="Arial" w:cs="Arial"/>
          <w:sz w:val="20"/>
          <w:szCs w:val="20"/>
          <w:lang w:val="pt-PT"/>
        </w:rPr>
        <w:t>DEPARTAMENTO DE COMUNICAÇÃO MICHELIN</w:t>
      </w:r>
    </w:p>
    <w:p w14:paraId="204688D2" w14:textId="77777777" w:rsidR="00713E79" w:rsidRPr="003E5608" w:rsidRDefault="00713E79" w:rsidP="00713E79">
      <w:pPr>
        <w:spacing w:line="276" w:lineRule="auto"/>
        <w:ind w:right="1394" w:firstLine="851"/>
        <w:jc w:val="center"/>
        <w:rPr>
          <w:rFonts w:ascii="Arial" w:hAnsi="Arial" w:cs="Arial"/>
          <w:sz w:val="20"/>
          <w:szCs w:val="20"/>
          <w:lang w:val="es-ES"/>
        </w:rPr>
      </w:pPr>
      <w:r w:rsidRPr="003E5608">
        <w:rPr>
          <w:sz w:val="20"/>
          <w:szCs w:val="20"/>
        </w:rPr>
        <w:t xml:space="preserve">       </w:t>
      </w:r>
      <w:hyperlink r:id="rId13" w:history="1">
        <w:r w:rsidRPr="003E5608">
          <w:rPr>
            <w:rStyle w:val="Hipervnculo"/>
            <w:rFonts w:ascii="Arial" w:hAnsi="Arial" w:cs="Arial"/>
            <w:sz w:val="20"/>
            <w:szCs w:val="20"/>
            <w:lang w:val="es-ES"/>
          </w:rPr>
          <w:t>comunicacion-ib@michelin.com</w:t>
        </w:r>
      </w:hyperlink>
    </w:p>
    <w:p w14:paraId="4CFBB362" w14:textId="77777777" w:rsidR="00713E79" w:rsidRPr="003E5608" w:rsidRDefault="00713E79" w:rsidP="00713E79">
      <w:pPr>
        <w:jc w:val="center"/>
        <w:rPr>
          <w:rFonts w:ascii="Arial" w:hAnsi="Arial" w:cs="Arial"/>
          <w:sz w:val="20"/>
          <w:szCs w:val="20"/>
          <w:lang w:val="pt-PT"/>
        </w:rPr>
      </w:pPr>
      <w:r w:rsidRPr="003E5608">
        <w:rPr>
          <w:rFonts w:ascii="Arial" w:hAnsi="Arial" w:cs="Arial"/>
          <w:noProof/>
          <w:sz w:val="20"/>
          <w:szCs w:val="20"/>
          <w:lang w:val="pt-PT"/>
        </w:rPr>
        <w:drawing>
          <wp:inline distT="0" distB="0" distL="0" distR="0" wp14:anchorId="299D245B" wp14:editId="0C888C08">
            <wp:extent cx="1612265" cy="177730"/>
            <wp:effectExtent l="0" t="0" r="635" b="635"/>
            <wp:docPr id="3" name="Image 75" descr="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5" descr="Close-up of a business 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13E79" w:rsidRPr="003E5608" w14:paraId="4CE07412" w14:textId="77777777" w:rsidTr="00501CC3">
        <w:tc>
          <w:tcPr>
            <w:tcW w:w="9016" w:type="dxa"/>
          </w:tcPr>
          <w:p w14:paraId="6F1DA14C" w14:textId="77777777" w:rsidR="00713E79" w:rsidRPr="003E5608" w:rsidRDefault="00000000" w:rsidP="00501CC3">
            <w:pPr>
              <w:jc w:val="center"/>
              <w:rPr>
                <w:rFonts w:ascii="Arial" w:hAnsi="Arial" w:cs="Arial"/>
                <w:sz w:val="20"/>
                <w:szCs w:val="20"/>
                <w:lang w:val="pt-PT"/>
              </w:rPr>
            </w:pPr>
            <w:hyperlink r:id="rId16" w:history="1">
              <w:r w:rsidR="00713E79" w:rsidRPr="003E5608">
                <w:rPr>
                  <w:rStyle w:val="Hipervnculo"/>
                  <w:rFonts w:ascii="Arial" w:hAnsi="Arial" w:cs="Arial"/>
                  <w:sz w:val="20"/>
                  <w:szCs w:val="20"/>
                  <w:lang w:val="pt-PT"/>
                </w:rPr>
                <w:t>www.michelin.pt</w:t>
              </w:r>
            </w:hyperlink>
          </w:p>
          <w:p w14:paraId="5EC1D39F" w14:textId="77777777" w:rsidR="00713E79" w:rsidRPr="003E5608" w:rsidRDefault="00713E79" w:rsidP="00501CC3">
            <w:pPr>
              <w:jc w:val="center"/>
              <w:rPr>
                <w:rFonts w:ascii="Arial" w:hAnsi="Arial" w:cs="Arial"/>
                <w:color w:val="08519D"/>
                <w:sz w:val="20"/>
                <w:szCs w:val="20"/>
                <w:lang w:val="pt-PT"/>
              </w:rPr>
            </w:pPr>
          </w:p>
        </w:tc>
      </w:tr>
      <w:tr w:rsidR="00713E79" w:rsidRPr="003E5608" w14:paraId="5CD865DD" w14:textId="77777777" w:rsidTr="00501CC3">
        <w:tc>
          <w:tcPr>
            <w:tcW w:w="9016" w:type="dxa"/>
          </w:tcPr>
          <w:p w14:paraId="59D1B34D" w14:textId="77777777" w:rsidR="00713E79" w:rsidRPr="003E5608" w:rsidRDefault="00713E79" w:rsidP="00501CC3">
            <w:pPr>
              <w:ind w:left="360"/>
              <w:jc w:val="center"/>
              <w:rPr>
                <w:rFonts w:ascii="Arial" w:hAnsi="Arial" w:cs="Arial"/>
                <w:color w:val="08519D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/>
              </w:rPr>
              <w:drawing>
                <wp:inline distT="0" distB="0" distL="0" distR="0" wp14:anchorId="6D70C1A1" wp14:editId="5BD61AC7">
                  <wp:extent cx="134620" cy="134620"/>
                  <wp:effectExtent l="0" t="0" r="5080" b="5080"/>
                  <wp:docPr id="725382516" name="Imagen 2" descr="A black x symbol with white backgroun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382516" name="Imagen 2" descr="A black x symbol with white background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5608">
              <w:rPr>
                <w:sz w:val="20"/>
                <w:szCs w:val="20"/>
              </w:rPr>
              <w:t xml:space="preserve"> </w:t>
            </w:r>
            <w:hyperlink r:id="rId18" w:history="1">
              <w:r w:rsidRPr="003E5608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@MichelinNews</w:t>
              </w:r>
            </w:hyperlink>
            <w:r w:rsidRPr="003E5608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</w:t>
            </w:r>
            <w:r w:rsidRPr="003E5608">
              <w:rPr>
                <w:noProof/>
                <w:color w:val="000000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253D62EA" wp14:editId="39582895">
                  <wp:extent cx="126609" cy="126609"/>
                  <wp:effectExtent l="0" t="0" r="635" b="635"/>
                  <wp:docPr id="100007" name="Imagen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53" cy="12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E5608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20" w:history="1">
              <w:r w:rsidRPr="003E5608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@Michelinportugal</w:t>
              </w:r>
            </w:hyperlink>
            <w:r w:rsidRPr="003E5608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</w:t>
            </w:r>
            <w:r w:rsidRPr="003E5608">
              <w:rPr>
                <w:noProof/>
                <w:color w:val="000000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42900504" wp14:editId="2A1D44AB">
                  <wp:extent cx="129247" cy="129247"/>
                  <wp:effectExtent l="0" t="0" r="0" b="0"/>
                  <wp:docPr id="100011" name="Imagen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4" cy="12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E5608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22" w:history="1">
              <w:r w:rsidRPr="003E5608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</w:t>
              </w:r>
            </w:hyperlink>
          </w:p>
        </w:tc>
      </w:tr>
    </w:tbl>
    <w:p w14:paraId="74C8C7C4" w14:textId="77777777" w:rsidR="00713E79" w:rsidRPr="003E5608" w:rsidRDefault="00713E79" w:rsidP="00713E79">
      <w:pPr>
        <w:jc w:val="center"/>
        <w:rPr>
          <w:rFonts w:ascii="Arial" w:hAnsi="Arial" w:cs="Arial"/>
          <w:sz w:val="20"/>
          <w:szCs w:val="20"/>
          <w:lang w:val="pt-PT"/>
        </w:rPr>
      </w:pPr>
    </w:p>
    <w:p w14:paraId="3972D8D6" w14:textId="39B2923D" w:rsidR="00D357D1" w:rsidRPr="005A1996" w:rsidRDefault="00713E79" w:rsidP="00713E79">
      <w:pPr>
        <w:jc w:val="center"/>
        <w:rPr>
          <w:rFonts w:ascii="Arial" w:hAnsi="Arial" w:cs="Arial"/>
          <w:lang w:val="pt-PT"/>
        </w:rPr>
      </w:pPr>
      <w:r w:rsidRPr="003E5608">
        <w:rPr>
          <w:rFonts w:ascii="Arial" w:hAnsi="Arial" w:cs="Arial"/>
          <w:sz w:val="20"/>
          <w:szCs w:val="20"/>
          <w:lang w:val="es-ES"/>
        </w:rPr>
        <w:t xml:space="preserve">Ronda de Poniente, 6 – 28760 Tres Cantos – </w:t>
      </w:r>
      <w:r w:rsidRPr="003E5608">
        <w:rPr>
          <w:rFonts w:ascii="Arial" w:hAnsi="Arial" w:cs="Arial"/>
          <w:sz w:val="20"/>
          <w:szCs w:val="20"/>
          <w:lang w:val="pt-PT"/>
        </w:rPr>
        <w:t>Madrid. ESPANHA</w:t>
      </w:r>
    </w:p>
    <w:sectPr w:rsidR="00D357D1" w:rsidRPr="005A1996" w:rsidSect="00FD692C">
      <w:headerReference w:type="default" r:id="rId23"/>
      <w:headerReference w:type="first" r:id="rId24"/>
      <w:pgSz w:w="11906" w:h="16838"/>
      <w:pgMar w:top="1603" w:right="1440" w:bottom="1440" w:left="1440" w:header="204" w:footer="709" w:gutter="0"/>
      <w:pgBorders w:offsetFrom="page">
        <w:top w:val="single" w:sz="48" w:space="0" w:color="FFE500"/>
        <w:left w:val="single" w:sz="48" w:space="0" w:color="FFE500"/>
        <w:bottom w:val="single" w:sz="48" w:space="0" w:color="FFE500"/>
        <w:right w:val="single" w:sz="48" w:space="0" w:color="FFE5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33C4D" w14:textId="77777777" w:rsidR="001502E7" w:rsidRDefault="001502E7" w:rsidP="00F24D98">
      <w:r>
        <w:separator/>
      </w:r>
    </w:p>
  </w:endnote>
  <w:endnote w:type="continuationSeparator" w:id="0">
    <w:p w14:paraId="2BE2BA32" w14:textId="77777777" w:rsidR="001502E7" w:rsidRDefault="001502E7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topia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helin Unit Titling"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C8C2F" w14:textId="77777777" w:rsidR="001502E7" w:rsidRDefault="001502E7" w:rsidP="00F24D98">
      <w:r>
        <w:separator/>
      </w:r>
    </w:p>
  </w:footnote>
  <w:footnote w:type="continuationSeparator" w:id="0">
    <w:p w14:paraId="4E60808B" w14:textId="77777777" w:rsidR="001502E7" w:rsidRDefault="001502E7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AD52B" w14:textId="77777777" w:rsidR="00713E79" w:rsidRDefault="00713E79" w:rsidP="00713E79">
    <w:pPr>
      <w:pStyle w:val="Encabezado"/>
      <w:ind w:left="-1418" w:firstLine="1418"/>
    </w:pP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70BC92" wp14:editId="59485E29">
              <wp:simplePos x="0" y="0"/>
              <wp:positionH relativeFrom="page">
                <wp:posOffset>897527</wp:posOffset>
              </wp:positionH>
              <wp:positionV relativeFrom="paragraph">
                <wp:posOffset>1225550</wp:posOffset>
              </wp:positionV>
              <wp:extent cx="1678898" cy="335643"/>
              <wp:effectExtent l="0" t="0" r="0" b="0"/>
              <wp:wrapNone/>
              <wp:docPr id="1349741301" name="Text Box 1349741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8898" cy="3356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FE9C49" w14:textId="77777777" w:rsidR="00713E79" w:rsidRPr="00AC0E74" w:rsidRDefault="00713E79" w:rsidP="00713E79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MOTORSPORT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0BC92" id="_x0000_t202" coordsize="21600,21600" o:spt="202" path="m,l,21600r21600,l21600,xe">
              <v:stroke joinstyle="miter"/>
              <v:path gradientshapeok="t" o:connecttype="rect"/>
            </v:shapetype>
            <v:shape id="Text Box 1349741301" o:spid="_x0000_s1026" type="#_x0000_t202" style="position:absolute;left:0;text-align:left;margin-left:70.65pt;margin-top:96.5pt;width:132.2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" fillcolor="white [3201]" stroked="f" strokeweight=".5pt">
              <v:textbox>
                <w:txbxContent>
                  <w:p w14:paraId="19FE9C49" w14:textId="77777777" w:rsidR="00713E79" w:rsidRPr="00AC0E74" w:rsidRDefault="00713E79" w:rsidP="00713E79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MOTORSPORT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3E930" wp14:editId="49AAFDA6">
              <wp:simplePos x="0" y="0"/>
              <wp:positionH relativeFrom="page">
                <wp:posOffset>2330450</wp:posOffset>
              </wp:positionH>
              <wp:positionV relativeFrom="paragraph">
                <wp:posOffset>732746</wp:posOffset>
              </wp:positionV>
              <wp:extent cx="2971800" cy="391886"/>
              <wp:effectExtent l="0" t="0" r="0" b="8255"/>
              <wp:wrapNone/>
              <wp:docPr id="1407855329" name="Text Box 1407855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85C184" w14:textId="77777777" w:rsidR="00713E79" w:rsidRPr="006F25F9" w:rsidRDefault="00713E79" w:rsidP="00713E79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</w:pPr>
                          <w:r w:rsidRPr="006F25F9"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  <w:t>Informação de imprensa</w:t>
                          </w:r>
                        </w:p>
                        <w:p w14:paraId="385DC456" w14:textId="77777777" w:rsidR="00713E79" w:rsidRPr="00BE269E" w:rsidRDefault="00713E79" w:rsidP="00713E79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3E930" id="Text Box 1407855329" o:spid="_x0000_s1027" type="#_x0000_t202" style="position:absolute;left:0;text-align:left;margin-left:183.5pt;margin-top:57.7pt;width:234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" fillcolor="window" stroked="f" strokeweight=".5pt">
              <v:textbox>
                <w:txbxContent>
                  <w:p w14:paraId="3A85C184" w14:textId="77777777" w:rsidR="00713E79" w:rsidRPr="006F25F9" w:rsidRDefault="00713E79" w:rsidP="00713E79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</w:pPr>
                    <w:r w:rsidRPr="006F25F9"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  <w:t>Informação de imprensa</w:t>
                    </w:r>
                  </w:p>
                  <w:p w14:paraId="385DC456" w14:textId="77777777" w:rsidR="00713E79" w:rsidRPr="00BE269E" w:rsidRDefault="00713E79" w:rsidP="00713E79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7BC59C4C" wp14:editId="6940B2CA">
          <wp:extent cx="7516736" cy="1888761"/>
          <wp:effectExtent l="0" t="0" r="1905" b="3810"/>
          <wp:docPr id="1742538813" name="Picture 1742538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538813" name="Picture 17425388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736" cy="1888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E4505A" w14:textId="78601B27" w:rsidR="00C53F0C" w:rsidRPr="00713E79" w:rsidRDefault="00C53F0C" w:rsidP="00713E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4F5A" w14:textId="2314CB24" w:rsidR="001963B1" w:rsidRPr="00713E79" w:rsidRDefault="00713E79" w:rsidP="00713E79">
    <w:pPr>
      <w:pStyle w:val="Encabezado"/>
      <w:ind w:left="-1418"/>
    </w:pP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B39052" wp14:editId="06B4785B">
              <wp:simplePos x="0" y="0"/>
              <wp:positionH relativeFrom="page">
                <wp:posOffset>236723</wp:posOffset>
              </wp:positionH>
              <wp:positionV relativeFrom="paragraph">
                <wp:posOffset>1307662</wp:posOffset>
              </wp:positionV>
              <wp:extent cx="1678898" cy="2540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8898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5979C3" w14:textId="77777777" w:rsidR="00713E79" w:rsidRPr="00AC0E74" w:rsidRDefault="00713E79" w:rsidP="00713E79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MOTORSPORT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3905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18.65pt;margin-top:102.95pt;width:132.2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" fillcolor="white [3201]" stroked="f" strokeweight=".5pt">
              <v:textbox>
                <w:txbxContent>
                  <w:p w14:paraId="455979C3" w14:textId="77777777" w:rsidR="00713E79" w:rsidRPr="00AC0E74" w:rsidRDefault="00713E79" w:rsidP="00713E79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MOTORSPORT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79E804" wp14:editId="63C6BAB1">
              <wp:simplePos x="0" y="0"/>
              <wp:positionH relativeFrom="page">
                <wp:posOffset>2330450</wp:posOffset>
              </wp:positionH>
              <wp:positionV relativeFrom="paragraph">
                <wp:posOffset>732746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A0F553" w14:textId="77777777" w:rsidR="00713E79" w:rsidRPr="006F25F9" w:rsidRDefault="00713E79" w:rsidP="00713E79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</w:pPr>
                          <w:r w:rsidRPr="006F25F9"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  <w:t>Informação de imprensa</w:t>
                          </w:r>
                        </w:p>
                        <w:p w14:paraId="7DF02F90" w14:textId="77777777" w:rsidR="00713E79" w:rsidRPr="00BE269E" w:rsidRDefault="00713E79" w:rsidP="00713E79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79E804" id="Text Box 4" o:spid="_x0000_s1029" type="#_x0000_t202" style="position:absolute;left:0;text-align:left;margin-left:183.5pt;margin-top:57.7pt;width:234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" fillcolor="window" stroked="f" strokeweight=".5pt">
              <v:textbox>
                <w:txbxContent>
                  <w:p w14:paraId="14A0F553" w14:textId="77777777" w:rsidR="00713E79" w:rsidRPr="006F25F9" w:rsidRDefault="00713E79" w:rsidP="00713E79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</w:pPr>
                    <w:r w:rsidRPr="006F25F9"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  <w:t>Informação de imprensa</w:t>
                    </w:r>
                  </w:p>
                  <w:p w14:paraId="7DF02F90" w14:textId="77777777" w:rsidR="00713E79" w:rsidRPr="00BE269E" w:rsidRDefault="00713E79" w:rsidP="00713E79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9F4FEF4" wp14:editId="26E5AAA3">
          <wp:extent cx="7516736" cy="1888761"/>
          <wp:effectExtent l="0" t="0" r="1905" b="3810"/>
          <wp:docPr id="1" name="Picture 1" descr="A logo of a ti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of a tire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736" cy="1888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84.5pt;height:189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4D8403AA"/>
    <w:multiLevelType w:val="hybridMultilevel"/>
    <w:tmpl w:val="999ECCB4"/>
    <w:lvl w:ilvl="0" w:tplc="A2926D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4C10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264F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120E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D6F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9253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27F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4EC2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20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826424">
    <w:abstractNumId w:val="1"/>
  </w:num>
  <w:num w:numId="2" w16cid:durableId="804156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232A2"/>
    <w:rsid w:val="00062A1C"/>
    <w:rsid w:val="0006333E"/>
    <w:rsid w:val="00074431"/>
    <w:rsid w:val="000B3F91"/>
    <w:rsid w:val="000B52DC"/>
    <w:rsid w:val="000D0967"/>
    <w:rsid w:val="00112957"/>
    <w:rsid w:val="00116A1A"/>
    <w:rsid w:val="001502E7"/>
    <w:rsid w:val="0016738E"/>
    <w:rsid w:val="001735F8"/>
    <w:rsid w:val="001851DC"/>
    <w:rsid w:val="001920A9"/>
    <w:rsid w:val="001963B1"/>
    <w:rsid w:val="001B2629"/>
    <w:rsid w:val="001B4287"/>
    <w:rsid w:val="002001A4"/>
    <w:rsid w:val="0021595A"/>
    <w:rsid w:val="0024219A"/>
    <w:rsid w:val="002446F7"/>
    <w:rsid w:val="00262F8B"/>
    <w:rsid w:val="00274DC8"/>
    <w:rsid w:val="0027531F"/>
    <w:rsid w:val="002B3AC4"/>
    <w:rsid w:val="002C57B3"/>
    <w:rsid w:val="002E3CA1"/>
    <w:rsid w:val="002E44BA"/>
    <w:rsid w:val="00335072"/>
    <w:rsid w:val="00387E23"/>
    <w:rsid w:val="00394D17"/>
    <w:rsid w:val="003A5BD7"/>
    <w:rsid w:val="003B7D69"/>
    <w:rsid w:val="0041774C"/>
    <w:rsid w:val="004237CD"/>
    <w:rsid w:val="00426894"/>
    <w:rsid w:val="00445F31"/>
    <w:rsid w:val="00456BF5"/>
    <w:rsid w:val="0046081D"/>
    <w:rsid w:val="0046552F"/>
    <w:rsid w:val="00471963"/>
    <w:rsid w:val="00493386"/>
    <w:rsid w:val="004A7A65"/>
    <w:rsid w:val="004B6867"/>
    <w:rsid w:val="004C6A8C"/>
    <w:rsid w:val="004E3294"/>
    <w:rsid w:val="00505743"/>
    <w:rsid w:val="00526931"/>
    <w:rsid w:val="00563B20"/>
    <w:rsid w:val="005A1996"/>
    <w:rsid w:val="005A1C82"/>
    <w:rsid w:val="005F1886"/>
    <w:rsid w:val="00620892"/>
    <w:rsid w:val="00667125"/>
    <w:rsid w:val="006C44F0"/>
    <w:rsid w:val="00713E79"/>
    <w:rsid w:val="007722A7"/>
    <w:rsid w:val="00784097"/>
    <w:rsid w:val="00785BD9"/>
    <w:rsid w:val="007C3EE8"/>
    <w:rsid w:val="0085450A"/>
    <w:rsid w:val="00883B7E"/>
    <w:rsid w:val="00884D48"/>
    <w:rsid w:val="008A1D6E"/>
    <w:rsid w:val="008A2F9A"/>
    <w:rsid w:val="008B73E3"/>
    <w:rsid w:val="008E2D6A"/>
    <w:rsid w:val="00905424"/>
    <w:rsid w:val="00933F02"/>
    <w:rsid w:val="0093532F"/>
    <w:rsid w:val="009A4487"/>
    <w:rsid w:val="009A4F6B"/>
    <w:rsid w:val="009C65CA"/>
    <w:rsid w:val="009D3844"/>
    <w:rsid w:val="009E553B"/>
    <w:rsid w:val="009E6ECD"/>
    <w:rsid w:val="00A35FCE"/>
    <w:rsid w:val="00A92BA7"/>
    <w:rsid w:val="00AC0E74"/>
    <w:rsid w:val="00B01F18"/>
    <w:rsid w:val="00B061F9"/>
    <w:rsid w:val="00B835E3"/>
    <w:rsid w:val="00B97B28"/>
    <w:rsid w:val="00BB1209"/>
    <w:rsid w:val="00C21848"/>
    <w:rsid w:val="00C2594E"/>
    <w:rsid w:val="00C53F0C"/>
    <w:rsid w:val="00C624CB"/>
    <w:rsid w:val="00CD14F5"/>
    <w:rsid w:val="00CF16A0"/>
    <w:rsid w:val="00D357D1"/>
    <w:rsid w:val="00D67EFC"/>
    <w:rsid w:val="00DA40CF"/>
    <w:rsid w:val="00DB7FA5"/>
    <w:rsid w:val="00DC7B33"/>
    <w:rsid w:val="00DD5C33"/>
    <w:rsid w:val="00DD5DF4"/>
    <w:rsid w:val="00DD6F6A"/>
    <w:rsid w:val="00E06EFB"/>
    <w:rsid w:val="00E605AC"/>
    <w:rsid w:val="00E62537"/>
    <w:rsid w:val="00E668F8"/>
    <w:rsid w:val="00E96463"/>
    <w:rsid w:val="00EA60B6"/>
    <w:rsid w:val="00EE5AA4"/>
    <w:rsid w:val="00EF52A1"/>
    <w:rsid w:val="00F24D98"/>
    <w:rsid w:val="00F26C35"/>
    <w:rsid w:val="00F27C61"/>
    <w:rsid w:val="00F44CE3"/>
    <w:rsid w:val="00F6785B"/>
    <w:rsid w:val="00FA7F84"/>
    <w:rsid w:val="00FD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8B73E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B7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668F8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E668F8"/>
  </w:style>
  <w:style w:type="character" w:styleId="Mencinsinresolver">
    <w:name w:val="Unresolved Mention"/>
    <w:basedOn w:val="Fuentedeprrafopredeter"/>
    <w:uiPriority w:val="99"/>
    <w:semiHidden/>
    <w:unhideWhenUsed/>
    <w:rsid w:val="00F27C6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27C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2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7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3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4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municacion-ib@michelin.com" TargetMode="External"/><Relationship Id="rId18" Type="http://schemas.openxmlformats.org/officeDocument/2006/relationships/hyperlink" Target="https://twitter.com/MichelinNew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michelin.pt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chelin.pt" TargetMode="External"/><Relationship Id="rId20" Type="http://schemas.openxmlformats.org/officeDocument/2006/relationships/hyperlink" Target="https://www.facebook.com/michelinportug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tentcenter.michelin.com/portal/shared-board/d3205df9-fe6c-4dc2-a3a0-5e1a58cc1608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cid:ii_kl7q6gpk1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hyperlink" Target="https://www.linkedin.com/company/michel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156CCA-3D15-4E67-AFE0-7DC7D52BE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1490</Words>
  <Characters>8200</Characters>
  <Application>Microsoft Office Word</Application>
  <DocSecurity>0</DocSecurity>
  <Lines>68</Lines>
  <Paragraphs>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arfdamon@gmail.com</cp:lastModifiedBy>
  <cp:revision>6</cp:revision>
  <dcterms:created xsi:type="dcterms:W3CDTF">2024-03-22T13:45:00Z</dcterms:created>
  <dcterms:modified xsi:type="dcterms:W3CDTF">2024-03-27T11:36:00Z</dcterms:modified>
</cp:coreProperties>
</file>