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0BA98" w14:textId="77777777" w:rsidR="00B36FEE" w:rsidRPr="006D4CB8" w:rsidRDefault="00395651" w:rsidP="00395651">
      <w:pPr>
        <w:rPr>
          <w:rFonts w:ascii="Arial" w:hAnsi="Arial" w:cs="Arial"/>
          <w:sz w:val="20"/>
          <w:szCs w:val="20"/>
          <w:lang w:val="es-ES"/>
        </w:rPr>
      </w:pPr>
      <w:r w:rsidRPr="006D4CB8">
        <w:rPr>
          <w:rFonts w:ascii="Arial" w:hAnsi="Arial" w:cs="Arial"/>
          <w:sz w:val="20"/>
          <w:szCs w:val="20"/>
          <w:lang w:val="es-ES"/>
        </w:rPr>
        <w:t xml:space="preserve">                                                                               </w:t>
      </w:r>
      <w:r w:rsidR="00422E33" w:rsidRPr="006D4CB8">
        <w:rPr>
          <w:rFonts w:ascii="Arial" w:hAnsi="Arial" w:cs="Arial"/>
          <w:sz w:val="20"/>
          <w:szCs w:val="20"/>
          <w:lang w:val="es-ES"/>
        </w:rPr>
        <w:t xml:space="preserve">                </w:t>
      </w:r>
      <w:r w:rsidRPr="006D4CB8">
        <w:rPr>
          <w:rFonts w:ascii="Arial" w:hAnsi="Arial" w:cs="Arial"/>
          <w:sz w:val="20"/>
          <w:szCs w:val="20"/>
          <w:lang w:val="es-ES"/>
        </w:rPr>
        <w:t xml:space="preserve">    </w:t>
      </w:r>
    </w:p>
    <w:p w14:paraId="2F46475E" w14:textId="77777777" w:rsidR="00B36FEE" w:rsidRPr="006D4CB8" w:rsidRDefault="00B36FEE" w:rsidP="00395651">
      <w:pPr>
        <w:rPr>
          <w:rFonts w:ascii="Arial" w:hAnsi="Arial" w:cs="Arial"/>
          <w:sz w:val="20"/>
          <w:szCs w:val="20"/>
          <w:lang w:val="es-ES"/>
        </w:rPr>
      </w:pPr>
    </w:p>
    <w:p w14:paraId="62CD8697" w14:textId="77777777" w:rsidR="00B36FEE" w:rsidRPr="006D4CB8" w:rsidRDefault="00B36FEE" w:rsidP="00395651">
      <w:pPr>
        <w:rPr>
          <w:rFonts w:ascii="Arial" w:hAnsi="Arial" w:cs="Arial"/>
          <w:sz w:val="20"/>
          <w:szCs w:val="20"/>
          <w:lang w:val="es-ES"/>
        </w:rPr>
      </w:pPr>
    </w:p>
    <w:p w14:paraId="73920A83" w14:textId="77777777" w:rsidR="00B36FEE" w:rsidRPr="006D4CB8" w:rsidRDefault="00B36FEE" w:rsidP="00395651">
      <w:pPr>
        <w:rPr>
          <w:rFonts w:ascii="Arial" w:hAnsi="Arial" w:cs="Arial"/>
          <w:sz w:val="20"/>
          <w:szCs w:val="20"/>
          <w:lang w:val="es-ES"/>
        </w:rPr>
      </w:pPr>
    </w:p>
    <w:p w14:paraId="57D5131F" w14:textId="77777777" w:rsidR="005823D7" w:rsidRDefault="005823D7" w:rsidP="00B36FEE">
      <w:pPr>
        <w:ind w:left="5760"/>
        <w:rPr>
          <w:rFonts w:ascii="Arial" w:hAnsi="Arial" w:cs="Arial"/>
          <w:sz w:val="20"/>
          <w:szCs w:val="20"/>
          <w:lang w:val="es-ES"/>
        </w:rPr>
      </w:pPr>
    </w:p>
    <w:p w14:paraId="139D66BB" w14:textId="5148258A" w:rsidR="006D398C" w:rsidRPr="006D4CB8" w:rsidRDefault="00B36FEE" w:rsidP="00B36FEE">
      <w:pPr>
        <w:ind w:left="5760"/>
        <w:rPr>
          <w:rFonts w:ascii="Arial" w:hAnsi="Arial" w:cs="Arial"/>
          <w:sz w:val="20"/>
          <w:szCs w:val="20"/>
          <w:lang w:val="es-ES"/>
        </w:rPr>
      </w:pPr>
      <w:r w:rsidRPr="006D4CB8">
        <w:rPr>
          <w:rFonts w:ascii="Arial" w:hAnsi="Arial" w:cs="Arial"/>
          <w:sz w:val="20"/>
          <w:szCs w:val="20"/>
          <w:lang w:val="es-ES"/>
        </w:rPr>
        <w:t xml:space="preserve">   </w:t>
      </w:r>
      <w:r w:rsidR="00BE269E" w:rsidRPr="002E2B6A">
        <w:rPr>
          <w:rFonts w:ascii="Arial" w:hAnsi="Arial" w:cs="Arial"/>
          <w:sz w:val="20"/>
          <w:szCs w:val="20"/>
          <w:lang w:val="es-ES"/>
        </w:rPr>
        <w:t xml:space="preserve">Madrid, </w:t>
      </w:r>
      <w:r w:rsidR="002E2B6A" w:rsidRPr="002E2B6A">
        <w:rPr>
          <w:rFonts w:ascii="Arial" w:hAnsi="Arial" w:cs="Arial"/>
          <w:sz w:val="20"/>
          <w:szCs w:val="20"/>
          <w:lang w:val="es-ES"/>
        </w:rPr>
        <w:t>24</w:t>
      </w:r>
      <w:r w:rsidR="00BE269E" w:rsidRPr="002E2B6A">
        <w:rPr>
          <w:rFonts w:ascii="Arial" w:hAnsi="Arial" w:cs="Arial"/>
          <w:sz w:val="20"/>
          <w:szCs w:val="20"/>
          <w:lang w:val="es-ES"/>
        </w:rPr>
        <w:t xml:space="preserve"> de </w:t>
      </w:r>
      <w:r w:rsidR="00864867" w:rsidRPr="002E2B6A">
        <w:rPr>
          <w:rFonts w:ascii="Arial" w:hAnsi="Arial" w:cs="Arial"/>
          <w:sz w:val="20"/>
          <w:szCs w:val="20"/>
          <w:lang w:val="es-ES"/>
        </w:rPr>
        <w:t>abril,</w:t>
      </w:r>
      <w:r w:rsidR="006D398C" w:rsidRPr="002E2B6A">
        <w:rPr>
          <w:rFonts w:ascii="Arial" w:hAnsi="Arial" w:cs="Arial"/>
          <w:sz w:val="20"/>
          <w:szCs w:val="20"/>
          <w:lang w:val="es-ES"/>
        </w:rPr>
        <w:t xml:space="preserve"> 202</w:t>
      </w:r>
      <w:r w:rsidR="003E4B5A" w:rsidRPr="002E2B6A">
        <w:rPr>
          <w:rFonts w:ascii="Arial" w:hAnsi="Arial" w:cs="Arial"/>
          <w:sz w:val="20"/>
          <w:szCs w:val="20"/>
          <w:lang w:val="es-ES"/>
        </w:rPr>
        <w:t>4</w:t>
      </w:r>
    </w:p>
    <w:sdt>
      <w:sdtPr>
        <w:rPr>
          <w:rFonts w:ascii="Arial" w:hAnsi="Arial" w:cs="Arial"/>
          <w:lang w:val="es-ES"/>
        </w:rPr>
        <w:id w:val="1987273284"/>
        <w:docPartObj>
          <w:docPartGallery w:val="Cover Pages"/>
          <w:docPartUnique/>
        </w:docPartObj>
      </w:sdtPr>
      <w:sdtContent>
        <w:p w14:paraId="75083583" w14:textId="77777777" w:rsidR="006D398C" w:rsidRDefault="006D398C" w:rsidP="006D398C">
          <w:pPr>
            <w:jc w:val="center"/>
            <w:rPr>
              <w:rFonts w:ascii="Arial" w:hAnsi="Arial" w:cs="Arial"/>
              <w:lang w:val="es-ES"/>
            </w:rPr>
          </w:pPr>
        </w:p>
        <w:p w14:paraId="117504DC" w14:textId="77777777" w:rsidR="005823D7" w:rsidRPr="006D4CB8" w:rsidRDefault="005823D7" w:rsidP="006D398C">
          <w:pPr>
            <w:jc w:val="center"/>
            <w:rPr>
              <w:rFonts w:ascii="Arial" w:hAnsi="Arial" w:cs="Arial"/>
              <w:lang w:val="es-ES"/>
            </w:rPr>
          </w:pPr>
        </w:p>
        <w:p w14:paraId="5B402CDD" w14:textId="77777777" w:rsidR="008F5893" w:rsidRPr="006D4CB8" w:rsidRDefault="008F5893" w:rsidP="006D398C">
          <w:pPr>
            <w:jc w:val="center"/>
            <w:rPr>
              <w:rFonts w:ascii="Arial" w:hAnsi="Arial" w:cs="Arial"/>
              <w:b/>
              <w:sz w:val="26"/>
              <w:lang w:val="es-ES"/>
            </w:rPr>
          </w:pPr>
        </w:p>
        <w:p w14:paraId="6AD3B006" w14:textId="2D73381A" w:rsidR="006D398C" w:rsidRPr="006D4CB8" w:rsidRDefault="00E970DC" w:rsidP="00BE269E">
          <w:pPr>
            <w:jc w:val="center"/>
            <w:rPr>
              <w:rFonts w:ascii="Arial" w:hAnsi="Arial" w:cs="Arial"/>
              <w:b/>
              <w:sz w:val="28"/>
              <w:szCs w:val="28"/>
              <w:lang w:val="es-ES"/>
            </w:rPr>
          </w:pPr>
          <w:r>
            <w:rPr>
              <w:rFonts w:ascii="Arial" w:hAnsi="Arial" w:cs="Arial"/>
              <w:b/>
              <w:sz w:val="28"/>
              <w:szCs w:val="28"/>
              <w:lang w:val="es-ES"/>
            </w:rPr>
            <w:t>Nuevo neumático de aviación MICHELIN Pilot: prestaciones de despegue y aterrizaje y duración mejoradas</w:t>
          </w:r>
        </w:p>
        <w:p w14:paraId="25580CFE" w14:textId="77777777" w:rsidR="00523432" w:rsidRPr="006D4CB8" w:rsidRDefault="00523432" w:rsidP="006D398C">
          <w:pPr>
            <w:jc w:val="center"/>
            <w:rPr>
              <w:rStyle w:val="normaltextrun"/>
              <w:rFonts w:ascii="Arial" w:eastAsiaTheme="majorEastAsia" w:hAnsi="Arial" w:cs="Arial"/>
              <w:b/>
              <w:bCs/>
              <w:sz w:val="22"/>
              <w:szCs w:val="22"/>
              <w:lang w:val="es-ES"/>
            </w:rPr>
          </w:pPr>
        </w:p>
        <w:p w14:paraId="7460AE29" w14:textId="77777777" w:rsidR="006D398C" w:rsidRPr="006D4CB8" w:rsidRDefault="006D398C" w:rsidP="006D398C">
          <w:pPr>
            <w:rPr>
              <w:rStyle w:val="normaltextrun"/>
              <w:rFonts w:ascii="Arial" w:eastAsiaTheme="majorEastAsia" w:hAnsi="Arial" w:cs="Arial"/>
              <w:b/>
              <w:bCs/>
              <w:sz w:val="22"/>
              <w:szCs w:val="22"/>
              <w:lang w:val="es-ES"/>
            </w:rPr>
          </w:pPr>
        </w:p>
        <w:p w14:paraId="058AA6AE" w14:textId="0FD0F530" w:rsidR="00BE269E" w:rsidRPr="006D4CB8" w:rsidRDefault="00E970DC" w:rsidP="00BE269E">
          <w:pPr>
            <w:pStyle w:val="Prrafodelista"/>
            <w:numPr>
              <w:ilvl w:val="0"/>
              <w:numId w:val="1"/>
            </w:numPr>
            <w:jc w:val="both"/>
            <w:rPr>
              <w:rFonts w:ascii="Arial" w:eastAsia="Calibri" w:hAnsi="Arial" w:cs="Arial"/>
              <w:lang w:val="es-ES"/>
            </w:rPr>
          </w:pPr>
          <w:r>
            <w:rPr>
              <w:rFonts w:ascii="Arial" w:eastAsia="Calibri" w:hAnsi="Arial" w:cs="Arial"/>
              <w:lang w:val="es-ES" w:eastAsia="en-US"/>
            </w:rPr>
            <w:t>Tras la aprobación por parte de la FAA el pasado 16 de noviembre, la EASA certifica el nuevo neumático MICHELIN Pilot, que establece unos estándares de prestaciones nunca antes alcanzados en la categoría de Aviación General</w:t>
          </w:r>
        </w:p>
        <w:p w14:paraId="11B83B70" w14:textId="4CFF98CF" w:rsidR="006D398C" w:rsidRPr="00864867" w:rsidRDefault="00E970DC" w:rsidP="00864867">
          <w:pPr>
            <w:pStyle w:val="Prrafodelista"/>
            <w:numPr>
              <w:ilvl w:val="0"/>
              <w:numId w:val="1"/>
            </w:numPr>
            <w:jc w:val="both"/>
            <w:rPr>
              <w:rFonts w:ascii="Arial" w:eastAsiaTheme="majorEastAsia" w:hAnsi="Arial" w:cs="Arial"/>
              <w:b/>
              <w:bCs/>
              <w:sz w:val="22"/>
              <w:szCs w:val="22"/>
              <w:lang w:val="es-ES"/>
            </w:rPr>
          </w:pPr>
          <w:r>
            <w:rPr>
              <w:rFonts w:ascii="Arial" w:eastAsia="Calibri" w:hAnsi="Arial" w:cs="Arial"/>
              <w:lang w:val="es-ES" w:eastAsia="en-US"/>
            </w:rPr>
            <w:t>Este nuevo neumático ofrece una resistencia y una duración excepcionales, gracias a su avanzada tecnología, resultado de una investigación y desarrollo de vanguardia</w:t>
          </w:r>
        </w:p>
        <w:p w14:paraId="0F883002" w14:textId="1A54F9DF" w:rsidR="00864867" w:rsidRPr="006D4CB8" w:rsidRDefault="00E970DC" w:rsidP="00864867">
          <w:pPr>
            <w:pStyle w:val="Prrafodelista"/>
            <w:numPr>
              <w:ilvl w:val="0"/>
              <w:numId w:val="1"/>
            </w:numPr>
            <w:jc w:val="both"/>
            <w:rPr>
              <w:rStyle w:val="normaltextrun"/>
              <w:rFonts w:ascii="Arial" w:eastAsiaTheme="majorEastAsia" w:hAnsi="Arial" w:cs="Arial"/>
              <w:b/>
              <w:bCs/>
              <w:sz w:val="22"/>
              <w:szCs w:val="22"/>
              <w:lang w:val="es-ES"/>
            </w:rPr>
          </w:pPr>
          <w:r>
            <w:rPr>
              <w:rFonts w:ascii="Arial" w:eastAsia="Calibri" w:hAnsi="Arial" w:cs="Arial"/>
              <w:lang w:val="es-ES" w:eastAsia="en-US"/>
            </w:rPr>
            <w:t>Gama ampliada con 9 referencias disponibles, lo que permite su instalación en un</w:t>
          </w:r>
          <w:r w:rsidR="00D736A1">
            <w:rPr>
              <w:rFonts w:ascii="Arial" w:eastAsia="Calibri" w:hAnsi="Arial" w:cs="Arial"/>
              <w:lang w:val="es-ES" w:eastAsia="en-US"/>
            </w:rPr>
            <w:t xml:space="preserve"> gran número de aviones</w:t>
          </w:r>
          <w:r>
            <w:rPr>
              <w:rFonts w:ascii="Arial" w:eastAsia="Calibri" w:hAnsi="Arial" w:cs="Arial"/>
              <w:lang w:val="es-ES" w:eastAsia="en-US"/>
            </w:rPr>
            <w:t xml:space="preserve"> del mercado.</w:t>
          </w:r>
        </w:p>
        <w:p w14:paraId="15A80142" w14:textId="77777777" w:rsidR="00805567" w:rsidRPr="006D4CB8" w:rsidRDefault="00805567" w:rsidP="00BE269E">
          <w:pPr>
            <w:spacing w:line="276" w:lineRule="auto"/>
            <w:jc w:val="both"/>
            <w:rPr>
              <w:rFonts w:ascii="Arial" w:hAnsi="Arial" w:cs="Arial"/>
              <w:sz w:val="20"/>
              <w:szCs w:val="20"/>
              <w:lang w:val="es-ES"/>
            </w:rPr>
          </w:pPr>
        </w:p>
        <w:p w14:paraId="4A363552" w14:textId="4CE58947" w:rsidR="00E970DC" w:rsidRPr="00E970DC" w:rsidRDefault="00805567" w:rsidP="00E970DC">
          <w:pPr>
            <w:spacing w:line="276" w:lineRule="auto"/>
            <w:jc w:val="both"/>
            <w:rPr>
              <w:rFonts w:ascii="Arial" w:hAnsi="Arial" w:cs="Arial"/>
              <w:sz w:val="20"/>
              <w:szCs w:val="20"/>
              <w:lang w:val="es-ES"/>
            </w:rPr>
          </w:pPr>
          <w:r>
            <w:rPr>
              <w:rFonts w:ascii="Arial" w:hAnsi="Arial" w:cs="Arial"/>
              <w:sz w:val="20"/>
              <w:szCs w:val="20"/>
              <w:lang w:val="es-ES"/>
            </w:rPr>
            <w:t xml:space="preserve">El nuevo neumático de aviación MICHELIN Pilot establece unos estándares de prestaciones nunca antes alcanzados en la categoría de Aviación General, con unas prestaciones en despegue y aterrizaje mejoradas y una vida útil más larga. Tras su aprobación por la </w:t>
          </w:r>
          <w:r w:rsidR="00E970DC" w:rsidRPr="00E970DC">
            <w:rPr>
              <w:rFonts w:ascii="Arial" w:hAnsi="Arial" w:cs="Arial"/>
              <w:sz w:val="20"/>
              <w:szCs w:val="20"/>
              <w:lang w:val="es-ES"/>
            </w:rPr>
            <w:t xml:space="preserve">FAA* el </w:t>
          </w:r>
          <w:r>
            <w:rPr>
              <w:rFonts w:ascii="Arial" w:hAnsi="Arial" w:cs="Arial"/>
              <w:sz w:val="20"/>
              <w:szCs w:val="20"/>
              <w:lang w:val="es-ES"/>
            </w:rPr>
            <w:t xml:space="preserve">pasado </w:t>
          </w:r>
          <w:r w:rsidR="00E970DC" w:rsidRPr="00E970DC">
            <w:rPr>
              <w:rFonts w:ascii="Arial" w:hAnsi="Arial" w:cs="Arial"/>
              <w:sz w:val="20"/>
              <w:szCs w:val="20"/>
              <w:lang w:val="es-ES"/>
            </w:rPr>
            <w:t xml:space="preserve">16 de noviembre de 2023, el </w:t>
          </w:r>
          <w:r>
            <w:rPr>
              <w:rFonts w:ascii="Arial" w:hAnsi="Arial" w:cs="Arial"/>
              <w:sz w:val="20"/>
              <w:szCs w:val="20"/>
              <w:lang w:val="es-ES"/>
            </w:rPr>
            <w:t xml:space="preserve">MICHELIN Pilot </w:t>
          </w:r>
          <w:r w:rsidR="00E970DC" w:rsidRPr="00E970DC">
            <w:rPr>
              <w:rFonts w:ascii="Arial" w:hAnsi="Arial" w:cs="Arial"/>
              <w:sz w:val="20"/>
              <w:szCs w:val="20"/>
              <w:lang w:val="es-ES"/>
            </w:rPr>
            <w:t xml:space="preserve">ha visto </w:t>
          </w:r>
          <w:r>
            <w:rPr>
              <w:rFonts w:ascii="Arial" w:hAnsi="Arial" w:cs="Arial"/>
              <w:sz w:val="20"/>
              <w:szCs w:val="20"/>
              <w:lang w:val="es-ES"/>
            </w:rPr>
            <w:t xml:space="preserve">ahora </w:t>
          </w:r>
          <w:r w:rsidR="00E970DC" w:rsidRPr="00E970DC">
            <w:rPr>
              <w:rFonts w:ascii="Arial" w:hAnsi="Arial" w:cs="Arial"/>
              <w:sz w:val="20"/>
              <w:szCs w:val="20"/>
              <w:lang w:val="es-ES"/>
            </w:rPr>
            <w:t>reconocida esta certificación por la AESA**.</w:t>
          </w:r>
        </w:p>
        <w:p w14:paraId="0045D184" w14:textId="77777777" w:rsidR="00E970DC" w:rsidRDefault="00E970DC" w:rsidP="00E970DC">
          <w:pPr>
            <w:spacing w:line="276" w:lineRule="auto"/>
            <w:jc w:val="both"/>
            <w:rPr>
              <w:rFonts w:ascii="Arial" w:hAnsi="Arial" w:cs="Arial"/>
              <w:b/>
              <w:bCs/>
              <w:sz w:val="20"/>
              <w:szCs w:val="20"/>
              <w:lang w:val="es-ES"/>
            </w:rPr>
          </w:pPr>
        </w:p>
        <w:p w14:paraId="1CA87052" w14:textId="6D26B049" w:rsidR="00E970DC" w:rsidRPr="00E970DC" w:rsidRDefault="00E970DC" w:rsidP="00E970DC">
          <w:pPr>
            <w:spacing w:line="276" w:lineRule="auto"/>
            <w:jc w:val="both"/>
            <w:rPr>
              <w:rFonts w:ascii="Arial" w:hAnsi="Arial" w:cs="Arial"/>
              <w:sz w:val="20"/>
              <w:szCs w:val="20"/>
              <w:lang w:val="es-ES"/>
            </w:rPr>
          </w:pPr>
          <w:r w:rsidRPr="00E970DC">
            <w:rPr>
              <w:rFonts w:ascii="Arial" w:hAnsi="Arial" w:cs="Arial"/>
              <w:b/>
              <w:bCs/>
              <w:sz w:val="20"/>
              <w:szCs w:val="20"/>
              <w:lang w:val="es-ES"/>
            </w:rPr>
            <w:t>Una estructura con una durabilidad excepcional</w:t>
          </w:r>
        </w:p>
        <w:p w14:paraId="36A38B93" w14:textId="3A6EC9CA" w:rsidR="001D52BB" w:rsidRDefault="001D52BB" w:rsidP="00E970DC">
          <w:pPr>
            <w:spacing w:line="276" w:lineRule="auto"/>
            <w:jc w:val="both"/>
            <w:rPr>
              <w:rFonts w:ascii="Arial" w:hAnsi="Arial" w:cs="Arial"/>
              <w:sz w:val="20"/>
              <w:szCs w:val="20"/>
              <w:lang w:val="es-ES"/>
            </w:rPr>
          </w:pPr>
        </w:p>
        <w:p w14:paraId="04E9B1FD" w14:textId="3350D139" w:rsidR="00E970DC" w:rsidRDefault="001D52BB" w:rsidP="00E970DC">
          <w:pPr>
            <w:spacing w:line="276" w:lineRule="auto"/>
            <w:jc w:val="both"/>
            <w:rPr>
              <w:rFonts w:ascii="Arial" w:hAnsi="Arial" w:cs="Arial"/>
              <w:sz w:val="20"/>
              <w:szCs w:val="20"/>
              <w:lang w:val="es-ES"/>
            </w:rPr>
          </w:pPr>
          <w:r w:rsidRPr="00F34726">
            <w:rPr>
              <w:rFonts w:ascii="Verdana" w:hAnsi="Verdana"/>
              <w:noProof/>
              <w:sz w:val="22"/>
              <w:szCs w:val="22"/>
            </w:rPr>
            <w:drawing>
              <wp:anchor distT="0" distB="0" distL="114300" distR="114300" simplePos="0" relativeHeight="251659264" behindDoc="0" locked="0" layoutInCell="1" allowOverlap="0" wp14:anchorId="69256B55" wp14:editId="194CC478">
                <wp:simplePos x="0" y="0"/>
                <wp:positionH relativeFrom="margin">
                  <wp:posOffset>-38100</wp:posOffset>
                </wp:positionH>
                <wp:positionV relativeFrom="page">
                  <wp:posOffset>5388978</wp:posOffset>
                </wp:positionV>
                <wp:extent cx="2677795" cy="2454910"/>
                <wp:effectExtent l="0" t="0" r="1905" b="0"/>
                <wp:wrapSquare wrapText="bothSides"/>
                <wp:docPr id="194095335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8"/>
                        <a:stretch>
                          <a:fillRect/>
                        </a:stretch>
                      </pic:blipFill>
                      <pic:spPr>
                        <a:xfrm>
                          <a:off x="0" y="0"/>
                          <a:ext cx="2677795" cy="2454910"/>
                        </a:xfrm>
                        <a:prstGeom prst="rect">
                          <a:avLst/>
                        </a:prstGeom>
                      </pic:spPr>
                    </pic:pic>
                  </a:graphicData>
                </a:graphic>
                <wp14:sizeRelH relativeFrom="margin">
                  <wp14:pctWidth>0</wp14:pctWidth>
                </wp14:sizeRelH>
                <wp14:sizeRelV relativeFrom="margin">
                  <wp14:pctHeight>0</wp14:pctHeight>
                </wp14:sizeRelV>
              </wp:anchor>
            </w:drawing>
          </w:r>
          <w:r w:rsidR="00E970DC" w:rsidRPr="00E970DC">
            <w:rPr>
              <w:rFonts w:ascii="Arial" w:hAnsi="Arial" w:cs="Arial"/>
              <w:sz w:val="20"/>
              <w:szCs w:val="20"/>
              <w:lang w:val="es-ES"/>
            </w:rPr>
            <w:t xml:space="preserve">El nuevo </w:t>
          </w:r>
          <w:r w:rsidR="00805567">
            <w:rPr>
              <w:rFonts w:ascii="Arial" w:hAnsi="Arial" w:cs="Arial"/>
              <w:sz w:val="20"/>
              <w:szCs w:val="20"/>
              <w:lang w:val="es-ES"/>
            </w:rPr>
            <w:t xml:space="preserve">MICHELIN Pilot presenta </w:t>
          </w:r>
          <w:r w:rsidR="00E970DC" w:rsidRPr="00E970DC">
            <w:rPr>
              <w:rFonts w:ascii="Arial" w:hAnsi="Arial" w:cs="Arial"/>
              <w:sz w:val="20"/>
              <w:szCs w:val="20"/>
              <w:lang w:val="es-ES"/>
            </w:rPr>
            <w:t xml:space="preserve">una banda de rodadura </w:t>
          </w:r>
          <w:r w:rsidR="00805567">
            <w:rPr>
              <w:rFonts w:ascii="Arial" w:hAnsi="Arial" w:cs="Arial"/>
              <w:sz w:val="20"/>
              <w:szCs w:val="20"/>
              <w:lang w:val="es-ES"/>
            </w:rPr>
            <w:t xml:space="preserve">con una escultura </w:t>
          </w:r>
          <w:r w:rsidR="00E970DC" w:rsidRPr="00E970DC">
            <w:rPr>
              <w:rFonts w:ascii="Arial" w:hAnsi="Arial" w:cs="Arial"/>
              <w:sz w:val="20"/>
              <w:szCs w:val="20"/>
              <w:lang w:val="es-ES"/>
            </w:rPr>
            <w:t xml:space="preserve">muy profunda, que permite mejorar y prolongar la </w:t>
          </w:r>
          <w:r w:rsidR="00805567">
            <w:rPr>
              <w:rFonts w:ascii="Arial" w:hAnsi="Arial" w:cs="Arial"/>
              <w:sz w:val="20"/>
              <w:szCs w:val="20"/>
              <w:lang w:val="es-ES"/>
            </w:rPr>
            <w:t xml:space="preserve">duración </w:t>
          </w:r>
          <w:r w:rsidR="00E970DC" w:rsidRPr="00E970DC">
            <w:rPr>
              <w:rFonts w:ascii="Arial" w:hAnsi="Arial" w:cs="Arial"/>
              <w:sz w:val="20"/>
              <w:szCs w:val="20"/>
              <w:lang w:val="es-ES"/>
            </w:rPr>
            <w:t xml:space="preserve">del neumático. Gracias a un innovador proceso de fabricación que integra nylon de última generación, garantiza una gran resistencia </w:t>
          </w:r>
          <w:r w:rsidR="00805567">
            <w:rPr>
              <w:rFonts w:ascii="Arial" w:hAnsi="Arial" w:cs="Arial"/>
              <w:sz w:val="20"/>
              <w:szCs w:val="20"/>
              <w:lang w:val="es-ES"/>
            </w:rPr>
            <w:t>y</w:t>
          </w:r>
          <w:r w:rsidR="00E970DC" w:rsidRPr="00E970DC">
            <w:rPr>
              <w:rFonts w:ascii="Arial" w:hAnsi="Arial" w:cs="Arial"/>
              <w:sz w:val="20"/>
              <w:szCs w:val="20"/>
              <w:lang w:val="es-ES"/>
            </w:rPr>
            <w:t xml:space="preserve"> un desgaste uniforme. Este </w:t>
          </w:r>
          <w:r w:rsidR="00805567">
            <w:rPr>
              <w:rFonts w:ascii="Arial" w:hAnsi="Arial" w:cs="Arial"/>
              <w:sz w:val="20"/>
              <w:szCs w:val="20"/>
              <w:lang w:val="es-ES"/>
            </w:rPr>
            <w:t xml:space="preserve">nuevo </w:t>
          </w:r>
          <w:r w:rsidR="00E970DC" w:rsidRPr="00E970DC">
            <w:rPr>
              <w:rFonts w:ascii="Arial" w:hAnsi="Arial" w:cs="Arial"/>
              <w:sz w:val="20"/>
              <w:szCs w:val="20"/>
              <w:lang w:val="es-ES"/>
            </w:rPr>
            <w:t xml:space="preserve">neumático tiene una banda de rodadura </w:t>
          </w:r>
          <w:r w:rsidR="00805567">
            <w:rPr>
              <w:rFonts w:ascii="Arial" w:hAnsi="Arial" w:cs="Arial"/>
              <w:sz w:val="20"/>
              <w:szCs w:val="20"/>
              <w:lang w:val="es-ES"/>
            </w:rPr>
            <w:t xml:space="preserve">con una escultura </w:t>
          </w:r>
          <w:r w:rsidR="00E970DC" w:rsidRPr="00E970DC">
            <w:rPr>
              <w:rFonts w:ascii="Arial" w:hAnsi="Arial" w:cs="Arial"/>
              <w:sz w:val="20"/>
              <w:szCs w:val="20"/>
              <w:lang w:val="es-ES"/>
            </w:rPr>
            <w:t xml:space="preserve">un 21% más profunda que la del mejor neumático de la competencia. Para </w:t>
          </w:r>
          <w:r w:rsidR="00805567">
            <w:rPr>
              <w:rFonts w:ascii="Arial" w:hAnsi="Arial" w:cs="Arial"/>
              <w:sz w:val="20"/>
              <w:szCs w:val="20"/>
              <w:lang w:val="es-ES"/>
            </w:rPr>
            <w:t xml:space="preserve">la aeronave </w:t>
          </w:r>
          <w:r w:rsidR="00E970DC" w:rsidRPr="00E970DC">
            <w:rPr>
              <w:rFonts w:ascii="Arial" w:hAnsi="Arial" w:cs="Arial"/>
              <w:sz w:val="20"/>
              <w:szCs w:val="20"/>
              <w:lang w:val="es-ES"/>
            </w:rPr>
            <w:t>esto significa menos tiempo de inactividad, menos cambios de neumáticos y, por tanto, más tiempo en el aire.</w:t>
          </w:r>
        </w:p>
        <w:p w14:paraId="7D7F082D" w14:textId="781670E1" w:rsidR="00805567" w:rsidRPr="00E970DC" w:rsidRDefault="00805567" w:rsidP="00E970DC">
          <w:pPr>
            <w:spacing w:line="276" w:lineRule="auto"/>
            <w:jc w:val="both"/>
            <w:rPr>
              <w:rFonts w:ascii="Arial" w:hAnsi="Arial" w:cs="Arial"/>
              <w:sz w:val="20"/>
              <w:szCs w:val="20"/>
              <w:lang w:val="es-ES"/>
            </w:rPr>
          </w:pPr>
        </w:p>
        <w:p w14:paraId="145DF33B" w14:textId="6054E136" w:rsidR="00E970DC" w:rsidRDefault="00E970DC" w:rsidP="00E970DC">
          <w:pPr>
            <w:spacing w:line="276" w:lineRule="auto"/>
            <w:jc w:val="both"/>
            <w:rPr>
              <w:rFonts w:ascii="Arial" w:hAnsi="Arial" w:cs="Arial"/>
              <w:sz w:val="20"/>
              <w:szCs w:val="20"/>
              <w:lang w:val="es-ES"/>
            </w:rPr>
          </w:pPr>
          <w:r w:rsidRPr="00E970DC">
            <w:rPr>
              <w:rFonts w:ascii="Arial" w:hAnsi="Arial" w:cs="Arial"/>
              <w:sz w:val="20"/>
              <w:szCs w:val="20"/>
              <w:lang w:val="es-ES"/>
            </w:rPr>
            <w:t>El neumático</w:t>
          </w:r>
          <w:r w:rsidR="00805567">
            <w:rPr>
              <w:rFonts w:ascii="Arial" w:hAnsi="Arial" w:cs="Arial"/>
              <w:sz w:val="20"/>
              <w:szCs w:val="20"/>
              <w:lang w:val="es-ES"/>
            </w:rPr>
            <w:t xml:space="preserve"> MICHELIN Pilot </w:t>
          </w:r>
          <w:r w:rsidRPr="00E970DC">
            <w:rPr>
              <w:rFonts w:ascii="Arial" w:hAnsi="Arial" w:cs="Arial"/>
              <w:sz w:val="20"/>
              <w:szCs w:val="20"/>
              <w:lang w:val="es-ES"/>
            </w:rPr>
            <w:t xml:space="preserve">ha sido diseñado para ofrecer una protección duradera </w:t>
          </w:r>
          <w:r w:rsidR="00805567" w:rsidRPr="00E970DC">
            <w:rPr>
              <w:rFonts w:ascii="Arial" w:hAnsi="Arial" w:cs="Arial"/>
              <w:sz w:val="20"/>
              <w:szCs w:val="20"/>
              <w:lang w:val="es-ES"/>
            </w:rPr>
            <w:t xml:space="preserve">contra el ozono y la radiación UV </w:t>
          </w:r>
          <w:r w:rsidRPr="00E970DC">
            <w:rPr>
              <w:rFonts w:ascii="Arial" w:hAnsi="Arial" w:cs="Arial"/>
              <w:sz w:val="20"/>
              <w:szCs w:val="20"/>
              <w:lang w:val="es-ES"/>
            </w:rPr>
            <w:t xml:space="preserve">durante toda la temporada. Su banda de rodadura </w:t>
          </w:r>
          <w:r w:rsidR="00805567">
            <w:rPr>
              <w:rFonts w:ascii="Arial" w:hAnsi="Arial" w:cs="Arial"/>
              <w:sz w:val="20"/>
              <w:szCs w:val="20"/>
              <w:lang w:val="es-ES"/>
            </w:rPr>
            <w:t xml:space="preserve">cuenta </w:t>
          </w:r>
          <w:r w:rsidRPr="00E970DC">
            <w:rPr>
              <w:rFonts w:ascii="Arial" w:hAnsi="Arial" w:cs="Arial"/>
              <w:sz w:val="20"/>
              <w:szCs w:val="20"/>
              <w:lang w:val="es-ES"/>
            </w:rPr>
            <w:t xml:space="preserve">ahora dos surcos en lugar de cuatro, lo que aumenta la cantidad de goma en contacto con el suelo y reduce </w:t>
          </w:r>
          <w:r w:rsidR="00D736A1">
            <w:rPr>
              <w:rFonts w:ascii="Arial" w:hAnsi="Arial" w:cs="Arial"/>
              <w:sz w:val="20"/>
              <w:szCs w:val="20"/>
              <w:lang w:val="es-ES"/>
            </w:rPr>
            <w:t>la tasa</w:t>
          </w:r>
          <w:r w:rsidRPr="00E970DC">
            <w:rPr>
              <w:rFonts w:ascii="Arial" w:hAnsi="Arial" w:cs="Arial"/>
              <w:sz w:val="20"/>
              <w:szCs w:val="20"/>
              <w:lang w:val="es-ES"/>
            </w:rPr>
            <w:t xml:space="preserve"> de desgaste. La forma más profunda y ancha de los surcos garantiza también una excelente resistencia al aquaplaning y optimiza las prestaciones en términos de distancia de frenado sobre suelo mojado. El neumático</w:t>
          </w:r>
          <w:r w:rsidR="00805567">
            <w:rPr>
              <w:rFonts w:ascii="Arial" w:hAnsi="Arial" w:cs="Arial"/>
              <w:sz w:val="20"/>
              <w:szCs w:val="20"/>
              <w:lang w:val="es-ES"/>
            </w:rPr>
            <w:t xml:space="preserve"> MICHELIN Pilot</w:t>
          </w:r>
          <w:r w:rsidRPr="00E970DC">
            <w:rPr>
              <w:rFonts w:ascii="Arial" w:hAnsi="Arial" w:cs="Arial"/>
              <w:i/>
              <w:iCs/>
              <w:sz w:val="20"/>
              <w:szCs w:val="20"/>
              <w:lang w:val="es-ES"/>
            </w:rPr>
            <w:t xml:space="preserve"> </w:t>
          </w:r>
          <w:r w:rsidRPr="00E970DC">
            <w:rPr>
              <w:rFonts w:ascii="Arial" w:hAnsi="Arial" w:cs="Arial"/>
              <w:sz w:val="20"/>
              <w:szCs w:val="20"/>
              <w:lang w:val="es-ES"/>
            </w:rPr>
            <w:t>ofrece un confort óptimo y un equilibrio excepcional, tanto en las fases de rodaje como durante el aterrizaje.</w:t>
          </w:r>
        </w:p>
        <w:p w14:paraId="17BB76DD" w14:textId="77777777" w:rsidR="00805567" w:rsidRPr="00E970DC" w:rsidRDefault="00805567" w:rsidP="00E970DC">
          <w:pPr>
            <w:spacing w:line="276" w:lineRule="auto"/>
            <w:jc w:val="both"/>
            <w:rPr>
              <w:rFonts w:ascii="Arial" w:hAnsi="Arial" w:cs="Arial"/>
              <w:sz w:val="20"/>
              <w:szCs w:val="20"/>
              <w:lang w:val="es-ES"/>
            </w:rPr>
          </w:pPr>
        </w:p>
        <w:p w14:paraId="0A8348EA" w14:textId="77777777" w:rsidR="001D52BB" w:rsidRDefault="001D52BB" w:rsidP="00E970DC">
          <w:pPr>
            <w:spacing w:line="276" w:lineRule="auto"/>
            <w:jc w:val="both"/>
            <w:rPr>
              <w:rFonts w:ascii="Arial" w:hAnsi="Arial" w:cs="Arial"/>
              <w:b/>
              <w:bCs/>
              <w:sz w:val="20"/>
              <w:szCs w:val="20"/>
              <w:lang w:val="es-ES"/>
            </w:rPr>
          </w:pPr>
        </w:p>
        <w:p w14:paraId="77238A59" w14:textId="77777777" w:rsidR="001D52BB" w:rsidRDefault="001D52BB" w:rsidP="00E970DC">
          <w:pPr>
            <w:spacing w:line="276" w:lineRule="auto"/>
            <w:jc w:val="both"/>
            <w:rPr>
              <w:rFonts w:ascii="Arial" w:hAnsi="Arial" w:cs="Arial"/>
              <w:b/>
              <w:bCs/>
              <w:sz w:val="20"/>
              <w:szCs w:val="20"/>
              <w:lang w:val="es-ES"/>
            </w:rPr>
          </w:pPr>
        </w:p>
        <w:p w14:paraId="16603E36" w14:textId="77777777" w:rsidR="001D52BB" w:rsidRDefault="001D52BB" w:rsidP="00E970DC">
          <w:pPr>
            <w:spacing w:line="276" w:lineRule="auto"/>
            <w:jc w:val="both"/>
            <w:rPr>
              <w:rFonts w:ascii="Arial" w:hAnsi="Arial" w:cs="Arial"/>
              <w:b/>
              <w:bCs/>
              <w:sz w:val="20"/>
              <w:szCs w:val="20"/>
              <w:lang w:val="es-ES"/>
            </w:rPr>
          </w:pPr>
        </w:p>
        <w:p w14:paraId="7348DA60" w14:textId="297F5EB0" w:rsidR="00E970DC" w:rsidRPr="00E970DC" w:rsidRDefault="00E970DC" w:rsidP="00E970DC">
          <w:pPr>
            <w:spacing w:line="276" w:lineRule="auto"/>
            <w:jc w:val="both"/>
            <w:rPr>
              <w:rFonts w:ascii="Arial" w:hAnsi="Arial" w:cs="Arial"/>
              <w:sz w:val="20"/>
              <w:szCs w:val="20"/>
              <w:lang w:val="es-ES"/>
            </w:rPr>
          </w:pPr>
          <w:r w:rsidRPr="00E970DC">
            <w:rPr>
              <w:rFonts w:ascii="Arial" w:hAnsi="Arial" w:cs="Arial"/>
              <w:b/>
              <w:bCs/>
              <w:sz w:val="20"/>
              <w:szCs w:val="20"/>
              <w:lang w:val="es-ES"/>
            </w:rPr>
            <w:t>La nueva referencia del mercado disponible en una gama muy amplia</w:t>
          </w:r>
        </w:p>
        <w:p w14:paraId="20CD090B" w14:textId="77777777" w:rsidR="00805567" w:rsidRDefault="00805567" w:rsidP="00E970DC">
          <w:pPr>
            <w:spacing w:line="276" w:lineRule="auto"/>
            <w:jc w:val="both"/>
            <w:rPr>
              <w:rFonts w:ascii="Arial" w:hAnsi="Arial" w:cs="Arial"/>
              <w:sz w:val="20"/>
              <w:szCs w:val="20"/>
              <w:lang w:val="es-ES"/>
            </w:rPr>
          </w:pPr>
        </w:p>
        <w:p w14:paraId="4CEE7AB4" w14:textId="737A88EA" w:rsidR="00E970DC" w:rsidRDefault="00E970DC" w:rsidP="00E970DC">
          <w:pPr>
            <w:spacing w:line="276" w:lineRule="auto"/>
            <w:jc w:val="both"/>
            <w:rPr>
              <w:rFonts w:ascii="Arial" w:hAnsi="Arial" w:cs="Arial"/>
              <w:sz w:val="20"/>
              <w:szCs w:val="20"/>
              <w:lang w:val="es-ES"/>
            </w:rPr>
          </w:pPr>
          <w:r w:rsidRPr="00E970DC">
            <w:rPr>
              <w:rFonts w:ascii="Arial" w:hAnsi="Arial" w:cs="Arial"/>
              <w:sz w:val="20"/>
              <w:szCs w:val="20"/>
              <w:lang w:val="es-ES"/>
            </w:rPr>
            <w:t>Tras un exitoso lanzamiento en Estados Unidos, el nuevo neumático</w:t>
          </w:r>
          <w:r w:rsidR="00D736A1">
            <w:rPr>
              <w:rFonts w:ascii="Arial" w:hAnsi="Arial" w:cs="Arial"/>
              <w:sz w:val="20"/>
              <w:szCs w:val="20"/>
              <w:lang w:val="es-ES"/>
            </w:rPr>
            <w:t xml:space="preserve"> MICHELIN Pilot</w:t>
          </w:r>
          <w:r w:rsidRPr="00E970DC">
            <w:rPr>
              <w:rFonts w:ascii="Arial" w:hAnsi="Arial" w:cs="Arial"/>
              <w:i/>
              <w:iCs/>
              <w:sz w:val="20"/>
              <w:szCs w:val="20"/>
              <w:lang w:val="es-ES"/>
            </w:rPr>
            <w:t xml:space="preserve"> </w:t>
          </w:r>
          <w:r w:rsidRPr="00E970DC">
            <w:rPr>
              <w:rFonts w:ascii="Arial" w:hAnsi="Arial" w:cs="Arial"/>
              <w:sz w:val="20"/>
              <w:szCs w:val="20"/>
              <w:lang w:val="es-ES"/>
            </w:rPr>
            <w:t xml:space="preserve">ve ampliada su comercialización a Europa. Su gama </w:t>
          </w:r>
          <w:r w:rsidR="00D736A1">
            <w:rPr>
              <w:rFonts w:ascii="Arial" w:hAnsi="Arial" w:cs="Arial"/>
              <w:sz w:val="20"/>
              <w:szCs w:val="20"/>
              <w:lang w:val="es-ES"/>
            </w:rPr>
            <w:t xml:space="preserve">cuenta con </w:t>
          </w:r>
          <w:r w:rsidRPr="00E970DC">
            <w:rPr>
              <w:rFonts w:ascii="Arial" w:hAnsi="Arial" w:cs="Arial"/>
              <w:sz w:val="20"/>
              <w:szCs w:val="20"/>
              <w:lang w:val="es-ES"/>
            </w:rPr>
            <w:t xml:space="preserve">2 nuevas </w:t>
          </w:r>
          <w:r w:rsidR="00D736A1">
            <w:rPr>
              <w:rFonts w:ascii="Arial" w:hAnsi="Arial" w:cs="Arial"/>
              <w:sz w:val="20"/>
              <w:szCs w:val="20"/>
              <w:lang w:val="es-ES"/>
            </w:rPr>
            <w:t>dimensiones</w:t>
          </w:r>
          <w:r w:rsidRPr="00E970DC">
            <w:rPr>
              <w:rFonts w:ascii="Arial" w:hAnsi="Arial" w:cs="Arial"/>
              <w:sz w:val="20"/>
              <w:szCs w:val="20"/>
              <w:lang w:val="es-ES"/>
            </w:rPr>
            <w:t xml:space="preserve"> clave: 6.00-6 6PR y 6.00-6 8PR. En total son 9 las </w:t>
          </w:r>
          <w:r w:rsidR="00D736A1">
            <w:rPr>
              <w:rFonts w:ascii="Arial" w:hAnsi="Arial" w:cs="Arial"/>
              <w:sz w:val="20"/>
              <w:szCs w:val="20"/>
              <w:lang w:val="es-ES"/>
            </w:rPr>
            <w:t xml:space="preserve">dimensiones </w:t>
          </w:r>
          <w:r w:rsidRPr="00E970DC">
            <w:rPr>
              <w:rFonts w:ascii="Arial" w:hAnsi="Arial" w:cs="Arial"/>
              <w:sz w:val="20"/>
              <w:szCs w:val="20"/>
              <w:lang w:val="es-ES"/>
            </w:rPr>
            <w:t xml:space="preserve">disponibles actualmente, lo que permite su </w:t>
          </w:r>
          <w:r w:rsidR="00D736A1">
            <w:rPr>
              <w:rFonts w:ascii="Arial" w:hAnsi="Arial" w:cs="Arial"/>
              <w:sz w:val="20"/>
              <w:szCs w:val="20"/>
              <w:lang w:val="es-ES"/>
            </w:rPr>
            <w:t>instalación</w:t>
          </w:r>
          <w:r w:rsidRPr="00E970DC">
            <w:rPr>
              <w:rFonts w:ascii="Arial" w:hAnsi="Arial" w:cs="Arial"/>
              <w:sz w:val="20"/>
              <w:szCs w:val="20"/>
              <w:lang w:val="es-ES"/>
            </w:rPr>
            <w:t xml:space="preserve"> en una </w:t>
          </w:r>
          <w:r w:rsidR="00D736A1">
            <w:rPr>
              <w:rFonts w:ascii="Arial" w:hAnsi="Arial" w:cs="Arial"/>
              <w:sz w:val="20"/>
              <w:szCs w:val="20"/>
              <w:lang w:val="es-ES"/>
            </w:rPr>
            <w:t>gran número</w:t>
          </w:r>
          <w:r w:rsidRPr="00E970DC">
            <w:rPr>
              <w:rFonts w:ascii="Arial" w:hAnsi="Arial" w:cs="Arial"/>
              <w:sz w:val="20"/>
              <w:szCs w:val="20"/>
              <w:lang w:val="es-ES"/>
            </w:rPr>
            <w:t xml:space="preserve"> de aviones del mercado.</w:t>
          </w:r>
        </w:p>
        <w:p w14:paraId="6F82B5FD" w14:textId="77777777" w:rsidR="00805567" w:rsidRPr="00E970DC" w:rsidRDefault="00805567" w:rsidP="00E970DC">
          <w:pPr>
            <w:spacing w:line="276" w:lineRule="auto"/>
            <w:jc w:val="both"/>
            <w:rPr>
              <w:rFonts w:ascii="Arial" w:hAnsi="Arial" w:cs="Arial"/>
              <w:sz w:val="20"/>
              <w:szCs w:val="20"/>
              <w:lang w:val="es-ES"/>
            </w:rPr>
          </w:pPr>
        </w:p>
        <w:p w14:paraId="73E61F88" w14:textId="66FB7855" w:rsidR="00E970DC" w:rsidRPr="00E970DC" w:rsidRDefault="00E970DC" w:rsidP="00E970DC">
          <w:pPr>
            <w:spacing w:line="276" w:lineRule="auto"/>
            <w:jc w:val="both"/>
            <w:rPr>
              <w:rFonts w:ascii="Arial" w:hAnsi="Arial" w:cs="Arial"/>
              <w:sz w:val="20"/>
              <w:szCs w:val="20"/>
              <w:lang w:val="es-ES"/>
            </w:rPr>
          </w:pPr>
          <w:r w:rsidRPr="00E970DC">
            <w:rPr>
              <w:rFonts w:ascii="Arial" w:hAnsi="Arial" w:cs="Arial"/>
              <w:i/>
              <w:iCs/>
              <w:sz w:val="20"/>
              <w:szCs w:val="20"/>
              <w:lang w:val="es-ES"/>
            </w:rPr>
            <w:t xml:space="preserve">"Tras su aprobación por la FAA y su exitoso lanzamiento en el mercado norteamericano en 2023, estamos </w:t>
          </w:r>
          <w:r w:rsidR="00D736A1">
            <w:rPr>
              <w:rFonts w:ascii="Arial" w:hAnsi="Arial" w:cs="Arial"/>
              <w:i/>
              <w:iCs/>
              <w:sz w:val="20"/>
              <w:szCs w:val="20"/>
              <w:lang w:val="es-ES"/>
            </w:rPr>
            <w:t xml:space="preserve">encantados </w:t>
          </w:r>
          <w:r w:rsidRPr="00E970DC">
            <w:rPr>
              <w:rFonts w:ascii="Arial" w:hAnsi="Arial" w:cs="Arial"/>
              <w:i/>
              <w:iCs/>
              <w:sz w:val="20"/>
              <w:szCs w:val="20"/>
              <w:lang w:val="es-ES"/>
            </w:rPr>
            <w:t xml:space="preserve">de que este neumático </w:t>
          </w:r>
          <w:r w:rsidR="00D736A1">
            <w:rPr>
              <w:rFonts w:ascii="Arial" w:hAnsi="Arial" w:cs="Arial"/>
              <w:i/>
              <w:iCs/>
              <w:sz w:val="20"/>
              <w:szCs w:val="20"/>
              <w:lang w:val="es-ES"/>
            </w:rPr>
            <w:t xml:space="preserve">haya sido certificado </w:t>
          </w:r>
          <w:r w:rsidRPr="00E970DC">
            <w:rPr>
              <w:rFonts w:ascii="Arial" w:hAnsi="Arial" w:cs="Arial"/>
              <w:i/>
              <w:iCs/>
              <w:sz w:val="20"/>
              <w:szCs w:val="20"/>
              <w:lang w:val="es-ES"/>
            </w:rPr>
            <w:t>ahora por la</w:t>
          </w:r>
          <w:r w:rsidR="00D736A1">
            <w:rPr>
              <w:rFonts w:ascii="Arial" w:hAnsi="Arial" w:cs="Arial"/>
              <w:i/>
              <w:iCs/>
              <w:sz w:val="20"/>
              <w:szCs w:val="20"/>
              <w:lang w:val="es-ES"/>
            </w:rPr>
            <w:t>s autoridades europeas</w:t>
          </w:r>
          <w:r w:rsidRPr="00E970DC">
            <w:rPr>
              <w:rFonts w:ascii="Arial" w:hAnsi="Arial" w:cs="Arial"/>
              <w:i/>
              <w:iCs/>
              <w:sz w:val="20"/>
              <w:szCs w:val="20"/>
              <w:lang w:val="es-ES"/>
            </w:rPr>
            <w:t>.</w:t>
          </w:r>
          <w:r w:rsidRPr="00E970DC">
            <w:rPr>
              <w:rFonts w:ascii="Arial" w:hAnsi="Arial" w:cs="Arial"/>
              <w:sz w:val="20"/>
              <w:szCs w:val="20"/>
              <w:lang w:val="es-ES"/>
            </w:rPr>
            <w:t xml:space="preserve"> </w:t>
          </w:r>
          <w:r w:rsidRPr="00E970DC">
            <w:rPr>
              <w:rFonts w:ascii="Arial" w:hAnsi="Arial" w:cs="Arial"/>
              <w:i/>
              <w:iCs/>
              <w:sz w:val="20"/>
              <w:szCs w:val="20"/>
              <w:lang w:val="es-ES"/>
            </w:rPr>
            <w:t>Sus características en términos de durabilidad</w:t>
          </w:r>
          <w:r w:rsidR="00D736A1">
            <w:rPr>
              <w:rFonts w:ascii="Arial" w:hAnsi="Arial" w:cs="Arial"/>
              <w:i/>
              <w:iCs/>
              <w:sz w:val="20"/>
              <w:szCs w:val="20"/>
              <w:lang w:val="es-ES"/>
            </w:rPr>
            <w:t xml:space="preserve"> </w:t>
          </w:r>
          <w:r w:rsidRPr="00E970DC">
            <w:rPr>
              <w:rFonts w:ascii="Arial" w:hAnsi="Arial" w:cs="Arial"/>
              <w:i/>
              <w:iCs/>
              <w:sz w:val="20"/>
              <w:szCs w:val="20"/>
              <w:lang w:val="es-ES"/>
            </w:rPr>
            <w:t xml:space="preserve">y </w:t>
          </w:r>
          <w:r w:rsidR="00D736A1">
            <w:rPr>
              <w:rFonts w:ascii="Arial" w:hAnsi="Arial" w:cs="Arial"/>
              <w:i/>
              <w:iCs/>
              <w:sz w:val="20"/>
              <w:szCs w:val="20"/>
              <w:lang w:val="es-ES"/>
            </w:rPr>
            <w:t>prestaciones</w:t>
          </w:r>
          <w:r w:rsidRPr="00E970DC">
            <w:rPr>
              <w:rFonts w:ascii="Arial" w:hAnsi="Arial" w:cs="Arial"/>
              <w:i/>
              <w:iCs/>
              <w:sz w:val="20"/>
              <w:szCs w:val="20"/>
              <w:lang w:val="es-ES"/>
            </w:rPr>
            <w:t xml:space="preserve">, así como su disponibilidad en una amplia gama de </w:t>
          </w:r>
          <w:r w:rsidR="00D736A1">
            <w:rPr>
              <w:rFonts w:ascii="Arial" w:hAnsi="Arial" w:cs="Arial"/>
              <w:i/>
              <w:iCs/>
              <w:sz w:val="20"/>
              <w:szCs w:val="20"/>
              <w:lang w:val="es-ES"/>
            </w:rPr>
            <w:t>dimensiones</w:t>
          </w:r>
          <w:r w:rsidRPr="00E970DC">
            <w:rPr>
              <w:rFonts w:ascii="Arial" w:hAnsi="Arial" w:cs="Arial"/>
              <w:i/>
              <w:iCs/>
              <w:sz w:val="20"/>
              <w:szCs w:val="20"/>
              <w:lang w:val="es-ES"/>
            </w:rPr>
            <w:t>, convierten al neumático</w:t>
          </w:r>
          <w:r w:rsidR="00D736A1">
            <w:rPr>
              <w:rFonts w:ascii="Arial" w:hAnsi="Arial" w:cs="Arial"/>
              <w:i/>
              <w:iCs/>
              <w:sz w:val="20"/>
              <w:szCs w:val="20"/>
              <w:lang w:val="es-ES"/>
            </w:rPr>
            <w:t xml:space="preserve"> MICHELIN Pilot</w:t>
          </w:r>
          <w:r w:rsidRPr="00E970DC">
            <w:rPr>
              <w:rFonts w:ascii="Arial" w:hAnsi="Arial" w:cs="Arial"/>
              <w:i/>
              <w:iCs/>
              <w:sz w:val="20"/>
              <w:szCs w:val="20"/>
              <w:lang w:val="es-ES"/>
            </w:rPr>
            <w:t xml:space="preserve"> en </w:t>
          </w:r>
          <w:r w:rsidR="00D736A1">
            <w:rPr>
              <w:rFonts w:ascii="Arial" w:hAnsi="Arial" w:cs="Arial"/>
              <w:i/>
              <w:iCs/>
              <w:sz w:val="20"/>
              <w:szCs w:val="20"/>
              <w:lang w:val="es-ES"/>
            </w:rPr>
            <w:t xml:space="preserve">la </w:t>
          </w:r>
          <w:r w:rsidRPr="00E970DC">
            <w:rPr>
              <w:rFonts w:ascii="Arial" w:hAnsi="Arial" w:cs="Arial"/>
              <w:i/>
              <w:iCs/>
              <w:sz w:val="20"/>
              <w:szCs w:val="20"/>
              <w:lang w:val="es-ES"/>
            </w:rPr>
            <w:t>nu</w:t>
          </w:r>
          <w:r w:rsidR="00D736A1">
            <w:rPr>
              <w:rFonts w:ascii="Arial" w:hAnsi="Arial" w:cs="Arial"/>
              <w:i/>
              <w:iCs/>
              <w:sz w:val="20"/>
              <w:szCs w:val="20"/>
              <w:lang w:val="es-ES"/>
            </w:rPr>
            <w:t>eva</w:t>
          </w:r>
          <w:r w:rsidRPr="00E970DC">
            <w:rPr>
              <w:rFonts w:ascii="Arial" w:hAnsi="Arial" w:cs="Arial"/>
              <w:i/>
              <w:iCs/>
              <w:sz w:val="20"/>
              <w:szCs w:val="20"/>
              <w:lang w:val="es-ES"/>
            </w:rPr>
            <w:t xml:space="preserve"> de referencia para el mercado de la Aviación General", </w:t>
          </w:r>
          <w:r w:rsidRPr="00E970DC">
            <w:rPr>
              <w:rFonts w:ascii="Arial" w:hAnsi="Arial" w:cs="Arial"/>
              <w:sz w:val="20"/>
              <w:szCs w:val="20"/>
              <w:lang w:val="es-ES"/>
            </w:rPr>
            <w:t xml:space="preserve">declaró Alicia Teillot, </w:t>
          </w:r>
          <w:r w:rsidR="00D736A1">
            <w:rPr>
              <w:rFonts w:ascii="Arial" w:hAnsi="Arial" w:cs="Arial"/>
              <w:sz w:val="20"/>
              <w:szCs w:val="20"/>
              <w:lang w:val="es-ES"/>
            </w:rPr>
            <w:t xml:space="preserve">Vicepresidenta de </w:t>
          </w:r>
          <w:r w:rsidRPr="00E970DC">
            <w:rPr>
              <w:rFonts w:ascii="Arial" w:hAnsi="Arial" w:cs="Arial"/>
              <w:sz w:val="20"/>
              <w:szCs w:val="20"/>
              <w:lang w:val="es-ES"/>
            </w:rPr>
            <w:t>Marketing y Comunicación de Michelin Aircraft.</w:t>
          </w:r>
        </w:p>
        <w:p w14:paraId="2A542376" w14:textId="77777777" w:rsidR="00E970DC" w:rsidRDefault="00E970DC" w:rsidP="00BE269E">
          <w:pPr>
            <w:spacing w:line="276" w:lineRule="auto"/>
            <w:jc w:val="both"/>
            <w:rPr>
              <w:rFonts w:ascii="Arial" w:hAnsi="Arial" w:cs="Arial"/>
              <w:sz w:val="20"/>
              <w:szCs w:val="20"/>
              <w:lang w:val="es-ES"/>
            </w:rPr>
          </w:pPr>
        </w:p>
        <w:p w14:paraId="729B2857" w14:textId="77777777" w:rsidR="00E970DC" w:rsidRDefault="00E970DC" w:rsidP="00BE269E">
          <w:pPr>
            <w:spacing w:line="276" w:lineRule="auto"/>
            <w:jc w:val="both"/>
            <w:rPr>
              <w:rFonts w:ascii="Arial" w:hAnsi="Arial" w:cs="Arial"/>
              <w:sz w:val="20"/>
              <w:szCs w:val="20"/>
              <w:lang w:val="es-ES"/>
            </w:rPr>
          </w:pPr>
        </w:p>
        <w:p w14:paraId="2E9FA2FC" w14:textId="77777777" w:rsidR="00E970DC" w:rsidRDefault="00E970DC" w:rsidP="00BE269E">
          <w:pPr>
            <w:spacing w:line="276" w:lineRule="auto"/>
            <w:jc w:val="both"/>
            <w:rPr>
              <w:rFonts w:ascii="Arial" w:hAnsi="Arial" w:cs="Arial"/>
              <w:sz w:val="20"/>
              <w:szCs w:val="20"/>
              <w:lang w:val="es-ES"/>
            </w:rPr>
          </w:pPr>
        </w:p>
        <w:p w14:paraId="537505DE" w14:textId="77777777" w:rsidR="00E970DC" w:rsidRDefault="00E970DC" w:rsidP="00BE269E">
          <w:pPr>
            <w:spacing w:line="276" w:lineRule="auto"/>
            <w:jc w:val="both"/>
            <w:rPr>
              <w:rFonts w:ascii="Arial" w:hAnsi="Arial" w:cs="Arial"/>
              <w:sz w:val="20"/>
              <w:szCs w:val="20"/>
              <w:lang w:val="es-ES"/>
            </w:rPr>
          </w:pPr>
        </w:p>
        <w:p w14:paraId="7DC61376" w14:textId="77777777" w:rsidR="00E970DC" w:rsidRPr="006D4CB8" w:rsidRDefault="00E970DC" w:rsidP="00BE269E">
          <w:pPr>
            <w:spacing w:line="276" w:lineRule="auto"/>
            <w:jc w:val="both"/>
            <w:rPr>
              <w:rFonts w:ascii="Arial" w:hAnsi="Arial" w:cs="Arial"/>
              <w:sz w:val="20"/>
              <w:szCs w:val="20"/>
              <w:lang w:val="es-ES"/>
            </w:rPr>
          </w:pPr>
        </w:p>
        <w:p w14:paraId="648342B4" w14:textId="2D68473D" w:rsidR="003C3FC0" w:rsidRPr="006D4CB8" w:rsidRDefault="00000000" w:rsidP="003C3FC0">
          <w:pPr>
            <w:spacing w:line="276" w:lineRule="auto"/>
            <w:jc w:val="both"/>
            <w:rPr>
              <w:rFonts w:ascii="Arial" w:hAnsi="Arial" w:cs="Arial"/>
              <w:lang w:val="es-ES"/>
            </w:rPr>
          </w:pPr>
        </w:p>
      </w:sdtContent>
    </w:sdt>
    <w:p w14:paraId="0C4D8941" w14:textId="77777777" w:rsidR="00082115" w:rsidRPr="004C6D0A" w:rsidRDefault="00082115" w:rsidP="00082115">
      <w:pPr>
        <w:jc w:val="both"/>
        <w:rPr>
          <w:rFonts w:ascii="Arial" w:hAnsi="Arial" w:cs="Arial"/>
          <w:b/>
          <w:bCs/>
          <w:iCs/>
          <w:sz w:val="16"/>
          <w:szCs w:val="16"/>
          <w:lang w:val="es-ES"/>
        </w:rPr>
      </w:pPr>
      <w:r>
        <w:rPr>
          <w:rFonts w:ascii="Arial" w:hAnsi="Arial" w:cs="Arial"/>
          <w:b/>
          <w:bCs/>
          <w:iCs/>
          <w:sz w:val="16"/>
          <w:szCs w:val="16"/>
          <w:lang w:val="es-ES"/>
        </w:rPr>
        <w:t>Acerca de Michelin</w:t>
      </w:r>
    </w:p>
    <w:p w14:paraId="1597344B" w14:textId="77777777" w:rsidR="00082115" w:rsidRDefault="00082115" w:rsidP="00082115">
      <w:pPr>
        <w:jc w:val="both"/>
        <w:rPr>
          <w:rFonts w:ascii="Arial" w:hAnsi="Arial" w:cs="Arial"/>
          <w:iCs/>
          <w:sz w:val="16"/>
          <w:szCs w:val="16"/>
          <w:lang w:val="es-ES"/>
        </w:rPr>
      </w:pPr>
      <w:r w:rsidRPr="009A43C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Pr>
          <w:rFonts w:ascii="Arial" w:hAnsi="Arial" w:cs="Arial"/>
          <w:iCs/>
          <w:sz w:val="16"/>
          <w:szCs w:val="16"/>
          <w:lang w:val="es-ES"/>
        </w:rPr>
        <w:t>5</w:t>
      </w:r>
      <w:r w:rsidRPr="009A43CE">
        <w:rPr>
          <w:rFonts w:ascii="Arial" w:hAnsi="Arial" w:cs="Arial"/>
          <w:iCs/>
          <w:sz w:val="16"/>
          <w:szCs w:val="16"/>
          <w:lang w:val="es-ES"/>
        </w:rPr>
        <w:t xml:space="preserve"> países, emplea a 1</w:t>
      </w:r>
      <w:r>
        <w:rPr>
          <w:rFonts w:ascii="Arial" w:hAnsi="Arial" w:cs="Arial"/>
          <w:iCs/>
          <w:sz w:val="16"/>
          <w:szCs w:val="16"/>
          <w:lang w:val="es-ES"/>
        </w:rPr>
        <w:t>32</w:t>
      </w:r>
      <w:r w:rsidRPr="009A43CE">
        <w:rPr>
          <w:rFonts w:ascii="Arial" w:hAnsi="Arial" w:cs="Arial"/>
          <w:iCs/>
          <w:sz w:val="16"/>
          <w:szCs w:val="16"/>
          <w:lang w:val="es-ES"/>
        </w:rPr>
        <w:t>.</w:t>
      </w:r>
      <w:r>
        <w:rPr>
          <w:rFonts w:ascii="Arial" w:hAnsi="Arial" w:cs="Arial"/>
          <w:iCs/>
          <w:sz w:val="16"/>
          <w:szCs w:val="16"/>
          <w:lang w:val="es-ES"/>
        </w:rPr>
        <w:t>000</w:t>
      </w:r>
      <w:r w:rsidRPr="009A43CE">
        <w:rPr>
          <w:rFonts w:ascii="Arial" w:hAnsi="Arial" w:cs="Arial"/>
          <w:iCs/>
          <w:sz w:val="16"/>
          <w:szCs w:val="16"/>
          <w:lang w:val="es-ES"/>
        </w:rPr>
        <w:t xml:space="preserve"> personas y dispone de </w:t>
      </w:r>
      <w:r>
        <w:rPr>
          <w:rFonts w:ascii="Arial" w:hAnsi="Arial" w:cs="Arial"/>
          <w:iCs/>
          <w:sz w:val="16"/>
          <w:szCs w:val="16"/>
          <w:lang w:val="es-ES"/>
        </w:rPr>
        <w:t>67</w:t>
      </w:r>
      <w:r w:rsidRPr="009A43CE">
        <w:rPr>
          <w:rFonts w:ascii="Arial" w:hAnsi="Arial" w:cs="Arial"/>
          <w:iCs/>
          <w:sz w:val="16"/>
          <w:szCs w:val="16"/>
          <w:lang w:val="es-ES"/>
        </w:rPr>
        <w:t xml:space="preserve"> centros de producción que en 202</w:t>
      </w:r>
      <w:r>
        <w:rPr>
          <w:rFonts w:ascii="Arial" w:hAnsi="Arial" w:cs="Arial"/>
          <w:iCs/>
          <w:sz w:val="16"/>
          <w:szCs w:val="16"/>
          <w:lang w:val="es-ES"/>
        </w:rPr>
        <w:t>2</w:t>
      </w:r>
      <w:r w:rsidRPr="009A43CE">
        <w:rPr>
          <w:rFonts w:ascii="Arial" w:hAnsi="Arial" w:cs="Arial"/>
          <w:iCs/>
          <w:sz w:val="16"/>
          <w:szCs w:val="16"/>
          <w:lang w:val="es-ES"/>
        </w:rPr>
        <w:t xml:space="preserve"> han fabricado </w:t>
      </w:r>
      <w:r>
        <w:rPr>
          <w:rFonts w:ascii="Arial" w:hAnsi="Arial" w:cs="Arial"/>
          <w:iCs/>
          <w:sz w:val="16"/>
          <w:szCs w:val="16"/>
          <w:lang w:val="es-ES"/>
        </w:rPr>
        <w:t>alrededor de 200</w:t>
      </w:r>
      <w:r w:rsidRPr="009A43CE">
        <w:rPr>
          <w:rFonts w:ascii="Arial" w:hAnsi="Arial" w:cs="Arial"/>
          <w:iCs/>
          <w:sz w:val="16"/>
          <w:szCs w:val="16"/>
          <w:lang w:val="es-ES"/>
        </w:rPr>
        <w:t xml:space="preserve"> millones de neumáticos (</w:t>
      </w:r>
      <w:hyperlink r:id="rId9"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53610D30" w14:textId="77777777" w:rsidR="00605F64" w:rsidRDefault="00605F64" w:rsidP="00082115">
      <w:pPr>
        <w:jc w:val="both"/>
        <w:rPr>
          <w:rFonts w:ascii="Arial" w:hAnsi="Arial" w:cs="Arial"/>
          <w:iCs/>
          <w:sz w:val="16"/>
          <w:szCs w:val="16"/>
          <w:lang w:val="es-ES"/>
        </w:rPr>
      </w:pPr>
    </w:p>
    <w:p w14:paraId="5F9D7970" w14:textId="77777777" w:rsidR="00605F64" w:rsidRPr="009A43CE" w:rsidRDefault="00605F64" w:rsidP="00082115">
      <w:pPr>
        <w:jc w:val="both"/>
        <w:rPr>
          <w:rFonts w:ascii="Arial" w:hAnsi="Arial" w:cs="Arial"/>
          <w:iCs/>
          <w:sz w:val="16"/>
          <w:szCs w:val="16"/>
          <w:lang w:val="es-ES"/>
        </w:rPr>
      </w:pPr>
    </w:p>
    <w:p w14:paraId="64755F9F" w14:textId="05E23D1E" w:rsidR="0052344F" w:rsidRPr="00833986" w:rsidRDefault="0052344F" w:rsidP="00CC6BAF">
      <w:pPr>
        <w:jc w:val="both"/>
        <w:rPr>
          <w:rFonts w:ascii="Arial" w:hAnsi="Arial" w:cs="Arial"/>
          <w:sz w:val="20"/>
          <w:szCs w:val="20"/>
          <w:lang w:val="es-ES"/>
        </w:rPr>
      </w:pPr>
    </w:p>
    <w:p w14:paraId="16E989A4" w14:textId="77777777" w:rsidR="005823D7" w:rsidRPr="006352FD" w:rsidRDefault="005823D7" w:rsidP="005823D7">
      <w:pPr>
        <w:spacing w:line="276" w:lineRule="auto"/>
        <w:ind w:right="1394" w:firstLine="851"/>
        <w:jc w:val="center"/>
        <w:rPr>
          <w:rFonts w:ascii="Arial" w:hAnsi="Arial" w:cs="Arial"/>
          <w:sz w:val="20"/>
          <w:szCs w:val="20"/>
          <w:lang w:val="es-ES"/>
        </w:rPr>
      </w:pPr>
      <w:r w:rsidRPr="006352FD">
        <w:rPr>
          <w:rFonts w:ascii="Arial" w:hAnsi="Arial" w:cs="Arial"/>
          <w:sz w:val="20"/>
          <w:szCs w:val="20"/>
          <w:lang w:val="es-ES"/>
        </w:rPr>
        <w:t>DEPARTAMENTO DE COMUNICACIÓN MICHELIN</w:t>
      </w:r>
    </w:p>
    <w:p w14:paraId="18521798" w14:textId="77777777" w:rsidR="005823D7" w:rsidRPr="006352FD" w:rsidRDefault="005823D7" w:rsidP="005823D7">
      <w:pPr>
        <w:spacing w:line="276" w:lineRule="auto"/>
        <w:ind w:right="1394" w:firstLine="851"/>
        <w:jc w:val="center"/>
        <w:rPr>
          <w:rFonts w:ascii="Arial" w:hAnsi="Arial" w:cs="Arial"/>
          <w:sz w:val="20"/>
          <w:szCs w:val="20"/>
          <w:lang w:val="es-ES"/>
        </w:rPr>
      </w:pPr>
      <w:hyperlink r:id="rId10" w:history="1">
        <w:r w:rsidRPr="006352FD">
          <w:rPr>
            <w:rStyle w:val="Hipervnculo"/>
            <w:rFonts w:ascii="Arial" w:hAnsi="Arial" w:cs="Arial"/>
            <w:sz w:val="20"/>
            <w:szCs w:val="20"/>
            <w:lang w:val="es-ES"/>
          </w:rPr>
          <w:t>comunicación-ib@michelin.com</w:t>
        </w:r>
      </w:hyperlink>
    </w:p>
    <w:p w14:paraId="205FF2D8" w14:textId="77777777" w:rsidR="005823D7" w:rsidRPr="006352FD" w:rsidRDefault="005823D7" w:rsidP="005823D7">
      <w:pPr>
        <w:ind w:right="1394" w:firstLine="851"/>
        <w:jc w:val="center"/>
        <w:rPr>
          <w:rFonts w:ascii="Arial" w:hAnsi="Arial" w:cs="Arial"/>
          <w:sz w:val="20"/>
          <w:szCs w:val="20"/>
          <w:lang w:val="es-ES"/>
        </w:rPr>
      </w:pPr>
      <w:r w:rsidRPr="006352FD">
        <w:rPr>
          <w:rFonts w:ascii="Arial" w:hAnsi="Arial" w:cs="Arial"/>
          <w:noProof/>
          <w:sz w:val="20"/>
          <w:szCs w:val="20"/>
          <w:lang w:val="es-ES"/>
        </w:rPr>
        <w:drawing>
          <wp:inline distT="0" distB="0" distL="0" distR="0" wp14:anchorId="3F55546F" wp14:editId="4794FD62">
            <wp:extent cx="1612265" cy="177730"/>
            <wp:effectExtent l="0" t="0" r="635" b="635"/>
            <wp:docPr id="7"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r:link="rId12"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5823D7" w:rsidRPr="006352FD" w14:paraId="53AB56F4" w14:textId="77777777" w:rsidTr="00844893">
        <w:tc>
          <w:tcPr>
            <w:tcW w:w="9016" w:type="dxa"/>
          </w:tcPr>
          <w:p w14:paraId="1BF40D08" w14:textId="77777777" w:rsidR="005823D7" w:rsidRPr="006352FD" w:rsidRDefault="005823D7" w:rsidP="00844893">
            <w:pPr>
              <w:ind w:right="1394" w:firstLine="851"/>
              <w:jc w:val="center"/>
              <w:rPr>
                <w:rStyle w:val="Hipervnculo"/>
                <w:rFonts w:ascii="Arial" w:hAnsi="Arial" w:cs="Arial"/>
                <w:sz w:val="20"/>
                <w:szCs w:val="20"/>
                <w:lang w:val="es-ES"/>
              </w:rPr>
            </w:pPr>
            <w:r w:rsidRPr="006352FD">
              <w:rPr>
                <w:rFonts w:ascii="Arial" w:hAnsi="Arial" w:cs="Arial"/>
                <w:sz w:val="20"/>
                <w:szCs w:val="20"/>
                <w:lang w:val="es-ES"/>
              </w:rPr>
              <w:t xml:space="preserve"> </w:t>
            </w:r>
            <w:hyperlink r:id="rId13" w:history="1">
              <w:r w:rsidRPr="006352FD">
                <w:rPr>
                  <w:rStyle w:val="Hipervnculo"/>
                  <w:rFonts w:ascii="Arial" w:hAnsi="Arial" w:cs="Arial"/>
                  <w:sz w:val="20"/>
                  <w:szCs w:val="20"/>
                  <w:lang w:val="es-ES"/>
                </w:rPr>
                <w:t>www.michelin.es</w:t>
              </w:r>
            </w:hyperlink>
          </w:p>
          <w:p w14:paraId="7CA4A719" w14:textId="77777777" w:rsidR="005823D7" w:rsidRPr="006352FD" w:rsidRDefault="005823D7" w:rsidP="00844893">
            <w:pPr>
              <w:ind w:right="-19" w:firstLine="851"/>
              <w:jc w:val="center"/>
              <w:rPr>
                <w:rFonts w:ascii="Arial" w:hAnsi="Arial" w:cs="Arial"/>
                <w:color w:val="08519D"/>
                <w:sz w:val="20"/>
                <w:szCs w:val="20"/>
                <w:lang w:val="es-ES"/>
              </w:rPr>
            </w:pPr>
          </w:p>
        </w:tc>
      </w:tr>
      <w:tr w:rsidR="005823D7" w:rsidRPr="006352FD" w14:paraId="2B660D45" w14:textId="77777777" w:rsidTr="00844893">
        <w:tc>
          <w:tcPr>
            <w:tcW w:w="9016" w:type="dxa"/>
          </w:tcPr>
          <w:p w14:paraId="6F33A5A1" w14:textId="77777777" w:rsidR="005823D7" w:rsidRPr="0052535E" w:rsidRDefault="005823D7" w:rsidP="00844893">
            <w:pPr>
              <w:ind w:left="360" w:right="-24"/>
              <w:rPr>
                <w:rFonts w:ascii="Arial" w:hAnsi="Arial" w:cs="Arial"/>
                <w:color w:val="08519D"/>
                <w:sz w:val="20"/>
                <w:szCs w:val="20"/>
                <w:lang w:val="es-ES"/>
              </w:rPr>
            </w:pPr>
            <w:r>
              <w:rPr>
                <w:sz w:val="20"/>
                <w:szCs w:val="20"/>
              </w:rPr>
              <w:t xml:space="preserve">  </w:t>
            </w:r>
            <w:r>
              <w:rPr>
                <w:rFonts w:ascii="Arial" w:hAnsi="Arial" w:cs="Arial"/>
                <w:noProof/>
                <w:lang w:val="es-ES"/>
              </w:rPr>
              <w:drawing>
                <wp:inline distT="0" distB="0" distL="0" distR="0" wp14:anchorId="39C965B4" wp14:editId="244B6CFF">
                  <wp:extent cx="133985" cy="133985"/>
                  <wp:effectExtent l="0" t="0" r="5715" b="5715"/>
                  <wp:docPr id="817315007"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a:ln>
                            <a:noFill/>
                          </a:ln>
                        </pic:spPr>
                      </pic:pic>
                    </a:graphicData>
                  </a:graphic>
                </wp:inline>
              </w:drawing>
            </w:r>
            <w:r w:rsidRPr="0052535E">
              <w:rPr>
                <w:sz w:val="20"/>
                <w:szCs w:val="20"/>
              </w:rPr>
              <w:t xml:space="preserve"> </w:t>
            </w:r>
            <w:hyperlink r:id="rId15" w:history="1">
              <w:r w:rsidRPr="0052535E">
                <w:rPr>
                  <w:rFonts w:ascii="Arial" w:eastAsia="Arial" w:hAnsi="Arial" w:cs="Arial"/>
                  <w:color w:val="0000FF"/>
                  <w:sz w:val="20"/>
                  <w:szCs w:val="20"/>
                  <w:u w:val="single" w:color="0000FF"/>
                </w:rPr>
                <w:t>@MichelinNews</w:t>
              </w:r>
            </w:hyperlink>
            <w:r w:rsidRPr="0052535E">
              <w:rPr>
                <w:rFonts w:ascii="Arial" w:eastAsia="Arial" w:hAnsi="Arial" w:cs="Arial"/>
                <w:color w:val="08519D"/>
                <w:sz w:val="20"/>
                <w:szCs w:val="20"/>
              </w:rPr>
              <w:t xml:space="preserve">  </w:t>
            </w:r>
            <w:r w:rsidRPr="006352FD">
              <w:rPr>
                <w:noProof/>
                <w:color w:val="000000"/>
                <w:lang w:val="es-ES_tradnl" w:eastAsia="es-ES_tradnl"/>
              </w:rPr>
              <w:drawing>
                <wp:inline distT="0" distB="0" distL="0" distR="0" wp14:anchorId="4B09832F" wp14:editId="46FA7D69">
                  <wp:extent cx="161925" cy="161925"/>
                  <wp:effectExtent l="0" t="0" r="9525" b="9525"/>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0052535E">
              <w:rPr>
                <w:rFonts w:ascii="Arial" w:eastAsia="Arial" w:hAnsi="Arial" w:cs="Arial"/>
                <w:color w:val="08519D"/>
                <w:sz w:val="20"/>
                <w:szCs w:val="20"/>
              </w:rPr>
              <w:t xml:space="preserve"> </w:t>
            </w:r>
            <w:hyperlink r:id="rId17" w:history="1">
              <w:r w:rsidRPr="0052535E">
                <w:rPr>
                  <w:rFonts w:ascii="Arial" w:eastAsia="Arial" w:hAnsi="Arial" w:cs="Arial"/>
                  <w:color w:val="0000FF"/>
                  <w:sz w:val="20"/>
                  <w:szCs w:val="20"/>
                  <w:u w:val="single" w:color="0000FF"/>
                </w:rPr>
                <w:t>@Michelinespana</w:t>
              </w:r>
            </w:hyperlink>
            <w:r w:rsidRPr="0052535E">
              <w:rPr>
                <w:rFonts w:ascii="Arial" w:eastAsia="Arial" w:hAnsi="Arial" w:cs="Arial"/>
                <w:color w:val="08519D"/>
                <w:sz w:val="20"/>
                <w:szCs w:val="20"/>
              </w:rPr>
              <w:t xml:space="preserve">  </w:t>
            </w:r>
            <w:r w:rsidRPr="006352FD">
              <w:rPr>
                <w:noProof/>
                <w:color w:val="000000"/>
                <w:lang w:val="es-ES_tradnl" w:eastAsia="es-ES_tradnl"/>
              </w:rPr>
              <w:drawing>
                <wp:inline distT="0" distB="0" distL="0" distR="0" wp14:anchorId="12AA0F19" wp14:editId="2111DF6A">
                  <wp:extent cx="161925" cy="161925"/>
                  <wp:effectExtent l="0" t="0" r="9525" b="9525"/>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inline>
              </w:drawing>
            </w:r>
            <w:r w:rsidRPr="0052535E">
              <w:rPr>
                <w:rFonts w:ascii="Arial" w:eastAsia="Arial" w:hAnsi="Arial" w:cs="Arial"/>
                <w:color w:val="08519D"/>
                <w:sz w:val="20"/>
                <w:szCs w:val="20"/>
              </w:rPr>
              <w:t xml:space="preserve"> </w:t>
            </w:r>
            <w:hyperlink r:id="rId19" w:history="1">
              <w:r w:rsidRPr="0052535E">
                <w:rPr>
                  <w:rFonts w:ascii="Arial" w:eastAsia="Arial" w:hAnsi="Arial" w:cs="Arial"/>
                  <w:color w:val="0000FF"/>
                  <w:sz w:val="20"/>
                  <w:szCs w:val="20"/>
                  <w:u w:val="single" w:color="0000FF"/>
                </w:rPr>
                <w:t>@Michelinespana</w:t>
              </w:r>
            </w:hyperlink>
            <w:r w:rsidRPr="0052535E">
              <w:rPr>
                <w:rFonts w:ascii="Arial" w:eastAsia="Arial" w:hAnsi="Arial" w:cs="Arial"/>
                <w:color w:val="08519D"/>
                <w:sz w:val="20"/>
                <w:szCs w:val="20"/>
              </w:rPr>
              <w:t xml:space="preserve">  </w:t>
            </w:r>
            <w:r w:rsidRPr="006352FD">
              <w:rPr>
                <w:noProof/>
                <w:color w:val="000000"/>
                <w:lang w:val="es-ES_tradnl" w:eastAsia="es-ES_tradnl"/>
              </w:rPr>
              <w:drawing>
                <wp:inline distT="0" distB="0" distL="0" distR="0" wp14:anchorId="45B4BB3A" wp14:editId="417F721E">
                  <wp:extent cx="171450" cy="171450"/>
                  <wp:effectExtent l="0" t="0" r="0" b="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71450" cy="171450"/>
                          </a:xfrm>
                          <a:prstGeom prst="rect">
                            <a:avLst/>
                          </a:prstGeom>
                        </pic:spPr>
                      </pic:pic>
                    </a:graphicData>
                  </a:graphic>
                </wp:inline>
              </w:drawing>
            </w:r>
            <w:r w:rsidRPr="0052535E">
              <w:rPr>
                <w:rFonts w:ascii="Arial" w:eastAsia="Arial" w:hAnsi="Arial" w:cs="Arial"/>
                <w:color w:val="08519D"/>
                <w:sz w:val="20"/>
                <w:szCs w:val="20"/>
              </w:rPr>
              <w:t xml:space="preserve"> </w:t>
            </w:r>
            <w:hyperlink r:id="rId21" w:history="1">
              <w:r w:rsidRPr="0052535E">
                <w:rPr>
                  <w:rFonts w:ascii="Arial" w:eastAsia="Arial" w:hAnsi="Arial" w:cs="Arial"/>
                  <w:color w:val="0000FF"/>
                  <w:sz w:val="20"/>
                  <w:szCs w:val="20"/>
                  <w:u w:val="single" w:color="0000FF"/>
                </w:rPr>
                <w:t>@Michelin</w:t>
              </w:r>
            </w:hyperlink>
          </w:p>
        </w:tc>
      </w:tr>
    </w:tbl>
    <w:p w14:paraId="0517EC9B" w14:textId="77777777" w:rsidR="005823D7" w:rsidRPr="006352FD" w:rsidRDefault="005823D7" w:rsidP="005823D7">
      <w:pPr>
        <w:ind w:right="1394" w:firstLine="851"/>
        <w:jc w:val="center"/>
        <w:rPr>
          <w:rFonts w:ascii="Arial" w:hAnsi="Arial" w:cs="Arial"/>
          <w:sz w:val="20"/>
          <w:szCs w:val="20"/>
          <w:lang w:val="es-ES"/>
        </w:rPr>
      </w:pPr>
    </w:p>
    <w:p w14:paraId="01DCB64D" w14:textId="77777777" w:rsidR="005823D7" w:rsidRPr="006352FD" w:rsidRDefault="005823D7" w:rsidP="005823D7">
      <w:pPr>
        <w:ind w:right="1394" w:firstLine="851"/>
        <w:jc w:val="center"/>
        <w:rPr>
          <w:rFonts w:ascii="Arial" w:hAnsi="Arial" w:cs="Arial"/>
          <w:sz w:val="20"/>
          <w:szCs w:val="20"/>
          <w:lang w:val="es-ES"/>
        </w:rPr>
      </w:pPr>
      <w:r w:rsidRPr="006352FD">
        <w:rPr>
          <w:rFonts w:ascii="Arial" w:hAnsi="Arial" w:cs="Arial"/>
          <w:sz w:val="20"/>
          <w:szCs w:val="20"/>
          <w:lang w:val="es-ES"/>
        </w:rPr>
        <w:t>Ronda de Poniente, 6 – 28760 Tres Cantos – Madrid. ESPAÑA</w:t>
      </w:r>
    </w:p>
    <w:p w14:paraId="0B4A6019" w14:textId="77777777" w:rsidR="005823D7" w:rsidRPr="006352FD" w:rsidRDefault="005823D7" w:rsidP="005823D7">
      <w:pPr>
        <w:ind w:right="1394"/>
        <w:jc w:val="center"/>
        <w:rPr>
          <w:rFonts w:ascii="Arial" w:hAnsi="Arial" w:cs="Arial"/>
          <w:sz w:val="20"/>
          <w:szCs w:val="20"/>
          <w:lang w:val="es-ES"/>
        </w:rPr>
      </w:pPr>
    </w:p>
    <w:p w14:paraId="54436266" w14:textId="5459DFBF" w:rsidR="00E24313" w:rsidRPr="006D4CB8" w:rsidRDefault="00E24313" w:rsidP="005823D7">
      <w:pPr>
        <w:spacing w:line="276" w:lineRule="auto"/>
        <w:jc w:val="center"/>
        <w:rPr>
          <w:rFonts w:ascii="Arial" w:hAnsi="Arial" w:cs="Arial"/>
          <w:lang w:val="es-ES"/>
        </w:rPr>
      </w:pPr>
    </w:p>
    <w:sectPr w:rsidR="00E24313" w:rsidRPr="006D4CB8" w:rsidSect="006C3818">
      <w:headerReference w:type="default" r:id="rId22"/>
      <w:headerReference w:type="first" r:id="rId23"/>
      <w:footerReference w:type="first" r:id="rId24"/>
      <w:pgSz w:w="11906" w:h="16838"/>
      <w:pgMar w:top="-1770"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D2515" w14:textId="77777777" w:rsidR="00F734CB" w:rsidRDefault="00F734CB" w:rsidP="00F24D98">
      <w:r>
        <w:separator/>
      </w:r>
    </w:p>
  </w:endnote>
  <w:endnote w:type="continuationSeparator" w:id="0">
    <w:p w14:paraId="5782D340" w14:textId="77777777" w:rsidR="00F734CB" w:rsidRDefault="00F734CB"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ichelin Unit Titling">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C4F3B" w14:textId="77777777" w:rsidR="00805567" w:rsidRDefault="00805567" w:rsidP="008743DD">
    <w:pPr>
      <w:jc w:val="both"/>
      <w:rPr>
        <w:rFonts w:ascii="Arial" w:hAnsi="Arial" w:cs="Arial"/>
        <w:i/>
        <w:iCs/>
        <w:color w:val="808080" w:themeColor="background1" w:themeShade="80"/>
        <w:sz w:val="16"/>
        <w:szCs w:val="16"/>
        <w:lang w:val="es-ES"/>
      </w:rPr>
    </w:pPr>
  </w:p>
  <w:p w14:paraId="66276D94" w14:textId="6E243FA6" w:rsidR="00D736A1" w:rsidRPr="00D736A1" w:rsidRDefault="008743DD" w:rsidP="00D736A1">
    <w:pPr>
      <w:jc w:val="both"/>
      <w:rPr>
        <w:rFonts w:ascii="Arial" w:hAnsi="Arial" w:cs="Arial"/>
        <w:i/>
        <w:iCs/>
        <w:color w:val="808080" w:themeColor="background1" w:themeShade="80"/>
        <w:sz w:val="16"/>
        <w:szCs w:val="16"/>
        <w:lang w:val="en-US"/>
      </w:rPr>
    </w:pPr>
    <w:r w:rsidRPr="002E2B6A">
      <w:rPr>
        <w:rFonts w:ascii="Arial" w:hAnsi="Arial" w:cs="Arial"/>
        <w:i/>
        <w:iCs/>
        <w:color w:val="808080" w:themeColor="background1" w:themeShade="80"/>
        <w:sz w:val="16"/>
        <w:szCs w:val="16"/>
        <w:lang w:val="en-US"/>
      </w:rPr>
      <w:t>”</w:t>
    </w:r>
    <w:r w:rsidR="00D736A1" w:rsidRPr="002E2B6A">
      <w:rPr>
        <w:rFonts w:ascii="Arial" w:hAnsi="Arial" w:cs="Arial"/>
        <w:i/>
        <w:iCs/>
        <w:color w:val="808080" w:themeColor="background1" w:themeShade="80"/>
        <w:sz w:val="16"/>
        <w:szCs w:val="16"/>
        <w:lang w:val="en-US"/>
      </w:rPr>
      <w:t xml:space="preserve"> </w:t>
    </w:r>
    <w:r w:rsidR="00D736A1" w:rsidRPr="00D736A1">
      <w:rPr>
        <w:rFonts w:ascii="Arial" w:hAnsi="Arial" w:cs="Arial"/>
        <w:i/>
        <w:iCs/>
        <w:color w:val="808080" w:themeColor="background1" w:themeShade="80"/>
        <w:sz w:val="16"/>
        <w:szCs w:val="16"/>
        <w:lang w:val="en-US"/>
      </w:rPr>
      <w:t>*FAA : Federal Aviation Administration</w:t>
    </w:r>
  </w:p>
  <w:p w14:paraId="11A3C433" w14:textId="77777777" w:rsidR="00D736A1" w:rsidRPr="00D736A1" w:rsidRDefault="00D736A1" w:rsidP="00D736A1">
    <w:pPr>
      <w:jc w:val="both"/>
      <w:rPr>
        <w:rFonts w:ascii="Arial" w:hAnsi="Arial" w:cs="Arial"/>
        <w:i/>
        <w:iCs/>
        <w:color w:val="808080" w:themeColor="background1" w:themeShade="80"/>
        <w:sz w:val="16"/>
        <w:szCs w:val="16"/>
        <w:lang w:val="en-US"/>
      </w:rPr>
    </w:pPr>
    <w:r w:rsidRPr="00D736A1">
      <w:rPr>
        <w:rFonts w:ascii="Arial" w:hAnsi="Arial" w:cs="Arial"/>
        <w:i/>
        <w:iCs/>
        <w:color w:val="808080" w:themeColor="background1" w:themeShade="80"/>
        <w:sz w:val="16"/>
        <w:szCs w:val="16"/>
        <w:lang w:val="en-US"/>
      </w:rPr>
      <w:t>**EASA: European Union Aviation Safety Agency</w:t>
    </w:r>
  </w:p>
  <w:p w14:paraId="66156FE1" w14:textId="52AA8E8D" w:rsidR="008743DD" w:rsidRPr="00D736A1" w:rsidRDefault="008743DD" w:rsidP="008743DD">
    <w:pPr>
      <w:jc w:val="both"/>
      <w:rPr>
        <w:rFonts w:ascii="Arial" w:hAnsi="Arial" w:cs="Arial"/>
        <w:i/>
        <w:iCs/>
        <w:color w:val="808080" w:themeColor="background1" w:themeShade="80"/>
        <w:sz w:val="16"/>
        <w:szCs w:val="16"/>
        <w:lang w:val="en-US"/>
      </w:rPr>
    </w:pPr>
  </w:p>
  <w:p w14:paraId="7B3D5F83" w14:textId="5197860B" w:rsidR="0044379B" w:rsidRPr="00D736A1"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C88B7" w14:textId="77777777" w:rsidR="00F734CB" w:rsidRDefault="00F734CB" w:rsidP="00F24D98">
      <w:r>
        <w:separator/>
      </w:r>
    </w:p>
  </w:footnote>
  <w:footnote w:type="continuationSeparator" w:id="0">
    <w:p w14:paraId="0B9D8320" w14:textId="77777777" w:rsidR="00F734CB" w:rsidRDefault="00F734CB"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4A5B" w14:textId="55C91CDB" w:rsidR="00B36FEE" w:rsidRDefault="001A4103" w:rsidP="00170CB5">
    <w:pPr>
      <w:pStyle w:val="Encabezado"/>
      <w:ind w:left="-1418"/>
      <w:jc w:val="center"/>
      <w:rPr>
        <w:rFonts w:ascii="Michelin Unit Titling" w:hAnsi="Michelin Unit Titling"/>
        <w:color w:val="404040" w:themeColor="text1" w:themeTint="BF"/>
      </w:rPr>
    </w:pPr>
    <w:r>
      <w:rPr>
        <w:noProof/>
      </w:rPr>
      <w:drawing>
        <wp:anchor distT="0" distB="0" distL="114300" distR="114300" simplePos="0" relativeHeight="251670528" behindDoc="0" locked="0" layoutInCell="1" allowOverlap="1" wp14:anchorId="5F7689E6" wp14:editId="31EA87E1">
          <wp:simplePos x="0" y="0"/>
          <wp:positionH relativeFrom="column">
            <wp:posOffset>1538715</wp:posOffset>
          </wp:positionH>
          <wp:positionV relativeFrom="paragraph">
            <wp:posOffset>170267</wp:posOffset>
          </wp:positionV>
          <wp:extent cx="2457450" cy="65405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p>
  <w:p w14:paraId="4AE4505A" w14:textId="45512A1B" w:rsidR="00C53F0C" w:rsidRPr="00C53F0C" w:rsidRDefault="00C53F0C" w:rsidP="00170CB5">
    <w:pPr>
      <w:pStyle w:val="Encabezado"/>
      <w:ind w:left="-1418"/>
      <w:jc w:val="center"/>
      <w:rPr>
        <w:rFonts w:ascii="Michelin Unit Titling" w:hAnsi="Michelin Unit Titling"/>
        <w:color w:val="404040" w:themeColor="text1" w:themeTint="B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4F5A" w14:textId="49459B24" w:rsidR="001963B1" w:rsidRDefault="00F23D2E" w:rsidP="006C44F0">
    <w:pPr>
      <w:pStyle w:val="Encabezado"/>
      <w:ind w:left="-1418"/>
    </w:pPr>
    <w:r>
      <w:rPr>
        <w:noProof/>
      </w:rPr>
      <w:drawing>
        <wp:anchor distT="0" distB="0" distL="114300" distR="114300" simplePos="0" relativeHeight="251668480" behindDoc="0" locked="0" layoutInCell="1" allowOverlap="1" wp14:anchorId="4C6736A6" wp14:editId="7DAD1EF7">
          <wp:simplePos x="0" y="0"/>
          <wp:positionH relativeFrom="column">
            <wp:posOffset>1776334</wp:posOffset>
          </wp:positionH>
          <wp:positionV relativeFrom="paragraph">
            <wp:posOffset>186690</wp:posOffset>
          </wp:positionV>
          <wp:extent cx="2457450" cy="6540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r w:rsidR="000778DE">
      <w:rPr>
        <w:rFonts w:ascii="Michelin Unit Titling" w:hAnsi="Michelin Unit Titling"/>
        <w:noProof/>
        <w:color w:val="000000" w:themeColor="text1"/>
      </w:rPr>
      <mc:AlternateContent>
        <mc:Choice Requires="wps">
          <w:drawing>
            <wp:anchor distT="0" distB="0" distL="114300" distR="114300" simplePos="0" relativeHeight="251659264" behindDoc="0" locked="0" layoutInCell="1" allowOverlap="1" wp14:anchorId="6B80B4D6" wp14:editId="3C0F7673">
              <wp:simplePos x="0" y="0"/>
              <wp:positionH relativeFrom="page">
                <wp:posOffset>2463165</wp:posOffset>
              </wp:positionH>
              <wp:positionV relativeFrom="paragraph">
                <wp:posOffset>748359</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93.95pt;margin-top:58.95pt;width:234pt;height:3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&#13;&#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B36FEE">
      <w:rPr>
        <w:rFonts w:ascii="Michelin Unit Titling" w:hAnsi="Michelin Unit Titling"/>
        <w:noProof/>
        <w:color w:val="000000" w:themeColor="text1"/>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01FEFEE5" w:rsidR="003F197B" w:rsidRPr="00AC0E74" w:rsidRDefault="005823D7" w:rsidP="003F197B">
                          <w:pPr>
                            <w:jc w:val="center"/>
                            <w:rPr>
                              <w:rFonts w:ascii="Michelin Unit Titling" w:hAnsi="Michelin Unit Titling"/>
                              <w:color w:val="575757"/>
                            </w:rPr>
                          </w:pPr>
                          <w:proofErr w:type="spellStart"/>
                          <w:proofErr w:type="gramStart"/>
                          <w:r>
                            <w:rPr>
                              <w:rFonts w:ascii="Michelin Unit Titling" w:hAnsi="Michelin Unit Titling"/>
                              <w:color w:val="575757"/>
                            </w:rPr>
                            <w:t>producto</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1079E5" id="_x0000_t202" coordsize="21600,21600" o:spt="202" path="m,l,21600r21600,l21600,xe">
              <v:stroke joinstyle="miter"/>
              <v:path gradientshapeok="t" o:connecttype="rect"/>
            </v:shapetype>
            <v:shape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" fillcolor="white [3201]" stroked="f" strokeweight=".5pt">
              <v:textbox>
                <w:txbxContent>
                  <w:p w14:paraId="239CAE9F" w14:textId="01FEFEE5" w:rsidR="003F197B" w:rsidRPr="00AC0E74" w:rsidRDefault="005823D7" w:rsidP="003F197B">
                    <w:pPr>
                      <w:jc w:val="center"/>
                      <w:rPr>
                        <w:rFonts w:ascii="Michelin Unit Titling" w:hAnsi="Michelin Unit Titling"/>
                        <w:color w:val="575757"/>
                      </w:rPr>
                    </w:pPr>
                    <w:proofErr w:type="spellStart"/>
                    <w:proofErr w:type="gramStart"/>
                    <w:r>
                      <w:rPr>
                        <w:rFonts w:ascii="Michelin Unit Titling" w:hAnsi="Michelin Unit Titling"/>
                        <w:color w:val="575757"/>
                      </w:rPr>
                      <w:t>producto</w:t>
                    </w:r>
                    <w:proofErr w:type="spellEnd"/>
                    <w:proofErr w:type="gramEnd"/>
                  </w:p>
                </w:txbxContent>
              </v:textbox>
              <w10:wrap anchorx="page"/>
            </v:shape>
          </w:pict>
        </mc:Fallback>
      </mc:AlternateContent>
    </w:r>
    <w:r w:rsidR="00B36FEE">
      <w:rPr>
        <w:noProof/>
      </w:rPr>
      <w:drawing>
        <wp:anchor distT="0" distB="0" distL="114300" distR="114300" simplePos="0" relativeHeight="251664384" behindDoc="0" locked="0" layoutInCell="1" allowOverlap="1" wp14:anchorId="2B5BC1A7" wp14:editId="706355DE">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84.8pt;height:188.8pt;visibility:visible;mso-wrap-style:square" o:bullet="t">
        <v:imagedata r:id="rId1" o:title=""/>
        <o:lock v:ext="edit" aspectratio="f"/>
      </v:shape>
    </w:pict>
  </w:numPicBullet>
  <w:abstractNum w:abstractNumId="0" w15:restartNumberingAfterBreak="0">
    <w:nsid w:val="40C918BD"/>
    <w:multiLevelType w:val="hybridMultilevel"/>
    <w:tmpl w:val="5F022CCC"/>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4B4550A"/>
    <w:multiLevelType w:val="hybridMultilevel"/>
    <w:tmpl w:val="52364DB8"/>
    <w:lvl w:ilvl="0" w:tplc="F3C45BD6">
      <w:start w:val="1"/>
      <w:numFmt w:val="bullet"/>
      <w:lvlText w:val=""/>
      <w:lvlPicBulletId w:val="0"/>
      <w:lvlJc w:val="left"/>
      <w:pPr>
        <w:tabs>
          <w:tab w:val="num" w:pos="720"/>
        </w:tabs>
        <w:ind w:left="720" w:hanging="360"/>
      </w:pPr>
      <w:rPr>
        <w:rFonts w:ascii="Symbol" w:hAnsi="Symbol" w:hint="default"/>
      </w:rPr>
    </w:lvl>
    <w:lvl w:ilvl="1" w:tplc="9F7A8138" w:tentative="1">
      <w:start w:val="1"/>
      <w:numFmt w:val="bullet"/>
      <w:lvlText w:val=""/>
      <w:lvlJc w:val="left"/>
      <w:pPr>
        <w:tabs>
          <w:tab w:val="num" w:pos="1440"/>
        </w:tabs>
        <w:ind w:left="1440" w:hanging="360"/>
      </w:pPr>
      <w:rPr>
        <w:rFonts w:ascii="Symbol" w:hAnsi="Symbol" w:hint="default"/>
      </w:rPr>
    </w:lvl>
    <w:lvl w:ilvl="2" w:tplc="CBC4BCE2" w:tentative="1">
      <w:start w:val="1"/>
      <w:numFmt w:val="bullet"/>
      <w:lvlText w:val=""/>
      <w:lvlJc w:val="left"/>
      <w:pPr>
        <w:tabs>
          <w:tab w:val="num" w:pos="2160"/>
        </w:tabs>
        <w:ind w:left="2160" w:hanging="360"/>
      </w:pPr>
      <w:rPr>
        <w:rFonts w:ascii="Symbol" w:hAnsi="Symbol" w:hint="default"/>
      </w:rPr>
    </w:lvl>
    <w:lvl w:ilvl="3" w:tplc="A0DC9000" w:tentative="1">
      <w:start w:val="1"/>
      <w:numFmt w:val="bullet"/>
      <w:lvlText w:val=""/>
      <w:lvlJc w:val="left"/>
      <w:pPr>
        <w:tabs>
          <w:tab w:val="num" w:pos="2880"/>
        </w:tabs>
        <w:ind w:left="2880" w:hanging="360"/>
      </w:pPr>
      <w:rPr>
        <w:rFonts w:ascii="Symbol" w:hAnsi="Symbol" w:hint="default"/>
      </w:rPr>
    </w:lvl>
    <w:lvl w:ilvl="4" w:tplc="C2D01C3C" w:tentative="1">
      <w:start w:val="1"/>
      <w:numFmt w:val="bullet"/>
      <w:lvlText w:val=""/>
      <w:lvlJc w:val="left"/>
      <w:pPr>
        <w:tabs>
          <w:tab w:val="num" w:pos="3600"/>
        </w:tabs>
        <w:ind w:left="3600" w:hanging="360"/>
      </w:pPr>
      <w:rPr>
        <w:rFonts w:ascii="Symbol" w:hAnsi="Symbol" w:hint="default"/>
      </w:rPr>
    </w:lvl>
    <w:lvl w:ilvl="5" w:tplc="6F4A02F8" w:tentative="1">
      <w:start w:val="1"/>
      <w:numFmt w:val="bullet"/>
      <w:lvlText w:val=""/>
      <w:lvlJc w:val="left"/>
      <w:pPr>
        <w:tabs>
          <w:tab w:val="num" w:pos="4320"/>
        </w:tabs>
        <w:ind w:left="4320" w:hanging="360"/>
      </w:pPr>
      <w:rPr>
        <w:rFonts w:ascii="Symbol" w:hAnsi="Symbol" w:hint="default"/>
      </w:rPr>
    </w:lvl>
    <w:lvl w:ilvl="6" w:tplc="4E00E90E" w:tentative="1">
      <w:start w:val="1"/>
      <w:numFmt w:val="bullet"/>
      <w:lvlText w:val=""/>
      <w:lvlJc w:val="left"/>
      <w:pPr>
        <w:tabs>
          <w:tab w:val="num" w:pos="5040"/>
        </w:tabs>
        <w:ind w:left="5040" w:hanging="360"/>
      </w:pPr>
      <w:rPr>
        <w:rFonts w:ascii="Symbol" w:hAnsi="Symbol" w:hint="default"/>
      </w:rPr>
    </w:lvl>
    <w:lvl w:ilvl="7" w:tplc="765C142A" w:tentative="1">
      <w:start w:val="1"/>
      <w:numFmt w:val="bullet"/>
      <w:lvlText w:val=""/>
      <w:lvlJc w:val="left"/>
      <w:pPr>
        <w:tabs>
          <w:tab w:val="num" w:pos="5760"/>
        </w:tabs>
        <w:ind w:left="5760" w:hanging="360"/>
      </w:pPr>
      <w:rPr>
        <w:rFonts w:ascii="Symbol" w:hAnsi="Symbol" w:hint="default"/>
      </w:rPr>
    </w:lvl>
    <w:lvl w:ilvl="8" w:tplc="D1D46C2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CF6E5B"/>
    <w:multiLevelType w:val="hybridMultilevel"/>
    <w:tmpl w:val="B720EA26"/>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1732386897">
    <w:abstractNumId w:val="4"/>
  </w:num>
  <w:num w:numId="2" w16cid:durableId="1615477190">
    <w:abstractNumId w:val="2"/>
  </w:num>
  <w:num w:numId="3" w16cid:durableId="1108811244">
    <w:abstractNumId w:val="5"/>
  </w:num>
  <w:num w:numId="4" w16cid:durableId="673922216">
    <w:abstractNumId w:val="1"/>
  </w:num>
  <w:num w:numId="5" w16cid:durableId="1944259299">
    <w:abstractNumId w:val="3"/>
  </w:num>
  <w:num w:numId="6" w16cid:durableId="2120829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34081"/>
    <w:rsid w:val="000614D3"/>
    <w:rsid w:val="000778DE"/>
    <w:rsid w:val="00082115"/>
    <w:rsid w:val="000A14FE"/>
    <w:rsid w:val="000A5386"/>
    <w:rsid w:val="000B3F91"/>
    <w:rsid w:val="000C09D6"/>
    <w:rsid w:val="000F4D40"/>
    <w:rsid w:val="00112957"/>
    <w:rsid w:val="001162A2"/>
    <w:rsid w:val="00116A1A"/>
    <w:rsid w:val="00154400"/>
    <w:rsid w:val="00170CB5"/>
    <w:rsid w:val="001712BA"/>
    <w:rsid w:val="00186CCB"/>
    <w:rsid w:val="001963B1"/>
    <w:rsid w:val="001A0040"/>
    <w:rsid w:val="001A4103"/>
    <w:rsid w:val="001D52BB"/>
    <w:rsid w:val="001D57AF"/>
    <w:rsid w:val="001E520E"/>
    <w:rsid w:val="0021595A"/>
    <w:rsid w:val="002462B9"/>
    <w:rsid w:val="00262F8B"/>
    <w:rsid w:val="00274DC8"/>
    <w:rsid w:val="002E2B6A"/>
    <w:rsid w:val="00317AC8"/>
    <w:rsid w:val="00387E23"/>
    <w:rsid w:val="003930CA"/>
    <w:rsid w:val="00395651"/>
    <w:rsid w:val="003C3FC0"/>
    <w:rsid w:val="003C419D"/>
    <w:rsid w:val="003E4B5A"/>
    <w:rsid w:val="003F197B"/>
    <w:rsid w:val="00414F37"/>
    <w:rsid w:val="00416DE4"/>
    <w:rsid w:val="0042207B"/>
    <w:rsid w:val="00422E33"/>
    <w:rsid w:val="00422FAA"/>
    <w:rsid w:val="004237CD"/>
    <w:rsid w:val="0044379B"/>
    <w:rsid w:val="0045418F"/>
    <w:rsid w:val="00471963"/>
    <w:rsid w:val="00493386"/>
    <w:rsid w:val="004A7A65"/>
    <w:rsid w:val="004C6A8C"/>
    <w:rsid w:val="004D2A1B"/>
    <w:rsid w:val="004E3294"/>
    <w:rsid w:val="004E4143"/>
    <w:rsid w:val="00511304"/>
    <w:rsid w:val="00523432"/>
    <w:rsid w:val="0052344F"/>
    <w:rsid w:val="00523D3C"/>
    <w:rsid w:val="00572127"/>
    <w:rsid w:val="0058202D"/>
    <w:rsid w:val="005823D7"/>
    <w:rsid w:val="00594F5C"/>
    <w:rsid w:val="005B00AE"/>
    <w:rsid w:val="00605F64"/>
    <w:rsid w:val="006920B7"/>
    <w:rsid w:val="006C3818"/>
    <w:rsid w:val="006C44F0"/>
    <w:rsid w:val="006C7776"/>
    <w:rsid w:val="006D398C"/>
    <w:rsid w:val="006D4CB8"/>
    <w:rsid w:val="00707806"/>
    <w:rsid w:val="0071681B"/>
    <w:rsid w:val="00721316"/>
    <w:rsid w:val="00781CC0"/>
    <w:rsid w:val="007A3D45"/>
    <w:rsid w:val="007E08F6"/>
    <w:rsid w:val="007E51AC"/>
    <w:rsid w:val="007F37A6"/>
    <w:rsid w:val="00802F0B"/>
    <w:rsid w:val="00805567"/>
    <w:rsid w:val="00816BB1"/>
    <w:rsid w:val="00833986"/>
    <w:rsid w:val="00834943"/>
    <w:rsid w:val="0083779A"/>
    <w:rsid w:val="00842005"/>
    <w:rsid w:val="0085450A"/>
    <w:rsid w:val="00864867"/>
    <w:rsid w:val="008743DD"/>
    <w:rsid w:val="00877AE5"/>
    <w:rsid w:val="008B072F"/>
    <w:rsid w:val="008F3690"/>
    <w:rsid w:val="008F5893"/>
    <w:rsid w:val="0093532F"/>
    <w:rsid w:val="00953082"/>
    <w:rsid w:val="009969D4"/>
    <w:rsid w:val="00A010E6"/>
    <w:rsid w:val="00A05352"/>
    <w:rsid w:val="00A133C9"/>
    <w:rsid w:val="00A6279B"/>
    <w:rsid w:val="00A72ECA"/>
    <w:rsid w:val="00A75B5C"/>
    <w:rsid w:val="00AB5624"/>
    <w:rsid w:val="00AC0E74"/>
    <w:rsid w:val="00B05B19"/>
    <w:rsid w:val="00B13DD6"/>
    <w:rsid w:val="00B32BCE"/>
    <w:rsid w:val="00B361FB"/>
    <w:rsid w:val="00B36FEE"/>
    <w:rsid w:val="00B45C21"/>
    <w:rsid w:val="00B97B28"/>
    <w:rsid w:val="00BC2889"/>
    <w:rsid w:val="00BC6E8F"/>
    <w:rsid w:val="00BE269E"/>
    <w:rsid w:val="00BF30E7"/>
    <w:rsid w:val="00C53F0C"/>
    <w:rsid w:val="00CC6BAF"/>
    <w:rsid w:val="00CE4C0D"/>
    <w:rsid w:val="00CE5E82"/>
    <w:rsid w:val="00D26D15"/>
    <w:rsid w:val="00D313A5"/>
    <w:rsid w:val="00D55011"/>
    <w:rsid w:val="00D729F5"/>
    <w:rsid w:val="00D736A1"/>
    <w:rsid w:val="00D9116F"/>
    <w:rsid w:val="00DB7FA5"/>
    <w:rsid w:val="00DE0B5B"/>
    <w:rsid w:val="00E24313"/>
    <w:rsid w:val="00E46580"/>
    <w:rsid w:val="00E926C4"/>
    <w:rsid w:val="00E970DC"/>
    <w:rsid w:val="00EA512D"/>
    <w:rsid w:val="00ED5957"/>
    <w:rsid w:val="00ED7136"/>
    <w:rsid w:val="00F1127B"/>
    <w:rsid w:val="00F23D2E"/>
    <w:rsid w:val="00F24D98"/>
    <w:rsid w:val="00F54E4E"/>
    <w:rsid w:val="00F6785B"/>
    <w:rsid w:val="00F734CB"/>
    <w:rsid w:val="00F956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12936">
      <w:bodyDiv w:val="1"/>
      <w:marLeft w:val="0"/>
      <w:marRight w:val="0"/>
      <w:marTop w:val="0"/>
      <w:marBottom w:val="0"/>
      <w:divBdr>
        <w:top w:val="none" w:sz="0" w:space="0" w:color="auto"/>
        <w:left w:val="none" w:sz="0" w:space="0" w:color="auto"/>
        <w:bottom w:val="none" w:sz="0" w:space="0" w:color="auto"/>
        <w:right w:val="none" w:sz="0" w:space="0" w:color="auto"/>
      </w:divBdr>
    </w:div>
    <w:div w:id="757603651">
      <w:bodyDiv w:val="1"/>
      <w:marLeft w:val="0"/>
      <w:marRight w:val="0"/>
      <w:marTop w:val="0"/>
      <w:marBottom w:val="0"/>
      <w:divBdr>
        <w:top w:val="none" w:sz="0" w:space="0" w:color="auto"/>
        <w:left w:val="none" w:sz="0" w:space="0" w:color="auto"/>
        <w:bottom w:val="none" w:sz="0" w:space="0" w:color="auto"/>
        <w:right w:val="none" w:sz="0" w:space="0" w:color="auto"/>
      </w:divBdr>
    </w:div>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 w:id="1055279015">
      <w:bodyDiv w:val="1"/>
      <w:marLeft w:val="0"/>
      <w:marRight w:val="0"/>
      <w:marTop w:val="0"/>
      <w:marBottom w:val="0"/>
      <w:divBdr>
        <w:top w:val="none" w:sz="0" w:space="0" w:color="auto"/>
        <w:left w:val="none" w:sz="0" w:space="0" w:color="auto"/>
        <w:bottom w:val="none" w:sz="0" w:space="0" w:color="auto"/>
        <w:right w:val="none" w:sz="0" w:space="0" w:color="auto"/>
      </w:divBdr>
    </w:div>
    <w:div w:id="1187787312">
      <w:bodyDiv w:val="1"/>
      <w:marLeft w:val="0"/>
      <w:marRight w:val="0"/>
      <w:marTop w:val="0"/>
      <w:marBottom w:val="0"/>
      <w:divBdr>
        <w:top w:val="none" w:sz="0" w:space="0" w:color="auto"/>
        <w:left w:val="none" w:sz="0" w:space="0" w:color="auto"/>
        <w:bottom w:val="none" w:sz="0" w:space="0" w:color="auto"/>
        <w:right w:val="none" w:sz="0" w:space="0" w:color="auto"/>
      </w:divBdr>
    </w:div>
    <w:div w:id="1952591681">
      <w:bodyDiv w:val="1"/>
      <w:marLeft w:val="0"/>
      <w:marRight w:val="0"/>
      <w:marTop w:val="0"/>
      <w:marBottom w:val="0"/>
      <w:divBdr>
        <w:top w:val="none" w:sz="0" w:space="0" w:color="auto"/>
        <w:left w:val="none" w:sz="0" w:space="0" w:color="auto"/>
        <w:bottom w:val="none" w:sz="0" w:space="0" w:color="auto"/>
        <w:right w:val="none" w:sz="0" w:space="0" w:color="auto"/>
      </w:divBdr>
    </w:div>
    <w:div w:id="208984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michelin.es"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linkedin.com/company/michelin/" TargetMode="External"/><Relationship Id="rId7" Type="http://schemas.openxmlformats.org/officeDocument/2006/relationships/endnotes" Target="endnotes.xml"/><Relationship Id="rId12" Type="http://schemas.openxmlformats.org/officeDocument/2006/relationships/image" Target="cid:ii_kl7q6gpk1" TargetMode="External"/><Relationship Id="rId17" Type="http://schemas.openxmlformats.org/officeDocument/2006/relationships/hyperlink" Target="https://www.facebook.com/michelinespan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witter.com/MichelinNews" TargetMode="External"/><Relationship Id="rId23" Type="http://schemas.openxmlformats.org/officeDocument/2006/relationships/header" Target="header2.xml"/><Relationship Id="rId10" Type="http://schemas.openxmlformats.org/officeDocument/2006/relationships/hyperlink" Target="mailto:comunicaci&#243;n-ib@michelin.com" TargetMode="External"/><Relationship Id="rId19" Type="http://schemas.openxmlformats.org/officeDocument/2006/relationships/hyperlink" Target="https://www.instagram.com/michelinespana/" TargetMode="External"/><Relationship Id="rId4" Type="http://schemas.openxmlformats.org/officeDocument/2006/relationships/settings" Target="settings.xml"/><Relationship Id="rId9" Type="http://schemas.openxmlformats.org/officeDocument/2006/relationships/hyperlink" Target="http://www.michelin.es" TargetMode="External"/><Relationship Id="rId14" Type="http://schemas.openxmlformats.org/officeDocument/2006/relationships/image" Target="media/image4.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9.jpg"/><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950AC-9209-264C-8205-4C3E24E68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704</Words>
  <Characters>3875</Characters>
  <Application>Microsoft Office Word</Application>
  <DocSecurity>0</DocSecurity>
  <Lines>32</Lines>
  <Paragraphs>9</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arfdamon@gmail.com</cp:lastModifiedBy>
  <cp:revision>45</cp:revision>
  <dcterms:created xsi:type="dcterms:W3CDTF">2021-03-01T16:33:00Z</dcterms:created>
  <dcterms:modified xsi:type="dcterms:W3CDTF">2024-04-22T17:30:00Z</dcterms:modified>
</cp:coreProperties>
</file>