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62CD8697"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474EC2D0"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bookmarkStart w:id="0" w:name="_GoBack"/>
      <w:bookmarkEnd w:id="0"/>
      <w:r w:rsidR="00BE269E" w:rsidRPr="008562BD">
        <w:rPr>
          <w:rFonts w:ascii="Arial" w:hAnsi="Arial" w:cs="Arial"/>
          <w:sz w:val="20"/>
          <w:szCs w:val="20"/>
          <w:lang w:val="es-ES"/>
        </w:rPr>
        <w:t xml:space="preserve">Madrid, </w:t>
      </w:r>
      <w:r w:rsidR="008562BD" w:rsidRPr="008562BD">
        <w:rPr>
          <w:rFonts w:ascii="Arial" w:hAnsi="Arial" w:cs="Arial"/>
          <w:sz w:val="20"/>
          <w:szCs w:val="20"/>
          <w:lang w:val="es-ES"/>
        </w:rPr>
        <w:t>20</w:t>
      </w:r>
      <w:r w:rsidR="00BE269E" w:rsidRPr="008562BD">
        <w:rPr>
          <w:rFonts w:ascii="Arial" w:hAnsi="Arial" w:cs="Arial"/>
          <w:sz w:val="20"/>
          <w:szCs w:val="20"/>
          <w:lang w:val="es-ES"/>
        </w:rPr>
        <w:t xml:space="preserve"> de </w:t>
      </w:r>
      <w:r w:rsidR="006302BC" w:rsidRPr="008562BD">
        <w:rPr>
          <w:rFonts w:ascii="Arial" w:hAnsi="Arial" w:cs="Arial"/>
          <w:sz w:val="20"/>
          <w:szCs w:val="20"/>
          <w:lang w:val="es-ES"/>
        </w:rPr>
        <w:t>junio</w:t>
      </w:r>
      <w:r w:rsidR="006D398C" w:rsidRPr="008562BD">
        <w:rPr>
          <w:rFonts w:ascii="Arial" w:hAnsi="Arial" w:cs="Arial"/>
          <w:sz w:val="20"/>
          <w:szCs w:val="20"/>
          <w:lang w:val="es-ES"/>
        </w:rPr>
        <w:t>, 202</w:t>
      </w:r>
      <w:r w:rsidR="003E4B5A" w:rsidRPr="008562BD">
        <w:rPr>
          <w:rFonts w:ascii="Arial" w:hAnsi="Arial" w:cs="Arial"/>
          <w:sz w:val="20"/>
          <w:szCs w:val="20"/>
          <w:lang w:val="es-ES"/>
        </w:rPr>
        <w:t>4</w:t>
      </w:r>
    </w:p>
    <w:sdt>
      <w:sdtPr>
        <w:rPr>
          <w:rFonts w:ascii="Arial" w:hAnsi="Arial" w:cs="Arial"/>
          <w:lang w:val="es-ES"/>
        </w:rPr>
        <w:id w:val="1987273284"/>
        <w:docPartObj>
          <w:docPartGallery w:val="Cover Pages"/>
          <w:docPartUnique/>
        </w:docPartObj>
      </w:sdtPr>
      <w:sdtEnd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5614BB42" w14:textId="037F96A9" w:rsidR="006D398C" w:rsidRPr="006302BC" w:rsidRDefault="006302BC" w:rsidP="006302BC">
          <w:pPr>
            <w:jc w:val="center"/>
            <w:rPr>
              <w:rStyle w:val="normaltextrun"/>
              <w:rFonts w:ascii="Arial" w:hAnsi="Arial" w:cs="Arial"/>
              <w:b/>
              <w:sz w:val="28"/>
              <w:szCs w:val="28"/>
              <w:lang w:val="es-ES"/>
            </w:rPr>
          </w:pPr>
          <w:r w:rsidRPr="006302BC">
            <w:rPr>
              <w:rFonts w:ascii="Arial" w:hAnsi="Arial" w:cs="Arial"/>
              <w:b/>
              <w:sz w:val="28"/>
              <w:szCs w:val="28"/>
              <w:lang w:val="es-ES"/>
            </w:rPr>
            <w:t>Michelin, Danone, DMC y Crédit Agricole Centre France unen sus fuerzas para crear una plataforma biotecnológica de vanguardia</w:t>
          </w:r>
        </w:p>
        <w:p w14:paraId="25580CFE" w14:textId="77777777" w:rsidR="00523432" w:rsidRPr="006D4CB8" w:rsidRDefault="00523432" w:rsidP="006D398C">
          <w:pPr>
            <w:jc w:val="center"/>
            <w:rPr>
              <w:rStyle w:val="normaltextrun"/>
              <w:rFonts w:ascii="Arial" w:eastAsiaTheme="majorEastAsia" w:hAnsi="Arial" w:cs="Arial"/>
              <w:b/>
              <w:bCs/>
              <w:sz w:val="22"/>
              <w:szCs w:val="22"/>
              <w:lang w:val="es-ES"/>
            </w:rPr>
          </w:pPr>
        </w:p>
        <w:p w14:paraId="7460AE29" w14:textId="77777777" w:rsidR="006D398C" w:rsidRPr="006D4CB8" w:rsidRDefault="006D398C" w:rsidP="006D398C">
          <w:pPr>
            <w:rPr>
              <w:rStyle w:val="normaltextrun"/>
              <w:rFonts w:ascii="Arial" w:eastAsiaTheme="majorEastAsia" w:hAnsi="Arial" w:cs="Arial"/>
              <w:b/>
              <w:bCs/>
              <w:sz w:val="22"/>
              <w:szCs w:val="22"/>
              <w:lang w:val="es-ES"/>
            </w:rPr>
          </w:pPr>
        </w:p>
        <w:p w14:paraId="2097D154" w14:textId="3CC0050C" w:rsidR="00BE269E" w:rsidRDefault="006302BC" w:rsidP="006D398C">
          <w:pPr>
            <w:spacing w:line="276" w:lineRule="auto"/>
            <w:jc w:val="both"/>
            <w:rPr>
              <w:rFonts w:ascii="Arial" w:hAnsi="Arial" w:cs="Arial"/>
              <w:sz w:val="20"/>
              <w:szCs w:val="20"/>
              <w:lang w:val="es-ES"/>
            </w:rPr>
          </w:pPr>
          <w:r w:rsidRPr="006302BC">
            <w:rPr>
              <w:rFonts w:ascii="Arial" w:hAnsi="Arial" w:cs="Arial"/>
              <w:sz w:val="20"/>
              <w:szCs w:val="20"/>
              <w:lang w:val="es-ES"/>
            </w:rPr>
            <w:t xml:space="preserve">Dos grandes </w:t>
          </w:r>
          <w:r w:rsidR="00F32C82">
            <w:rPr>
              <w:rFonts w:ascii="Arial" w:hAnsi="Arial" w:cs="Arial"/>
              <w:sz w:val="20"/>
              <w:szCs w:val="20"/>
              <w:lang w:val="es-ES"/>
            </w:rPr>
            <w:t xml:space="preserve">grupos </w:t>
          </w:r>
          <w:r w:rsidRPr="006302BC">
            <w:rPr>
              <w:rFonts w:ascii="Arial" w:hAnsi="Arial" w:cs="Arial"/>
              <w:sz w:val="20"/>
              <w:szCs w:val="20"/>
              <w:lang w:val="es-ES"/>
            </w:rPr>
            <w:t xml:space="preserve">industriales franceses, Danone y Michelin, la start-up estadounidense DMC Biotechnologies y Crédit Agricole Centre France, un inversor clave en la región, </w:t>
          </w:r>
          <w:r w:rsidR="00F32C82">
            <w:rPr>
              <w:rFonts w:ascii="Arial" w:hAnsi="Arial" w:cs="Arial"/>
              <w:sz w:val="20"/>
              <w:szCs w:val="20"/>
              <w:lang w:val="es-ES"/>
            </w:rPr>
            <w:t>se han unido para crear</w:t>
          </w:r>
          <w:r w:rsidRPr="006302BC">
            <w:rPr>
              <w:rFonts w:ascii="Arial" w:hAnsi="Arial" w:cs="Arial"/>
              <w:sz w:val="20"/>
              <w:szCs w:val="20"/>
              <w:lang w:val="es-ES"/>
            </w:rPr>
            <w:t xml:space="preserve"> Biotech Open Platform, una herramienta que permitirá desarrollar a mayor escala procesos avanzados de fermentación, en particular </w:t>
          </w:r>
          <w:r w:rsidR="00F32C82">
            <w:rPr>
              <w:rFonts w:ascii="Arial" w:hAnsi="Arial" w:cs="Arial"/>
              <w:sz w:val="20"/>
              <w:szCs w:val="20"/>
              <w:lang w:val="es-ES"/>
            </w:rPr>
            <w:t>la</w:t>
          </w:r>
          <w:r w:rsidRPr="006302BC">
            <w:rPr>
              <w:rFonts w:ascii="Arial" w:hAnsi="Arial" w:cs="Arial"/>
              <w:sz w:val="20"/>
              <w:szCs w:val="20"/>
              <w:lang w:val="es-ES"/>
            </w:rPr>
            <w:t xml:space="preserve"> fermentación de precisión, un revolucionario proceso biotecnológico para producir materiales e ingredientes de origen biológico.</w:t>
          </w:r>
        </w:p>
        <w:p w14:paraId="586A2324" w14:textId="7AD2F072" w:rsidR="006302BC" w:rsidRDefault="006302BC" w:rsidP="006D398C">
          <w:pPr>
            <w:spacing w:line="276" w:lineRule="auto"/>
            <w:jc w:val="both"/>
            <w:rPr>
              <w:rFonts w:ascii="Arial" w:hAnsi="Arial" w:cs="Arial"/>
              <w:sz w:val="20"/>
              <w:szCs w:val="20"/>
              <w:lang w:val="es-ES"/>
            </w:rPr>
          </w:pPr>
        </w:p>
        <w:p w14:paraId="095F337D" w14:textId="3C05B93F" w:rsidR="006302BC" w:rsidRDefault="006302BC" w:rsidP="006D398C">
          <w:pPr>
            <w:spacing w:line="276" w:lineRule="auto"/>
            <w:jc w:val="both"/>
            <w:rPr>
              <w:rFonts w:ascii="Arial" w:hAnsi="Arial" w:cs="Arial"/>
              <w:sz w:val="20"/>
              <w:szCs w:val="20"/>
              <w:lang w:val="es-ES"/>
            </w:rPr>
          </w:pPr>
          <w:r w:rsidRPr="006302BC">
            <w:rPr>
              <w:rFonts w:ascii="Arial" w:hAnsi="Arial" w:cs="Arial"/>
              <w:sz w:val="20"/>
              <w:szCs w:val="20"/>
              <w:lang w:val="es-ES"/>
            </w:rPr>
            <w:t xml:space="preserve">Esta plataforma industrial y tecnológica, que representa una inversión de más de 16 millones de euros en su primera fase, tendrá su sede en Clermont-Ferrand, en el Centro de Materiales Sostenibles de Parc Cataroux, un acelerador de la innovación que cuenta con el apoyo de Michelin. Biotech Open Platform también </w:t>
          </w:r>
          <w:r w:rsidR="00F32C82">
            <w:rPr>
              <w:rFonts w:ascii="Arial" w:hAnsi="Arial" w:cs="Arial"/>
              <w:sz w:val="20"/>
              <w:szCs w:val="20"/>
              <w:lang w:val="es-ES"/>
            </w:rPr>
            <w:t xml:space="preserve">tiene </w:t>
          </w:r>
          <w:r w:rsidRPr="006302BC">
            <w:rPr>
              <w:rFonts w:ascii="Arial" w:hAnsi="Arial" w:cs="Arial"/>
              <w:sz w:val="20"/>
              <w:szCs w:val="20"/>
              <w:lang w:val="es-ES"/>
            </w:rPr>
            <w:t>el apoyo de varios agentes públicos y privados: la Universidad de Clermont Auvergne, la empresa Greentech, la Región de Auvernia-Ródano-Alpes en el marco del FEDER y Clermont Auvergne Métropole.</w:t>
          </w:r>
        </w:p>
        <w:p w14:paraId="15461533" w14:textId="3CA7EFB6" w:rsidR="006302BC" w:rsidRDefault="006302BC" w:rsidP="006D398C">
          <w:pPr>
            <w:spacing w:line="276" w:lineRule="auto"/>
            <w:jc w:val="both"/>
            <w:rPr>
              <w:rFonts w:ascii="Arial" w:hAnsi="Arial" w:cs="Arial"/>
              <w:sz w:val="20"/>
              <w:szCs w:val="20"/>
              <w:lang w:val="es-ES"/>
            </w:rPr>
          </w:pPr>
        </w:p>
        <w:p w14:paraId="11A3FD13" w14:textId="2862095F" w:rsidR="006302BC" w:rsidRDefault="00AE681D" w:rsidP="006D398C">
          <w:pPr>
            <w:spacing w:line="276" w:lineRule="auto"/>
            <w:jc w:val="both"/>
            <w:rPr>
              <w:rFonts w:ascii="Arial" w:hAnsi="Arial" w:cs="Arial"/>
              <w:sz w:val="20"/>
              <w:szCs w:val="20"/>
              <w:lang w:val="es-ES"/>
            </w:rPr>
          </w:pPr>
          <w:r>
            <w:rPr>
              <w:rFonts w:ascii="Arial" w:hAnsi="Arial" w:cs="Arial"/>
              <w:sz w:val="20"/>
              <w:szCs w:val="20"/>
              <w:lang w:val="es-ES"/>
            </w:rPr>
            <w:t>En un momento en el que la</w:t>
          </w:r>
          <w:r w:rsidR="006302BC" w:rsidRPr="006302BC">
            <w:rPr>
              <w:rFonts w:ascii="Arial" w:hAnsi="Arial" w:cs="Arial"/>
              <w:sz w:val="20"/>
              <w:szCs w:val="20"/>
              <w:lang w:val="es-ES"/>
            </w:rPr>
            <w:t xml:space="preserve"> industria busca alternativas a los combustibles fósiles, recurre a soluciones innovadoras y más sostenibles para satisfacer sus necesidades de abastecimiento, proporcionando al mismo tiempo materiales más eficientes. La biotecnología, y en particular la fermentación de precisión, es una de las formas más prometedoras de afrontar este</w:t>
          </w:r>
          <w:r w:rsidR="00F32C82">
            <w:rPr>
              <w:rFonts w:ascii="Arial" w:hAnsi="Arial" w:cs="Arial"/>
              <w:sz w:val="20"/>
              <w:szCs w:val="20"/>
              <w:lang w:val="es-ES"/>
            </w:rPr>
            <w:t xml:space="preserve"> particular </w:t>
          </w:r>
          <w:r w:rsidR="006302BC" w:rsidRPr="006302BC">
            <w:rPr>
              <w:rFonts w:ascii="Arial" w:hAnsi="Arial" w:cs="Arial"/>
              <w:sz w:val="20"/>
              <w:szCs w:val="20"/>
              <w:lang w:val="es-ES"/>
            </w:rPr>
            <w:t xml:space="preserve">reto. La fermentación de precisión es una tecnología de vanguardia que utiliza microorganismos como bacterias, levaduras u hongos para producir proteínas, enzimas y otras moléculas que pueden utilizarse en la industria. Fomenta la innovación, sobre todo en los sectores agroalimentario y de fabricación de materiales.  Aunque la investigación fundamental ha logrado avances decisivos, ahora está claro que </w:t>
          </w:r>
          <w:r w:rsidR="00F32C82">
            <w:rPr>
              <w:rFonts w:ascii="Arial" w:hAnsi="Arial" w:cs="Arial"/>
              <w:sz w:val="20"/>
              <w:szCs w:val="20"/>
              <w:lang w:val="es-ES"/>
            </w:rPr>
            <w:t>esta</w:t>
          </w:r>
          <w:r w:rsidR="006302BC" w:rsidRPr="006302BC">
            <w:rPr>
              <w:rFonts w:ascii="Arial" w:hAnsi="Arial" w:cs="Arial"/>
              <w:sz w:val="20"/>
              <w:szCs w:val="20"/>
              <w:lang w:val="es-ES"/>
            </w:rPr>
            <w:t xml:space="preserve"> biotecnología necesita desarrollarse a mayor escala.</w:t>
          </w:r>
        </w:p>
        <w:p w14:paraId="41AE38F9" w14:textId="53CC6E37" w:rsidR="006302BC" w:rsidRDefault="006302BC" w:rsidP="006D398C">
          <w:pPr>
            <w:spacing w:line="276" w:lineRule="auto"/>
            <w:jc w:val="both"/>
            <w:rPr>
              <w:rFonts w:ascii="Arial" w:hAnsi="Arial" w:cs="Arial"/>
              <w:sz w:val="20"/>
              <w:szCs w:val="20"/>
              <w:lang w:val="es-ES"/>
            </w:rPr>
          </w:pPr>
        </w:p>
        <w:p w14:paraId="64AD11F0" w14:textId="5F646B4B" w:rsidR="006302BC" w:rsidRDefault="006302BC" w:rsidP="006D398C">
          <w:pPr>
            <w:spacing w:line="276" w:lineRule="auto"/>
            <w:jc w:val="both"/>
            <w:rPr>
              <w:rFonts w:ascii="Arial" w:hAnsi="Arial" w:cs="Arial"/>
              <w:sz w:val="20"/>
              <w:szCs w:val="20"/>
              <w:lang w:val="es-ES"/>
            </w:rPr>
          </w:pPr>
          <w:r w:rsidRPr="006302BC">
            <w:rPr>
              <w:rFonts w:ascii="Arial" w:hAnsi="Arial" w:cs="Arial"/>
              <w:sz w:val="20"/>
              <w:szCs w:val="20"/>
              <w:lang w:val="es-ES"/>
            </w:rPr>
            <w:t>El objetivo de la Biotech Open Platform es acelerar el desarrollo de la fermentación de precisión permitiendo que los productos y procesos innovadores ya probados en el laboratorio se amplíen hasta alcanzar la producción preindustrial. El proyecto prevé instalar en 2025 una línea de producción inicial a escala de demostración, que incluirá un fermentador y una línea de purificación. En los años siguientes se instalarán equipos adicionales, incluida una segunda línea. Esto permitirá a la plataforma satisfacer las necesidades de sus fundadores, así como abrirla gradualmente a otras empresas que se enfrentan al reto de la expansión en el sector de la fermentación industrial.</w:t>
          </w:r>
        </w:p>
        <w:p w14:paraId="2A750320" w14:textId="6605A529" w:rsidR="006302BC" w:rsidRDefault="006302BC" w:rsidP="006D398C">
          <w:pPr>
            <w:spacing w:line="276" w:lineRule="auto"/>
            <w:jc w:val="both"/>
            <w:rPr>
              <w:rFonts w:ascii="Arial" w:hAnsi="Arial" w:cs="Arial"/>
              <w:sz w:val="20"/>
              <w:szCs w:val="20"/>
              <w:lang w:val="es-ES"/>
            </w:rPr>
          </w:pPr>
        </w:p>
        <w:p w14:paraId="019DFB20" w14:textId="1B7C7ACF" w:rsidR="006302BC" w:rsidRDefault="006302BC" w:rsidP="006D398C">
          <w:pPr>
            <w:spacing w:line="276" w:lineRule="auto"/>
            <w:jc w:val="both"/>
            <w:rPr>
              <w:rFonts w:ascii="Arial" w:hAnsi="Arial" w:cs="Arial"/>
              <w:sz w:val="20"/>
              <w:szCs w:val="20"/>
              <w:lang w:val="es-ES"/>
            </w:rPr>
          </w:pPr>
          <w:r w:rsidRPr="006302BC">
            <w:rPr>
              <w:rFonts w:ascii="Arial" w:hAnsi="Arial" w:cs="Arial"/>
              <w:sz w:val="20"/>
              <w:szCs w:val="20"/>
              <w:lang w:val="es-ES"/>
            </w:rPr>
            <w:t>Florent Menegaux, Presidente del Grupo Michelin</w:t>
          </w:r>
          <w:r w:rsidR="002163F2">
            <w:rPr>
              <w:rFonts w:ascii="Arial" w:hAnsi="Arial" w:cs="Arial"/>
              <w:sz w:val="20"/>
              <w:szCs w:val="20"/>
              <w:lang w:val="es-ES"/>
            </w:rPr>
            <w:t>, ha declarado</w:t>
          </w:r>
          <w:r w:rsidRPr="006302BC">
            <w:rPr>
              <w:rFonts w:ascii="Arial" w:hAnsi="Arial" w:cs="Arial"/>
              <w:sz w:val="20"/>
              <w:szCs w:val="20"/>
              <w:lang w:val="es-ES"/>
            </w:rPr>
            <w:t xml:space="preserve">: </w:t>
          </w:r>
          <w:r w:rsidR="002163F2">
            <w:rPr>
              <w:rFonts w:ascii="Arial" w:hAnsi="Arial" w:cs="Arial"/>
              <w:i/>
              <w:iCs/>
              <w:sz w:val="20"/>
              <w:szCs w:val="20"/>
              <w:lang w:val="es-ES"/>
            </w:rPr>
            <w:t>“</w:t>
          </w:r>
          <w:r w:rsidRPr="006302BC">
            <w:rPr>
              <w:rFonts w:ascii="Arial" w:hAnsi="Arial" w:cs="Arial"/>
              <w:i/>
              <w:iCs/>
              <w:sz w:val="20"/>
              <w:szCs w:val="20"/>
              <w:lang w:val="es-ES"/>
            </w:rPr>
            <w:t xml:space="preserve">El </w:t>
          </w:r>
          <w:r w:rsidR="002163F2">
            <w:rPr>
              <w:rFonts w:ascii="Arial" w:hAnsi="Arial" w:cs="Arial"/>
              <w:i/>
              <w:iCs/>
              <w:sz w:val="20"/>
              <w:szCs w:val="20"/>
              <w:lang w:val="es-ES"/>
            </w:rPr>
            <w:t>g</w:t>
          </w:r>
          <w:r w:rsidRPr="006302BC">
            <w:rPr>
              <w:rFonts w:ascii="Arial" w:hAnsi="Arial" w:cs="Arial"/>
              <w:i/>
              <w:iCs/>
              <w:sz w:val="20"/>
              <w:szCs w:val="20"/>
              <w:lang w:val="es-ES"/>
            </w:rPr>
            <w:t xml:space="preserve">rupo Michelin se complace en anunciar la creación, con sus socios, de la Biotech Open Platform, una herramienta única que contribuirá al desarrollo de materiales de origen biológico, un reto clave para la industria del mañana. Situada en la región francesa de Auvernia, </w:t>
          </w:r>
          <w:r w:rsidR="002163F2">
            <w:rPr>
              <w:rFonts w:ascii="Arial" w:hAnsi="Arial" w:cs="Arial"/>
              <w:i/>
              <w:iCs/>
              <w:sz w:val="20"/>
              <w:szCs w:val="20"/>
              <w:lang w:val="es-ES"/>
            </w:rPr>
            <w:t>esta plataforma</w:t>
          </w:r>
          <w:r w:rsidRPr="006302BC">
            <w:rPr>
              <w:rFonts w:ascii="Arial" w:hAnsi="Arial" w:cs="Arial"/>
              <w:i/>
              <w:iCs/>
              <w:sz w:val="20"/>
              <w:szCs w:val="20"/>
              <w:lang w:val="es-ES"/>
            </w:rPr>
            <w:t xml:space="preserve"> ilustra el compromiso permanente de Michelin con el desarrollo de la innovación y las regiones en las que opera</w:t>
          </w:r>
          <w:r w:rsidR="002163F2">
            <w:rPr>
              <w:rFonts w:ascii="Arial" w:hAnsi="Arial" w:cs="Arial"/>
              <w:i/>
              <w:iCs/>
              <w:sz w:val="20"/>
              <w:szCs w:val="20"/>
              <w:lang w:val="es-ES"/>
            </w:rPr>
            <w:t>”</w:t>
          </w:r>
          <w:r w:rsidRPr="006302BC">
            <w:rPr>
              <w:rFonts w:ascii="Arial" w:hAnsi="Arial" w:cs="Arial"/>
              <w:sz w:val="20"/>
              <w:szCs w:val="20"/>
              <w:lang w:val="es-ES"/>
            </w:rPr>
            <w:t>.</w:t>
          </w:r>
        </w:p>
        <w:p w14:paraId="189E6B66" w14:textId="108AE6E3" w:rsidR="006302BC" w:rsidRDefault="006302BC" w:rsidP="006D398C">
          <w:pPr>
            <w:spacing w:line="276" w:lineRule="auto"/>
            <w:jc w:val="both"/>
            <w:rPr>
              <w:rFonts w:ascii="Arial" w:hAnsi="Arial" w:cs="Arial"/>
              <w:sz w:val="20"/>
              <w:szCs w:val="20"/>
              <w:lang w:val="es-ES"/>
            </w:rPr>
          </w:pPr>
        </w:p>
        <w:p w14:paraId="3BC83E7C" w14:textId="7A861C07" w:rsidR="006302BC" w:rsidRDefault="002163F2" w:rsidP="006D398C">
          <w:pPr>
            <w:spacing w:line="276" w:lineRule="auto"/>
            <w:jc w:val="both"/>
            <w:rPr>
              <w:rFonts w:ascii="Arial" w:hAnsi="Arial" w:cs="Arial"/>
              <w:sz w:val="20"/>
              <w:szCs w:val="20"/>
              <w:lang w:val="es-ES"/>
            </w:rPr>
          </w:pPr>
          <w:r>
            <w:rPr>
              <w:rFonts w:ascii="Arial" w:hAnsi="Arial" w:cs="Arial"/>
              <w:sz w:val="20"/>
              <w:szCs w:val="20"/>
              <w:lang w:val="es-ES"/>
            </w:rPr>
            <w:t xml:space="preserve">Por su parte, </w:t>
          </w:r>
          <w:r w:rsidR="006302BC" w:rsidRPr="006302BC">
            <w:rPr>
              <w:rFonts w:ascii="Arial" w:hAnsi="Arial" w:cs="Arial"/>
              <w:sz w:val="20"/>
              <w:szCs w:val="20"/>
              <w:lang w:val="es-ES"/>
            </w:rPr>
            <w:t>Antoine de Saint-Affrique, Director General de Danone</w:t>
          </w:r>
          <w:r>
            <w:rPr>
              <w:rFonts w:ascii="Arial" w:hAnsi="Arial" w:cs="Arial"/>
              <w:sz w:val="20"/>
              <w:szCs w:val="20"/>
              <w:lang w:val="es-ES"/>
            </w:rPr>
            <w:t>, explica</w:t>
          </w:r>
          <w:r w:rsidR="006302BC" w:rsidRPr="006302BC">
            <w:rPr>
              <w:rFonts w:ascii="Arial" w:hAnsi="Arial" w:cs="Arial"/>
              <w:sz w:val="20"/>
              <w:szCs w:val="20"/>
              <w:lang w:val="es-ES"/>
            </w:rPr>
            <w:t xml:space="preserve">: </w:t>
          </w:r>
          <w:r>
            <w:rPr>
              <w:rFonts w:ascii="Arial" w:hAnsi="Arial" w:cs="Arial"/>
              <w:i/>
              <w:iCs/>
              <w:sz w:val="20"/>
              <w:szCs w:val="20"/>
              <w:lang w:val="es-ES"/>
            </w:rPr>
            <w:t>“</w:t>
          </w:r>
          <w:r w:rsidR="006302BC" w:rsidRPr="006302BC">
            <w:rPr>
              <w:rFonts w:ascii="Arial" w:hAnsi="Arial" w:cs="Arial"/>
              <w:i/>
              <w:iCs/>
              <w:sz w:val="20"/>
              <w:szCs w:val="20"/>
              <w:lang w:val="es-ES"/>
            </w:rPr>
            <w:t>Fiel a su misión y a su espíritu pionero, Danone siempre ha sabido prepararse e invertir en el futuro. Eso es lo que estamos haciendo aquí</w:t>
          </w:r>
          <w:r>
            <w:rPr>
              <w:rFonts w:ascii="Arial" w:hAnsi="Arial" w:cs="Arial"/>
              <w:i/>
              <w:iCs/>
              <w:sz w:val="20"/>
              <w:szCs w:val="20"/>
              <w:lang w:val="es-ES"/>
            </w:rPr>
            <w:t>,</w:t>
          </w:r>
          <w:r w:rsidR="006302BC" w:rsidRPr="006302BC">
            <w:rPr>
              <w:rFonts w:ascii="Arial" w:hAnsi="Arial" w:cs="Arial"/>
              <w:i/>
              <w:iCs/>
              <w:sz w:val="20"/>
              <w:szCs w:val="20"/>
              <w:lang w:val="es-ES"/>
            </w:rPr>
            <w:t xml:space="preserve"> juntos</w:t>
          </w:r>
          <w:r>
            <w:rPr>
              <w:rFonts w:ascii="Arial" w:hAnsi="Arial" w:cs="Arial"/>
              <w:i/>
              <w:iCs/>
              <w:sz w:val="20"/>
              <w:szCs w:val="20"/>
              <w:lang w:val="es-ES"/>
            </w:rPr>
            <w:t>,</w:t>
          </w:r>
          <w:r w:rsidR="006302BC" w:rsidRPr="006302BC">
            <w:rPr>
              <w:rFonts w:ascii="Arial" w:hAnsi="Arial" w:cs="Arial"/>
              <w:i/>
              <w:iCs/>
              <w:sz w:val="20"/>
              <w:szCs w:val="20"/>
              <w:lang w:val="es-ES"/>
            </w:rPr>
            <w:t xml:space="preserve"> para desarrollar tecnologías de fermentación de vanguardia que aceleren la </w:t>
          </w:r>
          <w:r w:rsidR="006302BC" w:rsidRPr="006302BC">
            <w:rPr>
              <w:rFonts w:ascii="Arial" w:hAnsi="Arial" w:cs="Arial"/>
              <w:i/>
              <w:iCs/>
              <w:sz w:val="20"/>
              <w:szCs w:val="20"/>
              <w:lang w:val="es-ES"/>
            </w:rPr>
            <w:lastRenderedPageBreak/>
            <w:t>innovación y la descarbonización al servicio de la salud a través de la alimentación. Estamos orgullosos de formar parte de este esfuerzo colectivo para responder a los retos a los que se enfrenta la industria</w:t>
          </w:r>
          <w:r w:rsidR="006302BC">
            <w:rPr>
              <w:rFonts w:ascii="Arial" w:hAnsi="Arial" w:cs="Arial"/>
              <w:i/>
              <w:iCs/>
              <w:sz w:val="20"/>
              <w:szCs w:val="20"/>
              <w:lang w:val="es-ES"/>
            </w:rPr>
            <w:t>”</w:t>
          </w:r>
          <w:r w:rsidR="006302BC" w:rsidRPr="006302BC">
            <w:rPr>
              <w:rFonts w:ascii="Arial" w:hAnsi="Arial" w:cs="Arial"/>
              <w:i/>
              <w:iCs/>
              <w:sz w:val="20"/>
              <w:szCs w:val="20"/>
              <w:lang w:val="es-ES"/>
            </w:rPr>
            <w:t>.</w:t>
          </w:r>
          <w:r w:rsidR="006302BC" w:rsidRPr="006302BC">
            <w:rPr>
              <w:rFonts w:ascii="Arial" w:hAnsi="Arial" w:cs="Arial"/>
              <w:sz w:val="20"/>
              <w:szCs w:val="20"/>
              <w:lang w:val="es-ES"/>
            </w:rPr>
            <w:t xml:space="preserve">  </w:t>
          </w:r>
        </w:p>
        <w:p w14:paraId="78F611E1" w14:textId="1318E4DE" w:rsidR="006302BC" w:rsidRDefault="006302BC" w:rsidP="006D398C">
          <w:pPr>
            <w:spacing w:line="276" w:lineRule="auto"/>
            <w:jc w:val="both"/>
            <w:rPr>
              <w:rFonts w:ascii="Arial" w:hAnsi="Arial" w:cs="Arial"/>
              <w:sz w:val="20"/>
              <w:szCs w:val="20"/>
              <w:lang w:val="es-ES"/>
            </w:rPr>
          </w:pPr>
        </w:p>
        <w:p w14:paraId="3D10E381" w14:textId="5548C5A8" w:rsidR="006302BC" w:rsidRDefault="006302BC" w:rsidP="006D398C">
          <w:pPr>
            <w:spacing w:line="276" w:lineRule="auto"/>
            <w:jc w:val="both"/>
            <w:rPr>
              <w:rFonts w:ascii="Arial" w:hAnsi="Arial" w:cs="Arial"/>
              <w:sz w:val="20"/>
              <w:szCs w:val="20"/>
              <w:lang w:val="es-ES"/>
            </w:rPr>
          </w:pPr>
          <w:r w:rsidRPr="006302BC">
            <w:rPr>
              <w:rFonts w:ascii="Arial" w:hAnsi="Arial" w:cs="Arial"/>
              <w:sz w:val="20"/>
              <w:szCs w:val="20"/>
              <w:lang w:val="es-ES"/>
            </w:rPr>
            <w:t>Kenny Erdoes, CEO de DMC Biotechnologies</w:t>
          </w:r>
          <w:r w:rsidR="002163F2">
            <w:rPr>
              <w:rFonts w:ascii="Arial" w:hAnsi="Arial" w:cs="Arial"/>
              <w:sz w:val="20"/>
              <w:szCs w:val="20"/>
              <w:lang w:val="es-ES"/>
            </w:rPr>
            <w:t>, añadió</w:t>
          </w:r>
          <w:r w:rsidRPr="006302BC">
            <w:rPr>
              <w:rFonts w:ascii="Arial" w:hAnsi="Arial" w:cs="Arial"/>
              <w:sz w:val="20"/>
              <w:szCs w:val="20"/>
              <w:lang w:val="es-ES"/>
            </w:rPr>
            <w:t xml:space="preserve">: </w:t>
          </w:r>
          <w:r w:rsidR="002163F2">
            <w:rPr>
              <w:rFonts w:ascii="Arial" w:hAnsi="Arial" w:cs="Arial"/>
              <w:sz w:val="20"/>
              <w:szCs w:val="20"/>
              <w:lang w:val="es-ES"/>
            </w:rPr>
            <w:t>“</w:t>
          </w:r>
          <w:r w:rsidRPr="006302BC">
            <w:rPr>
              <w:rFonts w:ascii="Arial" w:hAnsi="Arial" w:cs="Arial"/>
              <w:i/>
              <w:iCs/>
              <w:sz w:val="20"/>
              <w:szCs w:val="20"/>
              <w:lang w:val="es-ES"/>
            </w:rPr>
            <w:t>Estamos muy ilusionados con esta nueva asociación con empresas que están en el corazón de la vida de los franceses. Para nosotros, como start-up estadounidense, el desarrollo de la Biotech Open Platform nos permitirá desarrollar activamente el escalado y la comercialización de nuevos productos utilizando nuestra tecnología de fermentación transformadora</w:t>
          </w:r>
          <w:r w:rsidR="002163F2">
            <w:rPr>
              <w:rFonts w:ascii="Arial" w:hAnsi="Arial" w:cs="Arial"/>
              <w:i/>
              <w:iCs/>
              <w:sz w:val="20"/>
              <w:szCs w:val="20"/>
              <w:lang w:val="es-ES"/>
            </w:rPr>
            <w:t>”</w:t>
          </w:r>
          <w:r w:rsidRPr="006302BC">
            <w:rPr>
              <w:rFonts w:ascii="Arial" w:hAnsi="Arial" w:cs="Arial"/>
              <w:sz w:val="20"/>
              <w:szCs w:val="20"/>
              <w:lang w:val="es-ES"/>
            </w:rPr>
            <w:t>.</w:t>
          </w:r>
        </w:p>
        <w:p w14:paraId="7821C50E" w14:textId="4291A3FF" w:rsidR="006302BC" w:rsidRDefault="006302BC" w:rsidP="006D398C">
          <w:pPr>
            <w:spacing w:line="276" w:lineRule="auto"/>
            <w:jc w:val="both"/>
            <w:rPr>
              <w:rFonts w:ascii="Arial" w:hAnsi="Arial" w:cs="Arial"/>
              <w:sz w:val="20"/>
              <w:szCs w:val="20"/>
              <w:lang w:val="es-ES"/>
            </w:rPr>
          </w:pPr>
        </w:p>
        <w:p w14:paraId="684D357E" w14:textId="00687A36" w:rsidR="006302BC" w:rsidRPr="006302BC" w:rsidRDefault="006302BC" w:rsidP="006D398C">
          <w:pPr>
            <w:spacing w:line="276" w:lineRule="auto"/>
            <w:jc w:val="both"/>
            <w:rPr>
              <w:rFonts w:ascii="Arial" w:hAnsi="Arial" w:cs="Arial"/>
              <w:i/>
              <w:iCs/>
              <w:sz w:val="20"/>
              <w:szCs w:val="20"/>
              <w:lang w:val="es-ES"/>
            </w:rPr>
          </w:pPr>
          <w:r w:rsidRPr="006302BC">
            <w:rPr>
              <w:rFonts w:ascii="Arial" w:hAnsi="Arial" w:cs="Arial"/>
              <w:sz w:val="20"/>
              <w:szCs w:val="20"/>
              <w:lang w:val="es-ES"/>
            </w:rPr>
            <w:t>Frédéric Baraut, Director General de Crédit Agricole Centre France</w:t>
          </w:r>
          <w:r w:rsidR="002163F2">
            <w:rPr>
              <w:rFonts w:ascii="Arial" w:hAnsi="Arial" w:cs="Arial"/>
              <w:sz w:val="20"/>
              <w:szCs w:val="20"/>
              <w:lang w:val="es-ES"/>
            </w:rPr>
            <w:t xml:space="preserve"> declaró</w:t>
          </w:r>
          <w:r w:rsidRPr="006302BC">
            <w:rPr>
              <w:rFonts w:ascii="Arial" w:hAnsi="Arial" w:cs="Arial"/>
              <w:sz w:val="20"/>
              <w:szCs w:val="20"/>
              <w:lang w:val="es-ES"/>
            </w:rPr>
            <w:t xml:space="preserve">: </w:t>
          </w:r>
          <w:r w:rsidR="002163F2">
            <w:rPr>
              <w:rFonts w:ascii="Arial" w:hAnsi="Arial" w:cs="Arial"/>
              <w:sz w:val="20"/>
              <w:szCs w:val="20"/>
              <w:lang w:val="es-ES"/>
            </w:rPr>
            <w:t>“</w:t>
          </w:r>
          <w:r w:rsidRPr="006302BC">
            <w:rPr>
              <w:rFonts w:ascii="Arial" w:hAnsi="Arial" w:cs="Arial"/>
              <w:i/>
              <w:iCs/>
              <w:sz w:val="20"/>
              <w:szCs w:val="20"/>
              <w:lang w:val="es-ES"/>
            </w:rPr>
            <w:t xml:space="preserve">Crédit Agricole Centre France se compromete a apoyar el cambio y la innovación en su región. A través de nuestra inversión en Biotech Open Platform, estamos contribuyendo al desarrollo de una nueva industria de origen biológico </w:t>
          </w:r>
          <w:r w:rsidR="002163F2">
            <w:rPr>
              <w:rFonts w:ascii="Arial" w:hAnsi="Arial" w:cs="Arial"/>
              <w:i/>
              <w:iCs/>
              <w:sz w:val="20"/>
              <w:szCs w:val="20"/>
              <w:lang w:val="es-ES"/>
            </w:rPr>
            <w:t>con base</w:t>
          </w:r>
          <w:r w:rsidRPr="006302BC">
            <w:rPr>
              <w:rFonts w:ascii="Arial" w:hAnsi="Arial" w:cs="Arial"/>
              <w:i/>
              <w:iCs/>
              <w:sz w:val="20"/>
              <w:szCs w:val="20"/>
              <w:lang w:val="es-ES"/>
            </w:rPr>
            <w:t xml:space="preserve"> en Clermont Ferrand, creando así valor y atractivo para nuestra región. También proporcionará oportunidades de sinergias con las start-ups de nuestro Innovation Village, que también está situado en Parc Cataroux</w:t>
          </w:r>
          <w:r w:rsidR="002163F2">
            <w:rPr>
              <w:rFonts w:ascii="Arial" w:hAnsi="Arial" w:cs="Arial"/>
              <w:i/>
              <w:iCs/>
              <w:sz w:val="20"/>
              <w:szCs w:val="20"/>
              <w:lang w:val="es-ES"/>
            </w:rPr>
            <w:t>”</w:t>
          </w:r>
          <w:r w:rsidRPr="006302BC">
            <w:rPr>
              <w:rFonts w:ascii="Arial" w:hAnsi="Arial" w:cs="Arial"/>
              <w:i/>
              <w:iCs/>
              <w:sz w:val="20"/>
              <w:szCs w:val="20"/>
              <w:lang w:val="es-ES"/>
            </w:rPr>
            <w:t>.</w:t>
          </w:r>
        </w:p>
        <w:p w14:paraId="69BF82DC" w14:textId="77777777" w:rsidR="006302BC" w:rsidRPr="006D4CB8" w:rsidRDefault="006302BC" w:rsidP="006D398C">
          <w:pPr>
            <w:spacing w:line="276" w:lineRule="auto"/>
            <w:jc w:val="both"/>
            <w:rPr>
              <w:rFonts w:ascii="Arial" w:hAnsi="Arial" w:cs="Arial"/>
              <w:b/>
              <w:bCs/>
              <w:sz w:val="20"/>
              <w:szCs w:val="20"/>
              <w:lang w:val="es-ES"/>
            </w:rPr>
          </w:pPr>
        </w:p>
        <w:p w14:paraId="665B54C0" w14:textId="77777777" w:rsidR="002163F2" w:rsidRDefault="002163F2" w:rsidP="00D84996">
          <w:pPr>
            <w:jc w:val="both"/>
            <w:rPr>
              <w:rFonts w:ascii="Arial" w:hAnsi="Arial" w:cs="Arial"/>
              <w:b/>
              <w:bCs/>
              <w:iCs/>
              <w:sz w:val="16"/>
              <w:szCs w:val="16"/>
              <w:lang w:val="es-ES"/>
            </w:rPr>
          </w:pPr>
        </w:p>
        <w:p w14:paraId="20AE85D6" w14:textId="77777777" w:rsidR="002163F2" w:rsidRDefault="002163F2" w:rsidP="00D84996">
          <w:pPr>
            <w:jc w:val="both"/>
            <w:rPr>
              <w:rFonts w:ascii="Arial" w:hAnsi="Arial" w:cs="Arial"/>
              <w:b/>
              <w:bCs/>
              <w:iCs/>
              <w:sz w:val="16"/>
              <w:szCs w:val="16"/>
              <w:lang w:val="es-ES"/>
            </w:rPr>
          </w:pPr>
        </w:p>
        <w:p w14:paraId="5DC25D83" w14:textId="77777777" w:rsidR="002163F2" w:rsidRDefault="002163F2" w:rsidP="00D84996">
          <w:pPr>
            <w:jc w:val="both"/>
            <w:rPr>
              <w:rFonts w:ascii="Arial" w:hAnsi="Arial" w:cs="Arial"/>
              <w:b/>
              <w:bCs/>
              <w:iCs/>
              <w:sz w:val="16"/>
              <w:szCs w:val="16"/>
              <w:lang w:val="es-ES"/>
            </w:rPr>
          </w:pPr>
        </w:p>
        <w:p w14:paraId="4924EDFA" w14:textId="77777777" w:rsidR="002163F2" w:rsidRDefault="002163F2" w:rsidP="00D84996">
          <w:pPr>
            <w:jc w:val="both"/>
            <w:rPr>
              <w:rFonts w:ascii="Arial" w:hAnsi="Arial" w:cs="Arial"/>
              <w:b/>
              <w:bCs/>
              <w:iCs/>
              <w:sz w:val="16"/>
              <w:szCs w:val="16"/>
              <w:lang w:val="es-ES"/>
            </w:rPr>
          </w:pPr>
        </w:p>
        <w:p w14:paraId="76502091" w14:textId="77777777" w:rsidR="002163F2" w:rsidRDefault="002163F2" w:rsidP="00D84996">
          <w:pPr>
            <w:jc w:val="both"/>
            <w:rPr>
              <w:rFonts w:ascii="Arial" w:hAnsi="Arial" w:cs="Arial"/>
              <w:b/>
              <w:bCs/>
              <w:iCs/>
              <w:sz w:val="16"/>
              <w:szCs w:val="16"/>
              <w:lang w:val="es-ES"/>
            </w:rPr>
          </w:pPr>
        </w:p>
        <w:p w14:paraId="0919D0B3" w14:textId="77777777" w:rsidR="002163F2" w:rsidRDefault="002163F2" w:rsidP="00D84996">
          <w:pPr>
            <w:jc w:val="both"/>
            <w:rPr>
              <w:rFonts w:ascii="Arial" w:hAnsi="Arial" w:cs="Arial"/>
              <w:b/>
              <w:bCs/>
              <w:iCs/>
              <w:sz w:val="16"/>
              <w:szCs w:val="16"/>
              <w:lang w:val="es-ES"/>
            </w:rPr>
          </w:pPr>
        </w:p>
        <w:p w14:paraId="38FDB281" w14:textId="77777777" w:rsidR="002163F2" w:rsidRDefault="002163F2" w:rsidP="00D84996">
          <w:pPr>
            <w:jc w:val="both"/>
            <w:rPr>
              <w:rFonts w:ascii="Arial" w:hAnsi="Arial" w:cs="Arial"/>
              <w:b/>
              <w:bCs/>
              <w:iCs/>
              <w:sz w:val="16"/>
              <w:szCs w:val="16"/>
              <w:lang w:val="es-ES"/>
            </w:rPr>
          </w:pPr>
        </w:p>
        <w:p w14:paraId="10A52D8B" w14:textId="3E680E69" w:rsidR="00D84996" w:rsidRPr="004C6D0A" w:rsidRDefault="00D84996" w:rsidP="00D84996">
          <w:pPr>
            <w:jc w:val="both"/>
            <w:rPr>
              <w:rFonts w:ascii="Arial" w:hAnsi="Arial" w:cs="Arial"/>
              <w:b/>
              <w:bCs/>
              <w:iCs/>
              <w:sz w:val="16"/>
              <w:szCs w:val="16"/>
              <w:lang w:val="es-ES"/>
            </w:rPr>
          </w:pPr>
          <w:r>
            <w:rPr>
              <w:rFonts w:ascii="Arial" w:hAnsi="Arial" w:cs="Arial"/>
              <w:b/>
              <w:bCs/>
              <w:iCs/>
              <w:sz w:val="16"/>
              <w:szCs w:val="16"/>
              <w:lang w:val="es-ES"/>
            </w:rPr>
            <w:t xml:space="preserve">Acerca del </w:t>
          </w:r>
          <w:r w:rsidRPr="00D84996">
            <w:rPr>
              <w:rFonts w:ascii="Arial" w:hAnsi="Arial" w:cs="Arial"/>
              <w:b/>
              <w:bCs/>
              <w:iCs/>
              <w:sz w:val="16"/>
              <w:szCs w:val="16"/>
              <w:lang w:val="es-ES"/>
            </w:rPr>
            <w:t>Centro de Materiales Sostenibles</w:t>
          </w:r>
        </w:p>
        <w:p w14:paraId="0D14CC3B" w14:textId="77777777" w:rsidR="00D84996" w:rsidRDefault="00D84996" w:rsidP="003C3FC0">
          <w:pPr>
            <w:spacing w:line="276" w:lineRule="auto"/>
            <w:jc w:val="both"/>
            <w:rPr>
              <w:rFonts w:ascii="Arial" w:eastAsia="Arial" w:hAnsi="Arial" w:cs="Arial"/>
              <w:color w:val="000000" w:themeColor="text1"/>
              <w:sz w:val="16"/>
              <w:szCs w:val="16"/>
              <w:lang w:val="es-ES"/>
            </w:rPr>
          </w:pPr>
          <w:r w:rsidRPr="00D84996">
            <w:rPr>
              <w:rFonts w:ascii="Arial" w:eastAsia="Arial" w:hAnsi="Arial" w:cs="Arial"/>
              <w:color w:val="000000" w:themeColor="text1"/>
              <w:sz w:val="16"/>
              <w:szCs w:val="16"/>
              <w:lang w:val="es-ES"/>
            </w:rPr>
            <w:t>El Centro de Materiales Sostenibles es uno de los cuatro polos del Parc Cataroux, un proyecto de revitalización único en Europa dedicado a la innovación en todas sus formas. Su objetivo es desarrollar procesos circulares y de bajo impacto para materiales de base biológica y reciclados. El Centro de Materiales Sostenibles pone a disposición de las start-ups que acoge su ecosistema, sus competencias y las estructuras adyacentes al emplazamiento de Michelin Cataroux para garantizar las condiciones de un demostrador industrial de éxito. Su infraestructura cuenta con el apoyo de una sociedad inmobiliaria formada por cinco socios: Crédit Agricole Centre France, el Grupo Michelin, Banque des Territoires, Caisse d'Epargne Auvergne Limousin y CCI Puy-de-Dôme Clermont Auvergne Métropole.</w:t>
          </w:r>
        </w:p>
        <w:p w14:paraId="79801E07" w14:textId="77777777" w:rsidR="00D84996" w:rsidRDefault="00D84996" w:rsidP="003C3FC0">
          <w:pPr>
            <w:spacing w:line="276" w:lineRule="auto"/>
            <w:jc w:val="both"/>
            <w:rPr>
              <w:rFonts w:ascii="Arial" w:eastAsia="Arial" w:hAnsi="Arial" w:cs="Arial"/>
              <w:color w:val="000000" w:themeColor="text1"/>
              <w:sz w:val="16"/>
              <w:szCs w:val="16"/>
              <w:lang w:val="es-ES"/>
            </w:rPr>
          </w:pPr>
        </w:p>
        <w:p w14:paraId="652D5D13" w14:textId="18F1CCC9" w:rsidR="00D84996" w:rsidRPr="004C6D0A" w:rsidRDefault="00D84996" w:rsidP="00D84996">
          <w:pPr>
            <w:jc w:val="both"/>
            <w:rPr>
              <w:rFonts w:ascii="Arial" w:hAnsi="Arial" w:cs="Arial"/>
              <w:b/>
              <w:bCs/>
              <w:iCs/>
              <w:sz w:val="16"/>
              <w:szCs w:val="16"/>
              <w:lang w:val="es-ES"/>
            </w:rPr>
          </w:pPr>
          <w:r>
            <w:rPr>
              <w:rFonts w:ascii="Arial" w:hAnsi="Arial" w:cs="Arial"/>
              <w:b/>
              <w:bCs/>
              <w:iCs/>
              <w:sz w:val="16"/>
              <w:szCs w:val="16"/>
              <w:lang w:val="es-ES"/>
            </w:rPr>
            <w:t>Acerca de Danone</w:t>
          </w:r>
        </w:p>
        <w:p w14:paraId="5A21EB5C" w14:textId="62345449" w:rsidR="00D84996" w:rsidRDefault="00D84996" w:rsidP="003C3FC0">
          <w:pPr>
            <w:spacing w:line="276" w:lineRule="auto"/>
            <w:jc w:val="both"/>
            <w:rPr>
              <w:rFonts w:ascii="Arial" w:hAnsi="Arial" w:cs="Arial"/>
              <w:lang w:val="es-ES"/>
            </w:rPr>
          </w:pPr>
          <w:r w:rsidRPr="00D84996">
            <w:rPr>
              <w:rFonts w:ascii="Arial" w:eastAsia="Arial" w:hAnsi="Arial" w:cs="Arial"/>
              <w:color w:val="000000" w:themeColor="text1"/>
              <w:sz w:val="16"/>
              <w:szCs w:val="16"/>
              <w:lang w:val="es-ES"/>
            </w:rPr>
            <w:t>Danone es una empresa alimentaria líder que opera en tres categorías de rápido crecimiento centradas en la salud: Productos Lácteos y Vegetales, Aguas y Nutrición Especializada. Con una larga misión de llevar la salud a través de la alimentación al mayor número posible de personas, Danone aspira a inspirar prácticas alimentarias y de consumo más saludables y sostenibles, comprometiéndose al mismo tiempo a tener un impacto nutricional, social, societal y medioambiental cuantificable. Danone ha definido su estrategia de Renovación para restablecer el crecimiento, la competitividad y la creación de valor a largo plazo. Con cerca de 90.000 empleados y productos vendidos en más de 120 países, Danone generó unas ventas de 27.600 millones de euros en 2023. La cartera de Danone incluye marcas internacionales (Actimel, Activia, Alpro, Aptamil, Danette, Danio, Danonino, evian, Nutricia, Nutrilon, Volvic, entre otras), así como sólidas marcas locales y regionales (como AQUA, Blédina, Bonafont, Cow &amp; Gate, Mizone, Oikos y Silk). Danone, que cotiza en Euronext París y se negocia en OTCQX a través de un programa de American Depositary Receipt (ADR), está incluida en los principales índices de sostenibilidad, incluidos los gestionados por Moody's y Sustainalytics, así como en los índices MSCI ESG, FTSE4Good Index Series, Bloomberg Gender Equality Index y Access to Nutrition Index. Danone aspira a obtener la certificación B-Corp en todo el mundo para 2025.</w:t>
          </w:r>
        </w:p>
        <w:p w14:paraId="0D0DCAE5" w14:textId="77777777" w:rsidR="00D84996" w:rsidRDefault="00D84996" w:rsidP="003C3FC0">
          <w:pPr>
            <w:spacing w:line="276" w:lineRule="auto"/>
            <w:jc w:val="both"/>
            <w:rPr>
              <w:rFonts w:ascii="Arial" w:hAnsi="Arial" w:cs="Arial"/>
              <w:lang w:val="es-ES"/>
            </w:rPr>
          </w:pPr>
        </w:p>
        <w:p w14:paraId="09322698" w14:textId="77777777" w:rsidR="00D84996" w:rsidRDefault="00D84996" w:rsidP="00D84996">
          <w:pPr>
            <w:spacing w:line="276" w:lineRule="auto"/>
            <w:jc w:val="both"/>
            <w:rPr>
              <w:rFonts w:ascii="Arial" w:hAnsi="Arial" w:cs="Arial"/>
              <w:b/>
              <w:bCs/>
              <w:iCs/>
              <w:sz w:val="16"/>
              <w:szCs w:val="16"/>
              <w:lang w:val="es-ES"/>
            </w:rPr>
          </w:pPr>
          <w:r w:rsidRPr="00D84996">
            <w:rPr>
              <w:rFonts w:ascii="Arial" w:hAnsi="Arial" w:cs="Arial"/>
              <w:b/>
              <w:bCs/>
              <w:iCs/>
              <w:sz w:val="16"/>
              <w:szCs w:val="16"/>
              <w:lang w:val="es-ES"/>
            </w:rPr>
            <w:t xml:space="preserve">Acerca de DMC Biotechnologies </w:t>
          </w:r>
        </w:p>
        <w:p w14:paraId="6C6C846A" w14:textId="77777777" w:rsidR="00D84996" w:rsidRDefault="00D84996" w:rsidP="003C3FC0">
          <w:pPr>
            <w:spacing w:line="276" w:lineRule="auto"/>
            <w:jc w:val="both"/>
            <w:rPr>
              <w:rFonts w:ascii="Arial" w:eastAsia="Arial" w:hAnsi="Arial" w:cs="Arial"/>
              <w:color w:val="000000" w:themeColor="text1"/>
              <w:sz w:val="16"/>
              <w:szCs w:val="16"/>
              <w:lang w:val="es-ES"/>
            </w:rPr>
          </w:pPr>
          <w:r w:rsidRPr="00D84996">
            <w:rPr>
              <w:rFonts w:ascii="Arial" w:eastAsia="Arial" w:hAnsi="Arial" w:cs="Arial"/>
              <w:color w:val="000000" w:themeColor="text1"/>
              <w:sz w:val="16"/>
              <w:szCs w:val="16"/>
              <w:lang w:val="es-ES"/>
            </w:rPr>
            <w:t>DMC es una empresa estadounidense que desarrolla y produce productos químicos e ingredientes con fermentación de precisión. Su plataforma tecnológica patentada Dynamic Metabolic Control™ hace que la fermentación sea más estandarizada, robusta y predecible.</w:t>
          </w:r>
        </w:p>
        <w:p w14:paraId="772D8935" w14:textId="77777777" w:rsidR="00D84996" w:rsidRDefault="00D84996" w:rsidP="003C3FC0">
          <w:pPr>
            <w:spacing w:line="276" w:lineRule="auto"/>
            <w:jc w:val="both"/>
            <w:rPr>
              <w:rFonts w:ascii="Arial" w:eastAsia="Arial" w:hAnsi="Arial" w:cs="Arial"/>
              <w:color w:val="000000" w:themeColor="text1"/>
              <w:sz w:val="16"/>
              <w:szCs w:val="16"/>
              <w:lang w:val="es-ES"/>
            </w:rPr>
          </w:pPr>
        </w:p>
        <w:p w14:paraId="41B3C665" w14:textId="77777777" w:rsidR="00D84996" w:rsidRDefault="00D84996" w:rsidP="003C3FC0">
          <w:pPr>
            <w:spacing w:line="276" w:lineRule="auto"/>
            <w:jc w:val="both"/>
            <w:rPr>
              <w:rFonts w:ascii="Arial" w:hAnsi="Arial" w:cs="Arial"/>
              <w:b/>
              <w:bCs/>
              <w:iCs/>
              <w:sz w:val="16"/>
              <w:szCs w:val="16"/>
              <w:lang w:val="es-ES"/>
            </w:rPr>
          </w:pPr>
          <w:r w:rsidRPr="00D84996">
            <w:rPr>
              <w:rFonts w:ascii="Arial" w:hAnsi="Arial" w:cs="Arial"/>
              <w:b/>
              <w:bCs/>
              <w:iCs/>
              <w:sz w:val="16"/>
              <w:szCs w:val="16"/>
              <w:lang w:val="es-ES"/>
            </w:rPr>
            <w:t>Acerca de Crédit Agricole Centre France</w:t>
          </w:r>
        </w:p>
        <w:p w14:paraId="2DB845E8" w14:textId="3D0A8484" w:rsidR="00D84996" w:rsidRDefault="00D84996" w:rsidP="003C3FC0">
          <w:pPr>
            <w:spacing w:line="276" w:lineRule="auto"/>
            <w:jc w:val="both"/>
            <w:rPr>
              <w:rFonts w:ascii="Arial" w:eastAsia="Arial" w:hAnsi="Arial" w:cs="Arial"/>
              <w:color w:val="000000" w:themeColor="text1"/>
              <w:sz w:val="16"/>
              <w:szCs w:val="16"/>
              <w:lang w:val="es-ES"/>
            </w:rPr>
          </w:pPr>
          <w:r w:rsidRPr="00D84996">
            <w:rPr>
              <w:rFonts w:ascii="Arial" w:eastAsia="Arial" w:hAnsi="Arial" w:cs="Arial"/>
              <w:color w:val="000000" w:themeColor="text1"/>
              <w:sz w:val="16"/>
              <w:szCs w:val="16"/>
              <w:lang w:val="es-ES"/>
            </w:rPr>
            <w:t>Con sus 2.400 empleados y 230 sucursales, Crédit Agricole Centre France es un banco responsable y útil, al servicio de sus 900.000 clientes. Presente en Allier, Cantal, Corrèze, Creuse y Puy-de-Dôme, se compromete a diario con el desarrollo de su región, de la que es el primer banquero, y apoya la creación y el desarrollo de empresas, así como las iniciativas que favorecen la sostenibilidad de los empleos locales.</w:t>
          </w:r>
        </w:p>
        <w:p w14:paraId="41F773C9" w14:textId="77777777" w:rsidR="00D84996" w:rsidRPr="00D84996" w:rsidRDefault="00D84996" w:rsidP="00D84996">
          <w:pPr>
            <w:spacing w:line="276" w:lineRule="auto"/>
            <w:jc w:val="both"/>
            <w:rPr>
              <w:rFonts w:ascii="Arial" w:eastAsia="Arial" w:hAnsi="Arial" w:cs="Arial"/>
              <w:color w:val="000000" w:themeColor="text1"/>
              <w:sz w:val="16"/>
              <w:szCs w:val="16"/>
              <w:lang w:val="es-ES"/>
            </w:rPr>
          </w:pPr>
          <w:r w:rsidRPr="00D84996">
            <w:rPr>
              <w:rFonts w:ascii="Arial" w:eastAsia="Arial" w:hAnsi="Arial" w:cs="Arial"/>
              <w:color w:val="000000" w:themeColor="text1"/>
              <w:sz w:val="16"/>
              <w:szCs w:val="16"/>
              <w:lang w:val="es-ES"/>
            </w:rPr>
            <w:t>Crédit Agricole Centre France lleva más de 20 años implicado en el capital riesgo, y actualmente apoya a más de 50 empresas en sus proyectos de desarrollo, transferencia y crecimiento externo.</w:t>
          </w:r>
        </w:p>
        <w:p w14:paraId="578A932B" w14:textId="4D21C57A" w:rsidR="00D84996" w:rsidRDefault="00D84996" w:rsidP="00D84996">
          <w:pPr>
            <w:spacing w:line="276" w:lineRule="auto"/>
            <w:jc w:val="both"/>
            <w:rPr>
              <w:rFonts w:ascii="Arial" w:eastAsia="Arial" w:hAnsi="Arial" w:cs="Arial"/>
              <w:color w:val="000000" w:themeColor="text1"/>
              <w:sz w:val="16"/>
              <w:szCs w:val="16"/>
              <w:lang w:val="es-ES"/>
            </w:rPr>
          </w:pPr>
          <w:r w:rsidRPr="00D84996">
            <w:rPr>
              <w:rFonts w:ascii="Arial" w:eastAsia="Arial" w:hAnsi="Arial" w:cs="Arial"/>
              <w:color w:val="000000" w:themeColor="text1"/>
              <w:sz w:val="16"/>
              <w:szCs w:val="16"/>
              <w:lang w:val="es-ES"/>
            </w:rPr>
            <w:t>Firmemente comprometido con el apoyo a la innovación, también ayuda a jóvenes empresas innovadoras a través de su acelerador, el Village by CACF.</w:t>
          </w:r>
        </w:p>
        <w:p w14:paraId="648342B4" w14:textId="2F8573CD" w:rsidR="003C3FC0" w:rsidRPr="006D4CB8" w:rsidRDefault="00F229D2" w:rsidP="003C3FC0">
          <w:pPr>
            <w:spacing w:line="276" w:lineRule="auto"/>
            <w:jc w:val="both"/>
            <w:rPr>
              <w:rFonts w:ascii="Arial" w:hAnsi="Arial" w:cs="Arial"/>
              <w:lang w:val="es-ES"/>
            </w:rPr>
          </w:pPr>
        </w:p>
      </w:sdtContent>
    </w:sdt>
    <w:p w14:paraId="0C4D8941" w14:textId="77777777" w:rsidR="00082115" w:rsidRPr="004C6D0A" w:rsidRDefault="00082115" w:rsidP="00082115">
      <w:pPr>
        <w:jc w:val="both"/>
        <w:rPr>
          <w:rFonts w:ascii="Arial" w:hAnsi="Arial" w:cs="Arial"/>
          <w:b/>
          <w:bCs/>
          <w:iCs/>
          <w:sz w:val="16"/>
          <w:szCs w:val="16"/>
          <w:lang w:val="es-ES"/>
        </w:rPr>
      </w:pPr>
      <w:r>
        <w:rPr>
          <w:rFonts w:ascii="Arial" w:hAnsi="Arial" w:cs="Arial"/>
          <w:b/>
          <w:bCs/>
          <w:iCs/>
          <w:sz w:val="16"/>
          <w:szCs w:val="16"/>
          <w:lang w:val="es-ES"/>
        </w:rPr>
        <w:lastRenderedPageBreak/>
        <w:t>Acerca de Michelin</w:t>
      </w:r>
    </w:p>
    <w:p w14:paraId="102FB496" w14:textId="77777777" w:rsidR="009F2D0F" w:rsidRDefault="009F2D0F" w:rsidP="009F2D0F">
      <w:pPr>
        <w:jc w:val="both"/>
        <w:rPr>
          <w:rFonts w:ascii="Arial" w:eastAsia="Arial" w:hAnsi="Arial" w:cs="Arial"/>
          <w:color w:val="000000" w:themeColor="text1"/>
          <w:sz w:val="16"/>
          <w:szCs w:val="16"/>
          <w:lang w:val="es-ES"/>
        </w:rPr>
      </w:pPr>
      <w:r w:rsidRPr="00A65A86">
        <w:rPr>
          <w:rFonts w:ascii="Arial" w:eastAsia="Arial" w:hAnsi="Arial" w:cs="Arial"/>
          <w:color w:val="000000" w:themeColor="text1"/>
          <w:sz w:val="16"/>
          <w:szCs w:val="16"/>
          <w:lang w:val="es-ES"/>
        </w:rPr>
        <w:t>Michelin está construyendo una compañía líder mundial en la fabricación de composites y experiencias que transforman nuestra vida. Pionera en la ciencia de los materiales desde hace más de 130 años, Michelin aprovecha su experiencia única para contribuir significativamente al progreso humano y a un mundo más sostenible.</w:t>
      </w:r>
    </w:p>
    <w:p w14:paraId="6772FA9C" w14:textId="77777777" w:rsidR="009F2D0F" w:rsidRDefault="009F2D0F" w:rsidP="009F2D0F">
      <w:pPr>
        <w:jc w:val="both"/>
        <w:rPr>
          <w:rFonts w:ascii="Arial" w:eastAsia="Arial" w:hAnsi="Arial" w:cs="Arial"/>
          <w:color w:val="000000" w:themeColor="text1"/>
          <w:sz w:val="16"/>
          <w:szCs w:val="16"/>
          <w:lang w:val="es-ES"/>
        </w:rPr>
      </w:pPr>
      <w:r w:rsidRPr="00A65A86">
        <w:rPr>
          <w:rFonts w:ascii="Arial" w:eastAsia="Arial" w:hAnsi="Arial" w:cs="Arial"/>
          <w:color w:val="000000" w:themeColor="text1"/>
          <w:sz w:val="16"/>
          <w:szCs w:val="16"/>
          <w:lang w:val="es-ES"/>
        </w:rPr>
        <w:t>Gracias a su incomparable dominio de los compuestos poliméricos, Michelin innova constantemente para fabricar neumáticos de alta calidad y componentes críticos para sectores tan exigentes como la movilidad, la construcción, la aeronáutica, la energía baja en carbono y la sanidad.</w:t>
      </w:r>
    </w:p>
    <w:p w14:paraId="7E699975" w14:textId="77777777" w:rsidR="009F2D0F" w:rsidRPr="004E6333" w:rsidRDefault="009F2D0F" w:rsidP="009F2D0F">
      <w:pPr>
        <w:jc w:val="both"/>
        <w:rPr>
          <w:rFonts w:ascii="Arial" w:eastAsia="Arial" w:hAnsi="Arial" w:cs="Arial"/>
          <w:color w:val="000000" w:themeColor="text1"/>
          <w:sz w:val="16"/>
          <w:szCs w:val="16"/>
          <w:lang w:val="es-ES"/>
        </w:rPr>
      </w:pPr>
      <w:r w:rsidRPr="00A65A86">
        <w:rPr>
          <w:rFonts w:ascii="Arial" w:eastAsia="Arial" w:hAnsi="Arial" w:cs="Arial"/>
          <w:color w:val="000000" w:themeColor="text1"/>
          <w:sz w:val="16"/>
          <w:szCs w:val="16"/>
          <w:lang w:val="es-ES"/>
        </w:rPr>
        <w:t>El cuidado que pone en sus productos y el profundo conocimiento del cliente inspiran a Michelin a ofrecer las mejores experiencias. Éstas comprenden desde soluciones basadas en datos e inteligencia artificial para flotas profesionales hasta el descubrimiento de excelentes restaurantes y hoteles recomendados por la Guía MICHELIN.</w:t>
      </w:r>
    </w:p>
    <w:p w14:paraId="04E2782E" w14:textId="77777777" w:rsidR="00416DE4" w:rsidRPr="006D4CB8" w:rsidRDefault="00416DE4" w:rsidP="00CC6BAF">
      <w:pPr>
        <w:jc w:val="both"/>
        <w:rPr>
          <w:rFonts w:ascii="Arial" w:hAnsi="Arial" w:cs="Arial"/>
          <w:sz w:val="16"/>
          <w:szCs w:val="16"/>
          <w:lang w:val="es-ES"/>
        </w:rPr>
      </w:pPr>
    </w:p>
    <w:p w14:paraId="1AF1FA51" w14:textId="5F5F6A64" w:rsidR="00816BB1" w:rsidRPr="006D4CB8" w:rsidRDefault="006C3818" w:rsidP="006C3818">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634A1C9E" w14:textId="2D38B76F" w:rsidR="0052344F" w:rsidRPr="006D4CB8" w:rsidRDefault="0052344F" w:rsidP="00CC6BAF">
      <w:pPr>
        <w:jc w:val="both"/>
        <w:rPr>
          <w:rFonts w:ascii="Arial" w:hAnsi="Arial" w:cs="Arial"/>
          <w:sz w:val="20"/>
          <w:szCs w:val="20"/>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833986" w:rsidRDefault="0052344F" w:rsidP="00CC6BAF">
      <w:pPr>
        <w:jc w:val="both"/>
        <w:rPr>
          <w:rFonts w:ascii="Arial" w:hAnsi="Arial" w:cs="Arial"/>
          <w:sz w:val="20"/>
          <w:szCs w:val="20"/>
          <w:lang w:val="es-ES"/>
        </w:rPr>
      </w:pPr>
    </w:p>
    <w:p w14:paraId="4A95EF5B" w14:textId="2A3F5077" w:rsidR="007A3D45" w:rsidRPr="00833986" w:rsidRDefault="007A3D45" w:rsidP="007A3D45">
      <w:pPr>
        <w:spacing w:line="276" w:lineRule="auto"/>
        <w:jc w:val="center"/>
        <w:rPr>
          <w:rFonts w:ascii="Arial" w:hAnsi="Arial" w:cs="Arial"/>
          <w:sz w:val="20"/>
          <w:szCs w:val="20"/>
          <w:lang w:val="es-ES"/>
        </w:rPr>
      </w:pPr>
      <w:r w:rsidRPr="00833986">
        <w:rPr>
          <w:rFonts w:ascii="Arial" w:hAnsi="Arial" w:cs="Arial"/>
          <w:sz w:val="20"/>
          <w:szCs w:val="20"/>
          <w:lang w:val="es-ES"/>
        </w:rPr>
        <w:t xml:space="preserve">DEPARTAMENTO DE COMUNICACIÓN </w:t>
      </w:r>
      <w:r w:rsidR="00E61AD6">
        <w:rPr>
          <w:rFonts w:ascii="Arial" w:hAnsi="Arial" w:cs="Arial"/>
          <w:sz w:val="20"/>
          <w:szCs w:val="20"/>
          <w:lang w:val="es-ES"/>
        </w:rPr>
        <w:t>MICHELIN</w:t>
      </w:r>
    </w:p>
    <w:p w14:paraId="75F749FD" w14:textId="683064EF" w:rsidR="007A3D45" w:rsidRDefault="00F229D2" w:rsidP="007A3D45">
      <w:pPr>
        <w:spacing w:line="276" w:lineRule="auto"/>
        <w:jc w:val="center"/>
        <w:rPr>
          <w:rFonts w:ascii="Arial" w:hAnsi="Arial" w:cs="Arial"/>
          <w:sz w:val="20"/>
          <w:szCs w:val="20"/>
          <w:lang w:val="es-ES"/>
        </w:rPr>
      </w:pPr>
      <w:hyperlink r:id="rId8" w:history="1">
        <w:r w:rsidR="00E61AD6" w:rsidRPr="00A07785">
          <w:rPr>
            <w:rStyle w:val="Hipervnculo"/>
            <w:rFonts w:ascii="Arial" w:hAnsi="Arial" w:cs="Arial"/>
            <w:sz w:val="20"/>
            <w:szCs w:val="20"/>
            <w:lang w:val="es-ES"/>
          </w:rPr>
          <w:t>comunicación-ib@michelin.com</w:t>
        </w:r>
      </w:hyperlink>
    </w:p>
    <w:p w14:paraId="317387A1" w14:textId="77777777" w:rsidR="007A3D45" w:rsidRPr="00833986" w:rsidRDefault="007A3D45" w:rsidP="007A3D45">
      <w:pPr>
        <w:jc w:val="center"/>
        <w:rPr>
          <w:rFonts w:ascii="Arial" w:hAnsi="Arial" w:cs="Arial"/>
          <w:sz w:val="20"/>
          <w:szCs w:val="20"/>
          <w:lang w:val="es-ES"/>
        </w:rPr>
      </w:pPr>
      <w:r w:rsidRPr="00833986">
        <w:rPr>
          <w:rFonts w:ascii="Arial" w:hAnsi="Arial" w:cs="Arial"/>
          <w:noProof/>
          <w:sz w:val="20"/>
          <w:szCs w:val="20"/>
          <w:lang w:val="es-ES"/>
        </w:rPr>
        <w:drawing>
          <wp:inline distT="0" distB="0" distL="0" distR="0" wp14:anchorId="235FCD9A" wp14:editId="2D5F60B7">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A3D45" w:rsidRPr="00833986" w14:paraId="39CAB30F" w14:textId="77777777" w:rsidTr="00C64BBD">
        <w:tc>
          <w:tcPr>
            <w:tcW w:w="9016" w:type="dxa"/>
          </w:tcPr>
          <w:p w14:paraId="3826FC43" w14:textId="77777777" w:rsidR="007A3D45" w:rsidRPr="00833986" w:rsidRDefault="00F229D2" w:rsidP="00C64BBD">
            <w:pPr>
              <w:jc w:val="center"/>
              <w:rPr>
                <w:rStyle w:val="Hipervnculo"/>
                <w:rFonts w:ascii="Arial" w:hAnsi="Arial" w:cs="Arial"/>
                <w:sz w:val="20"/>
                <w:szCs w:val="20"/>
                <w:lang w:val="es-ES"/>
              </w:rPr>
            </w:pPr>
            <w:hyperlink r:id="rId11" w:history="1">
              <w:r w:rsidR="007A3D45" w:rsidRPr="00FA4C66">
                <w:rPr>
                  <w:rStyle w:val="Hipervnculo"/>
                  <w:rFonts w:ascii="Arial" w:hAnsi="Arial" w:cs="Arial"/>
                  <w:sz w:val="20"/>
                  <w:szCs w:val="20"/>
                  <w:lang w:val="es-ES"/>
                </w:rPr>
                <w:t>www.michelin.es</w:t>
              </w:r>
            </w:hyperlink>
          </w:p>
          <w:p w14:paraId="4AA868D6" w14:textId="77777777" w:rsidR="007A3D45" w:rsidRPr="00833986" w:rsidRDefault="007A3D45" w:rsidP="00C64BBD">
            <w:pPr>
              <w:jc w:val="center"/>
              <w:rPr>
                <w:rFonts w:ascii="Arial" w:hAnsi="Arial" w:cs="Arial"/>
                <w:color w:val="08519D"/>
                <w:sz w:val="20"/>
                <w:szCs w:val="20"/>
                <w:lang w:val="es-ES"/>
              </w:rPr>
            </w:pPr>
          </w:p>
        </w:tc>
      </w:tr>
      <w:tr w:rsidR="007A3D45" w:rsidRPr="00833986" w14:paraId="3DCEA8A1" w14:textId="77777777" w:rsidTr="00C64BBD">
        <w:tc>
          <w:tcPr>
            <w:tcW w:w="9016" w:type="dxa"/>
          </w:tcPr>
          <w:p w14:paraId="30440DB5" w14:textId="4BD650FE" w:rsidR="007A3D45" w:rsidRPr="00E24313" w:rsidRDefault="00F229D2" w:rsidP="00E24313">
            <w:pPr>
              <w:ind w:left="360"/>
              <w:jc w:val="center"/>
              <w:rPr>
                <w:rFonts w:ascii="Arial" w:hAnsi="Arial" w:cs="Arial"/>
                <w:color w:val="08519D"/>
                <w:sz w:val="20"/>
                <w:szCs w:val="20"/>
                <w:lang w:val="es-ES"/>
              </w:rPr>
            </w:pPr>
            <w:r w:rsidRPr="00F229D2">
              <w:rPr>
                <w:rFonts w:ascii="Arial" w:hAnsi="Arial" w:cs="Arial"/>
                <w:noProof/>
                <w:lang w:val="es-ES"/>
              </w:rPr>
              <w:pict w14:anchorId="5C5DEBCF">
                <v:shape id="Imagen 2" o:spid="_x0000_i1025" type="#_x0000_t75" alt="" style="width:10.45pt;height:10.45pt;visibility:visible;mso-wrap-style:square;mso-width-percent:0;mso-height-percent:0;mso-width-percent:0;mso-height-percent:0" o:bullet="t">
                  <v:imagedata r:id="rId12" o:title=""/>
                  <o:lock v:ext="edit" aspectratio="f"/>
                </v:shape>
              </w:pict>
            </w:r>
            <w:r w:rsidR="00616498">
              <w:fldChar w:fldCharType="begin"/>
            </w:r>
            <w:r w:rsidR="00616498">
              <w:instrText>HYPERLINK "https://twitter.com/MichelinNews"</w:instrText>
            </w:r>
            <w:r w:rsidR="00616498">
              <w:fldChar w:fldCharType="separate"/>
            </w:r>
            <w:r w:rsidR="007A3D45" w:rsidRPr="00E24313">
              <w:rPr>
                <w:rFonts w:ascii="Arial" w:eastAsia="Arial" w:hAnsi="Arial" w:cs="Arial"/>
                <w:color w:val="0000FF"/>
                <w:sz w:val="20"/>
                <w:szCs w:val="20"/>
                <w:u w:val="single" w:color="0000FF"/>
              </w:rPr>
              <w:t>@</w:t>
            </w:r>
            <w:proofErr w:type="spellStart"/>
            <w:r w:rsidR="007A3D45" w:rsidRPr="00E24313">
              <w:rPr>
                <w:rFonts w:ascii="Arial" w:eastAsia="Arial" w:hAnsi="Arial" w:cs="Arial"/>
                <w:color w:val="0000FF"/>
                <w:sz w:val="20"/>
                <w:szCs w:val="20"/>
                <w:u w:val="single" w:color="0000FF"/>
              </w:rPr>
              <w:t>MichelinNews</w:t>
            </w:r>
            <w:proofErr w:type="spellEnd"/>
            <w:r w:rsidR="00616498">
              <w:rPr>
                <w:rFonts w:ascii="Arial" w:eastAsia="Arial" w:hAnsi="Arial" w:cs="Arial"/>
                <w:color w:val="0000FF"/>
                <w:sz w:val="20"/>
                <w:szCs w:val="20"/>
                <w:u w:val="single" w:color="0000FF"/>
              </w:rPr>
              <w:fldChar w:fldCharType="end"/>
            </w:r>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59DCE51A" wp14:editId="55F2E646">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14" w:history="1">
              <w:r w:rsidR="007A3D45" w:rsidRPr="00E24313">
                <w:rPr>
                  <w:rFonts w:ascii="Arial" w:eastAsia="Arial" w:hAnsi="Arial" w:cs="Arial"/>
                  <w:color w:val="0000FF"/>
                  <w:sz w:val="20"/>
                  <w:szCs w:val="20"/>
                  <w:u w:val="single" w:color="0000FF"/>
                </w:rPr>
                <w:t>@</w:t>
              </w:r>
              <w:proofErr w:type="spellStart"/>
              <w:r w:rsidR="007A3D45" w:rsidRPr="00E24313">
                <w:rPr>
                  <w:rFonts w:ascii="Arial" w:eastAsia="Arial" w:hAnsi="Arial" w:cs="Arial"/>
                  <w:color w:val="0000FF"/>
                  <w:sz w:val="20"/>
                  <w:szCs w:val="20"/>
                  <w:u w:val="single" w:color="0000FF"/>
                </w:rPr>
                <w:t>Michelinespana</w:t>
              </w:r>
              <w:proofErr w:type="spellEnd"/>
            </w:hyperlink>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6B6C8DAA" wp14:editId="3E83955D">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16" w:history="1">
              <w:r w:rsidR="007A3D45" w:rsidRPr="00E24313">
                <w:rPr>
                  <w:rFonts w:ascii="Arial" w:eastAsia="Arial" w:hAnsi="Arial" w:cs="Arial"/>
                  <w:color w:val="0000FF"/>
                  <w:sz w:val="20"/>
                  <w:szCs w:val="20"/>
                  <w:u w:val="single" w:color="0000FF"/>
                </w:rPr>
                <w:t>@</w:t>
              </w:r>
              <w:proofErr w:type="spellStart"/>
              <w:r w:rsidR="007A3D45" w:rsidRPr="00E24313">
                <w:rPr>
                  <w:rFonts w:ascii="Arial" w:eastAsia="Arial" w:hAnsi="Arial" w:cs="Arial"/>
                  <w:color w:val="0000FF"/>
                  <w:sz w:val="20"/>
                  <w:szCs w:val="20"/>
                  <w:u w:val="single" w:color="0000FF"/>
                </w:rPr>
                <w:t>Michelinespana</w:t>
              </w:r>
              <w:proofErr w:type="spellEnd"/>
            </w:hyperlink>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5905EC1F" wp14:editId="21E7D569">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18" w:history="1">
              <w:r w:rsidR="007A3D45" w:rsidRPr="00E24313">
                <w:rPr>
                  <w:rFonts w:ascii="Arial" w:eastAsia="Arial" w:hAnsi="Arial" w:cs="Arial"/>
                  <w:color w:val="0000FF"/>
                  <w:sz w:val="20"/>
                  <w:szCs w:val="20"/>
                  <w:u w:val="single" w:color="0000FF"/>
                </w:rPr>
                <w:t>@Michelin</w:t>
              </w:r>
            </w:hyperlink>
          </w:p>
        </w:tc>
      </w:tr>
    </w:tbl>
    <w:p w14:paraId="3C27F417" w14:textId="77777777" w:rsidR="007A3D45" w:rsidRPr="00833986" w:rsidRDefault="007A3D45" w:rsidP="007A3D45">
      <w:pPr>
        <w:jc w:val="center"/>
        <w:rPr>
          <w:rFonts w:ascii="Arial" w:hAnsi="Arial" w:cs="Arial"/>
          <w:sz w:val="20"/>
          <w:szCs w:val="20"/>
          <w:lang w:val="es-ES"/>
        </w:rPr>
      </w:pPr>
    </w:p>
    <w:p w14:paraId="63CBFAC2" w14:textId="77777777" w:rsidR="007A3D45" w:rsidRPr="006D4CB8" w:rsidRDefault="007A3D45" w:rsidP="007A3D45">
      <w:pPr>
        <w:jc w:val="center"/>
        <w:rPr>
          <w:rFonts w:ascii="Arial" w:hAnsi="Arial" w:cs="Arial"/>
          <w:lang w:val="es-ES"/>
        </w:rPr>
      </w:pPr>
      <w:r>
        <w:rPr>
          <w:rFonts w:ascii="Arial" w:hAnsi="Arial" w:cs="Arial"/>
          <w:sz w:val="20"/>
          <w:szCs w:val="20"/>
          <w:lang w:val="es-ES"/>
        </w:rPr>
        <w:t xml:space="preserve">Glorieta de </w:t>
      </w:r>
      <w:proofErr w:type="spellStart"/>
      <w:r>
        <w:rPr>
          <w:rFonts w:ascii="Arial" w:hAnsi="Arial" w:cs="Arial"/>
          <w:sz w:val="20"/>
          <w:szCs w:val="20"/>
          <w:lang w:val="es-ES"/>
        </w:rPr>
        <w:t>Bibendum</w:t>
      </w:r>
      <w:proofErr w:type="spellEnd"/>
      <w:r>
        <w:rPr>
          <w:rFonts w:ascii="Arial" w:hAnsi="Arial" w:cs="Arial"/>
          <w:sz w:val="20"/>
          <w:szCs w:val="20"/>
          <w:lang w:val="es-ES"/>
        </w:rPr>
        <w:t xml:space="preserve"> nº1 – 47009 Valladolid </w:t>
      </w:r>
      <w:r w:rsidRPr="00833986">
        <w:rPr>
          <w:rFonts w:ascii="Arial" w:hAnsi="Arial" w:cs="Arial"/>
          <w:sz w:val="20"/>
          <w:szCs w:val="20"/>
          <w:lang w:val="es-ES"/>
        </w:rPr>
        <w:t xml:space="preserve">– </w:t>
      </w:r>
      <w:r w:rsidRPr="006D4CB8">
        <w:rPr>
          <w:rFonts w:ascii="Arial" w:hAnsi="Arial" w:cs="Arial"/>
          <w:lang w:val="es-ES"/>
        </w:rPr>
        <w:t xml:space="preserve"> ESPAÑA</w:t>
      </w:r>
    </w:p>
    <w:p w14:paraId="35E7F4EF" w14:textId="61BDD4B4" w:rsidR="00387E23" w:rsidRDefault="00387E23" w:rsidP="007A3D45">
      <w:pPr>
        <w:spacing w:line="276" w:lineRule="auto"/>
        <w:jc w:val="center"/>
        <w:rPr>
          <w:rFonts w:ascii="Arial" w:hAnsi="Arial" w:cs="Arial"/>
          <w:lang w:val="es-ES"/>
        </w:rPr>
      </w:pPr>
    </w:p>
    <w:p w14:paraId="270D67A5" w14:textId="77777777" w:rsidR="00E24313" w:rsidRDefault="00E24313" w:rsidP="00E24313">
      <w:pPr>
        <w:spacing w:line="276" w:lineRule="auto"/>
        <w:jc w:val="center"/>
        <w:rPr>
          <w:rFonts w:ascii="Arial" w:hAnsi="Arial" w:cs="Arial"/>
          <w:lang w:val="es-ES"/>
        </w:rPr>
      </w:pPr>
    </w:p>
    <w:p w14:paraId="54436266" w14:textId="77777777" w:rsidR="00E24313" w:rsidRPr="006D4CB8" w:rsidRDefault="00E24313" w:rsidP="007A3D45">
      <w:pPr>
        <w:spacing w:line="276" w:lineRule="auto"/>
        <w:jc w:val="center"/>
        <w:rPr>
          <w:rFonts w:ascii="Arial" w:hAnsi="Arial" w:cs="Arial"/>
          <w:lang w:val="es-ES"/>
        </w:rPr>
      </w:pPr>
    </w:p>
    <w:sectPr w:rsidR="00E24313" w:rsidRPr="006D4CB8" w:rsidSect="006C3818">
      <w:headerReference w:type="default" r:id="rId19"/>
      <w:footerReference w:type="default" r:id="rId20"/>
      <w:headerReference w:type="first" r:id="rId21"/>
      <w:footerReference w:type="first" r:id="rId22"/>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608F9" w14:textId="77777777" w:rsidR="00F229D2" w:rsidRDefault="00F229D2" w:rsidP="00F24D98">
      <w:r>
        <w:separator/>
      </w:r>
    </w:p>
  </w:endnote>
  <w:endnote w:type="continuationSeparator" w:id="0">
    <w:p w14:paraId="170B36B2" w14:textId="77777777" w:rsidR="00F229D2" w:rsidRDefault="00F229D2"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Michelin">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40AB1" w14:textId="77777777" w:rsidR="00F229D2" w:rsidRDefault="00F229D2" w:rsidP="00F24D98">
      <w:r>
        <w:separator/>
      </w:r>
    </w:p>
  </w:footnote>
  <w:footnote w:type="continuationSeparator" w:id="0">
    <w:p w14:paraId="336A6AE4" w14:textId="77777777" w:rsidR="00F229D2" w:rsidRDefault="00F229D2"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6302BC" w:rsidRDefault="00BE269E" w:rsidP="000B3F91">
                          <w:pPr>
                            <w:jc w:val="center"/>
                            <w:rPr>
                              <w:rFonts w:ascii="Michelin" w:hAnsi="Michelin"/>
                              <w:color w:val="575757"/>
                              <w:lang w:val="es-ES"/>
                            </w:rPr>
                          </w:pPr>
                          <w:r w:rsidRPr="006302BC">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6302BC" w:rsidRDefault="00BE269E" w:rsidP="000B3F91">
                    <w:pPr>
                      <w:jc w:val="center"/>
                      <w:rPr>
                        <w:rFonts w:ascii="Michelin" w:hAnsi="Michelin"/>
                        <w:color w:val="575757"/>
                        <w:lang w:val="es-ES"/>
                      </w:rPr>
                    </w:pPr>
                    <w:r w:rsidRPr="006302BC">
                      <w:rPr>
                        <w:rFonts w:ascii="Michelin" w:hAnsi="Michelin"/>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6302BC" w:rsidRDefault="00594F5C" w:rsidP="003F197B">
                          <w:pPr>
                            <w:jc w:val="center"/>
                            <w:rPr>
                              <w:rFonts w:ascii="Michelin" w:hAnsi="Michelin"/>
                              <w:color w:val="575757"/>
                            </w:rPr>
                          </w:pPr>
                          <w:r w:rsidRPr="006302BC">
                            <w:rPr>
                              <w:rFonts w:ascii="Michelin" w:hAnsi="Michelin"/>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6302BC" w:rsidRDefault="00594F5C" w:rsidP="003F197B">
                    <w:pPr>
                      <w:jc w:val="center"/>
                      <w:rPr>
                        <w:rFonts w:ascii="Michelin" w:hAnsi="Michelin"/>
                        <w:color w:val="575757"/>
                      </w:rPr>
                    </w:pPr>
                    <w:r w:rsidRPr="006302BC">
                      <w:rPr>
                        <w:rFonts w:ascii="Michelin" w:hAnsi="Michelin"/>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5.2pt;height:188.85pt;visibility:visible;mso-wrap-style:square" o:bullet="t">
        <v:imagedata r:id="rId1" o:title=""/>
        <o:lock v:ext="edit" aspectratio="f"/>
      </v:shape>
    </w:pict>
  </w:numPicBullet>
  <w:abstractNum w:abstractNumId="0" w15:restartNumberingAfterBreak="0">
    <w:nsid w:val="54B4550A"/>
    <w:multiLevelType w:val="hybridMultilevel"/>
    <w:tmpl w:val="52364DB8"/>
    <w:lvl w:ilvl="0" w:tplc="F3C45BD6">
      <w:start w:val="1"/>
      <w:numFmt w:val="bullet"/>
      <w:lvlText w:val=""/>
      <w:lvlPicBulletId w:val="0"/>
      <w:lvlJc w:val="left"/>
      <w:pPr>
        <w:tabs>
          <w:tab w:val="num" w:pos="720"/>
        </w:tabs>
        <w:ind w:left="720" w:hanging="360"/>
      </w:pPr>
      <w:rPr>
        <w:rFonts w:ascii="Symbol" w:hAnsi="Symbol" w:hint="default"/>
      </w:rPr>
    </w:lvl>
    <w:lvl w:ilvl="1" w:tplc="9F7A8138" w:tentative="1">
      <w:start w:val="1"/>
      <w:numFmt w:val="bullet"/>
      <w:lvlText w:val=""/>
      <w:lvlJc w:val="left"/>
      <w:pPr>
        <w:tabs>
          <w:tab w:val="num" w:pos="1440"/>
        </w:tabs>
        <w:ind w:left="1440" w:hanging="360"/>
      </w:pPr>
      <w:rPr>
        <w:rFonts w:ascii="Symbol" w:hAnsi="Symbol" w:hint="default"/>
      </w:rPr>
    </w:lvl>
    <w:lvl w:ilvl="2" w:tplc="CBC4BCE2" w:tentative="1">
      <w:start w:val="1"/>
      <w:numFmt w:val="bullet"/>
      <w:lvlText w:val=""/>
      <w:lvlJc w:val="left"/>
      <w:pPr>
        <w:tabs>
          <w:tab w:val="num" w:pos="2160"/>
        </w:tabs>
        <w:ind w:left="2160" w:hanging="360"/>
      </w:pPr>
      <w:rPr>
        <w:rFonts w:ascii="Symbol" w:hAnsi="Symbol" w:hint="default"/>
      </w:rPr>
    </w:lvl>
    <w:lvl w:ilvl="3" w:tplc="A0DC9000" w:tentative="1">
      <w:start w:val="1"/>
      <w:numFmt w:val="bullet"/>
      <w:lvlText w:val=""/>
      <w:lvlJc w:val="left"/>
      <w:pPr>
        <w:tabs>
          <w:tab w:val="num" w:pos="2880"/>
        </w:tabs>
        <w:ind w:left="2880" w:hanging="360"/>
      </w:pPr>
      <w:rPr>
        <w:rFonts w:ascii="Symbol" w:hAnsi="Symbol" w:hint="default"/>
      </w:rPr>
    </w:lvl>
    <w:lvl w:ilvl="4" w:tplc="C2D01C3C" w:tentative="1">
      <w:start w:val="1"/>
      <w:numFmt w:val="bullet"/>
      <w:lvlText w:val=""/>
      <w:lvlJc w:val="left"/>
      <w:pPr>
        <w:tabs>
          <w:tab w:val="num" w:pos="3600"/>
        </w:tabs>
        <w:ind w:left="3600" w:hanging="360"/>
      </w:pPr>
      <w:rPr>
        <w:rFonts w:ascii="Symbol" w:hAnsi="Symbol" w:hint="default"/>
      </w:rPr>
    </w:lvl>
    <w:lvl w:ilvl="5" w:tplc="6F4A02F8" w:tentative="1">
      <w:start w:val="1"/>
      <w:numFmt w:val="bullet"/>
      <w:lvlText w:val=""/>
      <w:lvlJc w:val="left"/>
      <w:pPr>
        <w:tabs>
          <w:tab w:val="num" w:pos="4320"/>
        </w:tabs>
        <w:ind w:left="4320" w:hanging="360"/>
      </w:pPr>
      <w:rPr>
        <w:rFonts w:ascii="Symbol" w:hAnsi="Symbol" w:hint="default"/>
      </w:rPr>
    </w:lvl>
    <w:lvl w:ilvl="6" w:tplc="4E00E90E" w:tentative="1">
      <w:start w:val="1"/>
      <w:numFmt w:val="bullet"/>
      <w:lvlText w:val=""/>
      <w:lvlJc w:val="left"/>
      <w:pPr>
        <w:tabs>
          <w:tab w:val="num" w:pos="5040"/>
        </w:tabs>
        <w:ind w:left="5040" w:hanging="360"/>
      </w:pPr>
      <w:rPr>
        <w:rFonts w:ascii="Symbol" w:hAnsi="Symbol" w:hint="default"/>
      </w:rPr>
    </w:lvl>
    <w:lvl w:ilvl="7" w:tplc="765C142A" w:tentative="1">
      <w:start w:val="1"/>
      <w:numFmt w:val="bullet"/>
      <w:lvlText w:val=""/>
      <w:lvlJc w:val="left"/>
      <w:pPr>
        <w:tabs>
          <w:tab w:val="num" w:pos="5760"/>
        </w:tabs>
        <w:ind w:left="5760" w:hanging="360"/>
      </w:pPr>
      <w:rPr>
        <w:rFonts w:ascii="Symbol" w:hAnsi="Symbol" w:hint="default"/>
      </w:rPr>
    </w:lvl>
    <w:lvl w:ilvl="8" w:tplc="D1D46C2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081"/>
    <w:rsid w:val="000614D3"/>
    <w:rsid w:val="000778DE"/>
    <w:rsid w:val="00082115"/>
    <w:rsid w:val="000A5386"/>
    <w:rsid w:val="000B3F91"/>
    <w:rsid w:val="000C09D6"/>
    <w:rsid w:val="00112957"/>
    <w:rsid w:val="001162A2"/>
    <w:rsid w:val="00116A1A"/>
    <w:rsid w:val="00154400"/>
    <w:rsid w:val="00170CB5"/>
    <w:rsid w:val="001712BA"/>
    <w:rsid w:val="00186CCB"/>
    <w:rsid w:val="001963B1"/>
    <w:rsid w:val="001A0040"/>
    <w:rsid w:val="001A4103"/>
    <w:rsid w:val="001D57AF"/>
    <w:rsid w:val="001E520E"/>
    <w:rsid w:val="0021595A"/>
    <w:rsid w:val="002163F2"/>
    <w:rsid w:val="002462B9"/>
    <w:rsid w:val="00262F8B"/>
    <w:rsid w:val="00274DC8"/>
    <w:rsid w:val="002E417D"/>
    <w:rsid w:val="00387E23"/>
    <w:rsid w:val="003930CA"/>
    <w:rsid w:val="00395651"/>
    <w:rsid w:val="003C3FC0"/>
    <w:rsid w:val="003C419D"/>
    <w:rsid w:val="003E4B5A"/>
    <w:rsid w:val="003F197B"/>
    <w:rsid w:val="00414F37"/>
    <w:rsid w:val="00416DE4"/>
    <w:rsid w:val="0042207B"/>
    <w:rsid w:val="00422E33"/>
    <w:rsid w:val="00422FAA"/>
    <w:rsid w:val="004237CD"/>
    <w:rsid w:val="0044379B"/>
    <w:rsid w:val="0045418F"/>
    <w:rsid w:val="00471963"/>
    <w:rsid w:val="00493386"/>
    <w:rsid w:val="004A7A65"/>
    <w:rsid w:val="004C6A8C"/>
    <w:rsid w:val="004D2A1B"/>
    <w:rsid w:val="004E3294"/>
    <w:rsid w:val="004E4143"/>
    <w:rsid w:val="00511304"/>
    <w:rsid w:val="00523432"/>
    <w:rsid w:val="0052344F"/>
    <w:rsid w:val="00523D3C"/>
    <w:rsid w:val="00572127"/>
    <w:rsid w:val="00594F5C"/>
    <w:rsid w:val="005B00AE"/>
    <w:rsid w:val="00616498"/>
    <w:rsid w:val="006302BC"/>
    <w:rsid w:val="006920B7"/>
    <w:rsid w:val="006C3818"/>
    <w:rsid w:val="006C44F0"/>
    <w:rsid w:val="006C7776"/>
    <w:rsid w:val="006D398C"/>
    <w:rsid w:val="006D4CB8"/>
    <w:rsid w:val="00707806"/>
    <w:rsid w:val="007A3D45"/>
    <w:rsid w:val="007E08F6"/>
    <w:rsid w:val="007E51AC"/>
    <w:rsid w:val="007F37A6"/>
    <w:rsid w:val="00802F0B"/>
    <w:rsid w:val="00816BB1"/>
    <w:rsid w:val="00833986"/>
    <w:rsid w:val="00834943"/>
    <w:rsid w:val="0083779A"/>
    <w:rsid w:val="00842005"/>
    <w:rsid w:val="0085450A"/>
    <w:rsid w:val="008562BD"/>
    <w:rsid w:val="00877AE5"/>
    <w:rsid w:val="008B072F"/>
    <w:rsid w:val="008F3690"/>
    <w:rsid w:val="008F5893"/>
    <w:rsid w:val="0093532F"/>
    <w:rsid w:val="009969D4"/>
    <w:rsid w:val="009F2D0F"/>
    <w:rsid w:val="00A010E6"/>
    <w:rsid w:val="00A05352"/>
    <w:rsid w:val="00A133C9"/>
    <w:rsid w:val="00A14BBE"/>
    <w:rsid w:val="00A6279B"/>
    <w:rsid w:val="00A72ECA"/>
    <w:rsid w:val="00A75B5C"/>
    <w:rsid w:val="00AB5624"/>
    <w:rsid w:val="00AC0E74"/>
    <w:rsid w:val="00AE681D"/>
    <w:rsid w:val="00B05B19"/>
    <w:rsid w:val="00B13DD6"/>
    <w:rsid w:val="00B32BCE"/>
    <w:rsid w:val="00B361FB"/>
    <w:rsid w:val="00B36FEE"/>
    <w:rsid w:val="00B45C21"/>
    <w:rsid w:val="00B97B28"/>
    <w:rsid w:val="00BC2889"/>
    <w:rsid w:val="00BC6E8F"/>
    <w:rsid w:val="00BE269E"/>
    <w:rsid w:val="00BF30E7"/>
    <w:rsid w:val="00C53F0C"/>
    <w:rsid w:val="00CC6BAF"/>
    <w:rsid w:val="00CE441C"/>
    <w:rsid w:val="00CE4C0D"/>
    <w:rsid w:val="00CE5E82"/>
    <w:rsid w:val="00CF6CB6"/>
    <w:rsid w:val="00D26D15"/>
    <w:rsid w:val="00D313A5"/>
    <w:rsid w:val="00D55011"/>
    <w:rsid w:val="00D729F5"/>
    <w:rsid w:val="00D84996"/>
    <w:rsid w:val="00D9116F"/>
    <w:rsid w:val="00DB7FA5"/>
    <w:rsid w:val="00DE0B5B"/>
    <w:rsid w:val="00E24313"/>
    <w:rsid w:val="00E46580"/>
    <w:rsid w:val="00E61AD6"/>
    <w:rsid w:val="00E926C4"/>
    <w:rsid w:val="00EA512D"/>
    <w:rsid w:val="00ED5957"/>
    <w:rsid w:val="00ED7136"/>
    <w:rsid w:val="00F1127B"/>
    <w:rsid w:val="00F229D2"/>
    <w:rsid w:val="00F23D2E"/>
    <w:rsid w:val="00F24D98"/>
    <w:rsid w:val="00F32C82"/>
    <w:rsid w:val="00F54E4E"/>
    <w:rsid w:val="00F6785B"/>
    <w:rsid w:val="00F9569F"/>
    <w:rsid w:val="00FF4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55279015">
      <w:bodyDiv w:val="1"/>
      <w:marLeft w:val="0"/>
      <w:marRight w:val="0"/>
      <w:marTop w:val="0"/>
      <w:marBottom w:val="0"/>
      <w:divBdr>
        <w:top w:val="none" w:sz="0" w:space="0" w:color="auto"/>
        <w:left w:val="none" w:sz="0" w:space="0" w:color="auto"/>
        <w:bottom w:val="none" w:sz="0" w:space="0" w:color="auto"/>
        <w:right w:val="none" w:sz="0" w:space="0" w:color="auto"/>
      </w:divBdr>
    </w:div>
    <w:div w:id="19525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243;n-ib@michelin.com" TargetMode="External"/><Relationship Id="rId13" Type="http://schemas.openxmlformats.org/officeDocument/2006/relationships/image" Target="media/image3.png"/><Relationship Id="rId18" Type="http://schemas.openxmlformats.org/officeDocument/2006/relationships/hyperlink" Target="https://www.linkedin.com/company/micheli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instagram.com/michelinespa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cid:ii_kl7q6gpk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michelinespan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A3F0F-1A3E-CC48-B518-CC06C9BF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1474</Words>
  <Characters>8108</Characters>
  <Application>Microsoft Office Word</Application>
  <DocSecurity>0</DocSecurity>
  <Lines>67</Lines>
  <Paragraphs>19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2024-06-14T11:31:00Z</dcterms:created>
  <dcterms:modified xsi:type="dcterms:W3CDTF">2024-06-20T11:14:00Z</dcterms:modified>
</cp:coreProperties>
</file>