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145D4F17" w:rsidR="00E668F8" w:rsidRPr="00EC0742" w:rsidRDefault="00EC0742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C0742">
        <w:rPr>
          <w:rFonts w:ascii="Arial" w:hAnsi="Arial" w:cs="Arial"/>
          <w:sz w:val="20"/>
          <w:szCs w:val="20"/>
          <w:lang w:val="pt-PT"/>
        </w:rPr>
        <w:t>Lisboa</w:t>
      </w:r>
      <w:r w:rsidR="00E668F8" w:rsidRPr="00EC0742">
        <w:rPr>
          <w:rFonts w:ascii="Arial" w:hAnsi="Arial" w:cs="Arial"/>
          <w:sz w:val="20"/>
          <w:szCs w:val="20"/>
          <w:lang w:val="pt-PT"/>
        </w:rPr>
        <w:t xml:space="preserve">, </w:t>
      </w:r>
      <w:r w:rsidR="00D94A81" w:rsidRPr="00EC0742">
        <w:rPr>
          <w:rFonts w:ascii="Arial" w:hAnsi="Arial" w:cs="Arial"/>
          <w:sz w:val="20"/>
          <w:szCs w:val="20"/>
          <w:lang w:val="pt-PT"/>
        </w:rPr>
        <w:t>17</w:t>
      </w:r>
      <w:r w:rsidR="00E668F8" w:rsidRPr="00EC0742">
        <w:rPr>
          <w:rFonts w:ascii="Arial" w:hAnsi="Arial" w:cs="Arial"/>
          <w:sz w:val="20"/>
          <w:szCs w:val="20"/>
          <w:lang w:val="pt-PT"/>
        </w:rPr>
        <w:t xml:space="preserve"> de </w:t>
      </w:r>
      <w:r w:rsidR="00D94A81" w:rsidRPr="00EC0742">
        <w:rPr>
          <w:rFonts w:ascii="Arial" w:hAnsi="Arial" w:cs="Arial"/>
          <w:sz w:val="20"/>
          <w:szCs w:val="20"/>
          <w:lang w:val="pt-PT"/>
        </w:rPr>
        <w:t>jun</w:t>
      </w:r>
      <w:r w:rsidRPr="00EC0742">
        <w:rPr>
          <w:rFonts w:ascii="Arial" w:hAnsi="Arial" w:cs="Arial"/>
          <w:sz w:val="20"/>
          <w:szCs w:val="20"/>
          <w:lang w:val="pt-PT"/>
        </w:rPr>
        <w:t xml:space="preserve">ho de </w:t>
      </w:r>
      <w:r w:rsidR="00E668F8" w:rsidRPr="00EC0742">
        <w:rPr>
          <w:rFonts w:ascii="Arial" w:hAnsi="Arial" w:cs="Arial"/>
          <w:sz w:val="20"/>
          <w:szCs w:val="20"/>
          <w:lang w:val="pt-PT"/>
        </w:rPr>
        <w:t>202</w:t>
      </w:r>
      <w:r w:rsidR="00B76FD2" w:rsidRPr="00EC0742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EC0742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EC0742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EC0742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4D7DDC4A" w:rsidR="00E668F8" w:rsidRPr="00EC0742" w:rsidRDefault="00D8537C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C07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24 Horas de Le Mans 2024: Ferrari </w:t>
          </w:r>
          <w:r w:rsidR="00EC0742" w:rsidRPr="00EC0742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EC07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</w:t>
          </w:r>
          <w:r w:rsidR="0004111E" w:rsidRPr="00EC0742">
            <w:rPr>
              <w:rFonts w:ascii="Arial" w:hAnsi="Arial" w:cs="Arial"/>
              <w:b/>
              <w:sz w:val="28"/>
              <w:szCs w:val="28"/>
              <w:lang w:val="pt-PT"/>
            </w:rPr>
            <w:t>conquista</w:t>
          </w:r>
          <w:r w:rsidR="00202656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EC0742" w:rsidRPr="00EC07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04111E" w:rsidRPr="00EC0742">
            <w:rPr>
              <w:rFonts w:ascii="Arial" w:hAnsi="Arial" w:cs="Arial"/>
              <w:b/>
              <w:sz w:val="28"/>
              <w:szCs w:val="28"/>
              <w:lang w:val="pt-PT"/>
            </w:rPr>
            <w:t>a vit</w:t>
          </w:r>
          <w:r w:rsidR="00EC0742" w:rsidRPr="00EC0742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="0004111E" w:rsidRPr="00EC0742">
            <w:rPr>
              <w:rFonts w:ascii="Arial" w:hAnsi="Arial" w:cs="Arial"/>
              <w:b/>
              <w:sz w:val="28"/>
              <w:szCs w:val="28"/>
              <w:lang w:val="pt-PT"/>
            </w:rPr>
            <w:t>ria</w:t>
          </w:r>
        </w:p>
        <w:p w14:paraId="58BF1534" w14:textId="77777777" w:rsidR="00E668F8" w:rsidRPr="00EC0742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EC0742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5BF21ECA" w:rsidR="00E668F8" w:rsidRPr="00EC0742" w:rsidRDefault="00D55BF0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EC0742">
            <w:rPr>
              <w:rFonts w:ascii="Arial" w:eastAsia="Calibri" w:hAnsi="Arial" w:cs="Arial"/>
              <w:lang w:val="pt-PT" w:eastAsia="en-US"/>
            </w:rPr>
            <w:t xml:space="preserve">Ferrari </w:t>
          </w:r>
          <w:r w:rsidR="00EC0742" w:rsidRPr="00EC0742">
            <w:rPr>
              <w:rFonts w:ascii="Arial" w:eastAsia="Calibri" w:hAnsi="Arial" w:cs="Arial"/>
              <w:lang w:val="pt-PT" w:eastAsia="en-US"/>
            </w:rPr>
            <w:t xml:space="preserve">nº </w:t>
          </w:r>
          <w:r w:rsidRPr="00EC0742">
            <w:rPr>
              <w:rFonts w:ascii="Arial" w:eastAsia="Calibri" w:hAnsi="Arial" w:cs="Arial"/>
              <w:lang w:val="pt-PT" w:eastAsia="en-US"/>
            </w:rPr>
            <w:t xml:space="preserve">50 pilotado por Miguel Molina, Antonio Fuoco </w:t>
          </w:r>
          <w:r w:rsidR="00EC0742" w:rsidRPr="00EC0742">
            <w:rPr>
              <w:rFonts w:ascii="Arial" w:eastAsia="Calibri" w:hAnsi="Arial" w:cs="Arial"/>
              <w:lang w:val="pt-PT" w:eastAsia="en-US"/>
            </w:rPr>
            <w:t>e</w:t>
          </w:r>
          <w:r w:rsidRPr="00EC0742">
            <w:rPr>
              <w:rFonts w:ascii="Arial" w:eastAsia="Calibri" w:hAnsi="Arial" w:cs="Arial"/>
              <w:lang w:val="pt-PT" w:eastAsia="en-US"/>
            </w:rPr>
            <w:t xml:space="preserve"> Nicklas Nielsen imp</w:t>
          </w:r>
          <w:r w:rsidR="00EC0742" w:rsidRPr="00EC0742">
            <w:rPr>
              <w:rFonts w:ascii="Arial" w:eastAsia="Calibri" w:hAnsi="Arial" w:cs="Arial"/>
              <w:lang w:val="pt-PT" w:eastAsia="en-US"/>
            </w:rPr>
            <w:t>õe-se n</w:t>
          </w:r>
          <w:r w:rsidRPr="00EC0742">
            <w:rPr>
              <w:rFonts w:ascii="Arial" w:eastAsia="Calibri" w:hAnsi="Arial" w:cs="Arial"/>
              <w:lang w:val="pt-PT" w:eastAsia="en-US"/>
            </w:rPr>
            <w:t xml:space="preserve">as 24 Horas de Le Mans </w:t>
          </w:r>
          <w:r w:rsidR="00EC0742" w:rsidRPr="00EC0742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EC0742">
            <w:rPr>
              <w:rFonts w:ascii="Arial" w:eastAsia="Calibri" w:hAnsi="Arial" w:cs="Arial"/>
              <w:lang w:val="pt-PT" w:eastAsia="en-US"/>
            </w:rPr>
            <w:t>2024 co</w:t>
          </w:r>
          <w:r w:rsidR="00EC0742" w:rsidRPr="00EC0742">
            <w:rPr>
              <w:rFonts w:ascii="Arial" w:eastAsia="Calibri" w:hAnsi="Arial" w:cs="Arial"/>
              <w:lang w:val="pt-PT" w:eastAsia="en-US"/>
            </w:rPr>
            <w:t>m p</w:t>
          </w:r>
          <w:r w:rsidRPr="00EC0742">
            <w:rPr>
              <w:rFonts w:ascii="Arial" w:eastAsia="Calibri" w:hAnsi="Arial" w:cs="Arial"/>
              <w:lang w:val="pt-PT" w:eastAsia="en-US"/>
            </w:rPr>
            <w:t>neu</w:t>
          </w:r>
          <w:r w:rsidR="00EC0742" w:rsidRPr="00EC0742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EC0742">
            <w:rPr>
              <w:rFonts w:ascii="Arial" w:eastAsia="Calibri" w:hAnsi="Arial" w:cs="Arial"/>
              <w:lang w:val="pt-PT" w:eastAsia="en-US"/>
            </w:rPr>
            <w:t>Michelin</w:t>
          </w:r>
        </w:p>
        <w:p w14:paraId="1BCAE4B9" w14:textId="1E701571" w:rsidR="00D55BF0" w:rsidRPr="00EC0742" w:rsidRDefault="00EC0742" w:rsidP="00D55BF0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EC0742">
            <w:rPr>
              <w:rFonts w:ascii="Arial" w:hAnsi="Arial" w:cs="Arial"/>
              <w:lang w:val="pt-PT"/>
            </w:rPr>
            <w:t>M</w:t>
          </w:r>
          <w:r w:rsidR="00D55BF0" w:rsidRPr="00EC0742">
            <w:rPr>
              <w:rFonts w:ascii="Arial" w:hAnsi="Arial" w:cs="Arial"/>
              <w:lang w:val="pt-PT"/>
            </w:rPr>
            <w:t xml:space="preserve">arca francesa conquista </w:t>
          </w:r>
          <w:r w:rsidRPr="00EC0742">
            <w:rPr>
              <w:rFonts w:ascii="Arial" w:hAnsi="Arial" w:cs="Arial"/>
              <w:lang w:val="pt-PT"/>
            </w:rPr>
            <w:t xml:space="preserve">a </w:t>
          </w:r>
          <w:r w:rsidR="00D55BF0" w:rsidRPr="00EC0742">
            <w:rPr>
              <w:rFonts w:ascii="Arial" w:hAnsi="Arial" w:cs="Arial"/>
              <w:lang w:val="pt-PT"/>
            </w:rPr>
            <w:t>su</w:t>
          </w:r>
          <w:r w:rsidRPr="00EC0742">
            <w:rPr>
              <w:rFonts w:ascii="Arial" w:hAnsi="Arial" w:cs="Arial"/>
              <w:lang w:val="pt-PT"/>
            </w:rPr>
            <w:t>a</w:t>
          </w:r>
          <w:r w:rsidR="00D55BF0" w:rsidRPr="00EC0742">
            <w:rPr>
              <w:rFonts w:ascii="Arial" w:hAnsi="Arial" w:cs="Arial"/>
              <w:lang w:val="pt-PT"/>
            </w:rPr>
            <w:t xml:space="preserve"> </w:t>
          </w:r>
          <w:r w:rsidRPr="00EC0742">
            <w:rPr>
              <w:rFonts w:ascii="Arial" w:hAnsi="Arial" w:cs="Arial"/>
              <w:lang w:val="pt-PT"/>
            </w:rPr>
            <w:t xml:space="preserve">33ª </w:t>
          </w:r>
          <w:r w:rsidR="00D55BF0" w:rsidRPr="00EC0742">
            <w:rPr>
              <w:rFonts w:ascii="Arial" w:hAnsi="Arial" w:cs="Arial"/>
              <w:lang w:val="pt-PT"/>
            </w:rPr>
            <w:t>vit</w:t>
          </w:r>
          <w:r w:rsidRPr="00EC0742">
            <w:rPr>
              <w:rFonts w:ascii="Arial" w:hAnsi="Arial" w:cs="Arial"/>
              <w:lang w:val="pt-PT"/>
            </w:rPr>
            <w:t>ó</w:t>
          </w:r>
          <w:r w:rsidR="00D55BF0" w:rsidRPr="00EC0742">
            <w:rPr>
              <w:rFonts w:ascii="Arial" w:hAnsi="Arial" w:cs="Arial"/>
              <w:lang w:val="pt-PT"/>
            </w:rPr>
            <w:t xml:space="preserve">ria </w:t>
          </w:r>
          <w:r w:rsidRPr="00EC0742">
            <w:rPr>
              <w:rFonts w:ascii="Arial" w:hAnsi="Arial" w:cs="Arial"/>
              <w:lang w:val="pt-PT"/>
            </w:rPr>
            <w:t>na corrida</w:t>
          </w:r>
          <w:r w:rsidR="00D55BF0" w:rsidRPr="00EC0742">
            <w:rPr>
              <w:rFonts w:ascii="Arial" w:hAnsi="Arial" w:cs="Arial"/>
              <w:lang w:val="pt-PT"/>
            </w:rPr>
            <w:t>,</w:t>
          </w:r>
          <w:r>
            <w:rPr>
              <w:rFonts w:ascii="Arial" w:hAnsi="Arial" w:cs="Arial"/>
              <w:lang w:val="pt-PT"/>
            </w:rPr>
            <w:t xml:space="preserve"> </w:t>
          </w:r>
          <w:r w:rsidR="00D55BF0" w:rsidRPr="00EC0742">
            <w:rPr>
              <w:rFonts w:ascii="Arial" w:hAnsi="Arial" w:cs="Arial"/>
              <w:lang w:val="pt-PT"/>
            </w:rPr>
            <w:t xml:space="preserve">o que </w:t>
          </w:r>
          <w:r w:rsidRPr="00EC0742">
            <w:rPr>
              <w:rFonts w:ascii="Arial" w:hAnsi="Arial" w:cs="Arial"/>
              <w:lang w:val="pt-PT"/>
            </w:rPr>
            <w:t xml:space="preserve">a </w:t>
          </w:r>
          <w:r>
            <w:rPr>
              <w:rFonts w:ascii="Arial" w:hAnsi="Arial" w:cs="Arial"/>
              <w:lang w:val="pt-PT"/>
            </w:rPr>
            <w:t xml:space="preserve">deixa </w:t>
          </w:r>
          <w:r w:rsidRPr="00EC0742">
            <w:rPr>
              <w:rFonts w:ascii="Arial" w:hAnsi="Arial" w:cs="Arial"/>
              <w:lang w:val="pt-PT"/>
            </w:rPr>
            <w:t xml:space="preserve">a apenas um </w:t>
          </w:r>
          <w:r w:rsidR="00D55BF0" w:rsidRPr="00EC0742">
            <w:rPr>
              <w:rFonts w:ascii="Arial" w:hAnsi="Arial" w:cs="Arial"/>
              <w:lang w:val="pt-PT"/>
            </w:rPr>
            <w:t>triunfo d</w:t>
          </w:r>
          <w:r w:rsidRPr="00EC0742">
            <w:rPr>
              <w:rFonts w:ascii="Arial" w:hAnsi="Arial" w:cs="Arial"/>
              <w:lang w:val="pt-PT"/>
            </w:rPr>
            <w:t xml:space="preserve">o </w:t>
          </w:r>
          <w:r w:rsidR="00D55BF0" w:rsidRPr="00EC0742">
            <w:rPr>
              <w:rFonts w:ascii="Arial" w:hAnsi="Arial" w:cs="Arial"/>
              <w:lang w:val="pt-PT"/>
            </w:rPr>
            <w:t>r</w:t>
          </w:r>
          <w:r w:rsidRPr="00EC0742">
            <w:rPr>
              <w:rFonts w:ascii="Arial" w:hAnsi="Arial" w:cs="Arial"/>
              <w:lang w:val="pt-PT"/>
            </w:rPr>
            <w:t>e</w:t>
          </w:r>
          <w:r w:rsidR="00D55BF0" w:rsidRPr="00EC0742">
            <w:rPr>
              <w:rFonts w:ascii="Arial" w:hAnsi="Arial" w:cs="Arial"/>
              <w:lang w:val="pt-PT"/>
            </w:rPr>
            <w:t>cord</w:t>
          </w:r>
          <w:r w:rsidRPr="00EC0742">
            <w:rPr>
              <w:rFonts w:ascii="Arial" w:hAnsi="Arial" w:cs="Arial"/>
              <w:lang w:val="pt-PT"/>
            </w:rPr>
            <w:t xml:space="preserve">e </w:t>
          </w:r>
          <w:r w:rsidR="00D55BF0" w:rsidRPr="00EC0742">
            <w:rPr>
              <w:rFonts w:ascii="Arial" w:hAnsi="Arial" w:cs="Arial"/>
              <w:lang w:val="pt-PT"/>
            </w:rPr>
            <w:t>para u</w:t>
          </w:r>
          <w:r w:rsidRPr="00EC0742">
            <w:rPr>
              <w:rFonts w:ascii="Arial" w:hAnsi="Arial" w:cs="Arial"/>
              <w:lang w:val="pt-PT"/>
            </w:rPr>
            <w:t xml:space="preserve">m </w:t>
          </w:r>
          <w:r w:rsidR="00D55BF0" w:rsidRPr="00EC0742">
            <w:rPr>
              <w:rFonts w:ascii="Arial" w:hAnsi="Arial" w:cs="Arial"/>
              <w:lang w:val="pt-PT"/>
            </w:rPr>
            <w:t xml:space="preserve">fabricante de </w:t>
          </w:r>
          <w:r w:rsidRPr="00EC0742">
            <w:rPr>
              <w:rFonts w:ascii="Arial" w:hAnsi="Arial" w:cs="Arial"/>
              <w:lang w:val="pt-PT"/>
            </w:rPr>
            <w:t>p</w:t>
          </w:r>
          <w:r w:rsidR="00D55BF0" w:rsidRPr="00EC0742">
            <w:rPr>
              <w:rFonts w:ascii="Arial" w:hAnsi="Arial" w:cs="Arial"/>
              <w:lang w:val="pt-PT"/>
            </w:rPr>
            <w:t>neu</w:t>
          </w:r>
          <w:r w:rsidRPr="00EC0742">
            <w:rPr>
              <w:rFonts w:ascii="Arial" w:hAnsi="Arial" w:cs="Arial"/>
              <w:lang w:val="pt-PT"/>
            </w:rPr>
            <w:t>s</w:t>
          </w:r>
        </w:p>
        <w:p w14:paraId="2C6DABF9" w14:textId="208A1EA9" w:rsidR="00D55BF0" w:rsidRPr="00EC0742" w:rsidRDefault="00D55BF0" w:rsidP="00D55BF0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EC0742">
            <w:rPr>
              <w:rFonts w:ascii="Arial" w:hAnsi="Arial" w:cs="Arial"/>
              <w:lang w:val="pt-PT"/>
            </w:rPr>
            <w:t>92ª edi</w:t>
          </w:r>
          <w:r w:rsidR="00EC0742" w:rsidRPr="00EC0742">
            <w:rPr>
              <w:rFonts w:ascii="Arial" w:hAnsi="Arial" w:cs="Arial"/>
              <w:lang w:val="pt-PT"/>
            </w:rPr>
            <w:t>ção d</w:t>
          </w:r>
          <w:r w:rsidRPr="00EC0742">
            <w:rPr>
              <w:rFonts w:ascii="Arial" w:hAnsi="Arial" w:cs="Arial"/>
              <w:lang w:val="pt-PT"/>
            </w:rPr>
            <w:t xml:space="preserve">as 24 Horas de Le Mans </w:t>
          </w:r>
          <w:r w:rsidR="00EC0742" w:rsidRPr="00EC0742">
            <w:rPr>
              <w:rFonts w:ascii="Arial" w:hAnsi="Arial" w:cs="Arial"/>
              <w:lang w:val="pt-PT"/>
            </w:rPr>
            <w:t>teve de tudo</w:t>
          </w:r>
          <w:r w:rsidRPr="00EC0742">
            <w:rPr>
              <w:rFonts w:ascii="Arial" w:hAnsi="Arial" w:cs="Arial"/>
              <w:lang w:val="pt-PT"/>
            </w:rPr>
            <w:t xml:space="preserve">: drama </w:t>
          </w:r>
          <w:r w:rsidR="00EC0742" w:rsidRPr="00EC0742">
            <w:rPr>
              <w:rFonts w:ascii="Arial" w:hAnsi="Arial" w:cs="Arial"/>
              <w:lang w:val="pt-PT"/>
            </w:rPr>
            <w:t xml:space="preserve">em </w:t>
          </w:r>
          <w:r w:rsidRPr="00EC0742">
            <w:rPr>
              <w:rFonts w:ascii="Arial" w:hAnsi="Arial" w:cs="Arial"/>
              <w:lang w:val="pt-PT"/>
            </w:rPr>
            <w:t xml:space="preserve">pista, </w:t>
          </w:r>
          <w:r w:rsidR="00EC0742" w:rsidRPr="00EC0742">
            <w:rPr>
              <w:rFonts w:ascii="Arial" w:hAnsi="Arial" w:cs="Arial"/>
              <w:lang w:val="pt-PT"/>
            </w:rPr>
            <w:t xml:space="preserve">ultrapassagens </w:t>
          </w:r>
          <w:r w:rsidRPr="00EC0742">
            <w:rPr>
              <w:rFonts w:ascii="Arial" w:hAnsi="Arial" w:cs="Arial"/>
              <w:lang w:val="pt-PT"/>
            </w:rPr>
            <w:t>espetaculares, emo</w:t>
          </w:r>
          <w:r w:rsidR="00EC0742" w:rsidRPr="00EC0742">
            <w:rPr>
              <w:rFonts w:ascii="Arial" w:hAnsi="Arial" w:cs="Arial"/>
              <w:lang w:val="pt-PT"/>
            </w:rPr>
            <w:t>ção</w:t>
          </w:r>
          <w:r w:rsidRPr="00EC0742">
            <w:rPr>
              <w:rFonts w:ascii="Arial" w:hAnsi="Arial" w:cs="Arial"/>
              <w:lang w:val="pt-PT"/>
            </w:rPr>
            <w:t>, condi</w:t>
          </w:r>
          <w:r w:rsidR="00EC0742" w:rsidRPr="00EC0742">
            <w:rPr>
              <w:rFonts w:ascii="Arial" w:hAnsi="Arial" w:cs="Arial"/>
              <w:lang w:val="pt-PT"/>
            </w:rPr>
            <w:t xml:space="preserve">ções </w:t>
          </w:r>
          <w:r w:rsidRPr="00EC0742">
            <w:rPr>
              <w:rFonts w:ascii="Arial" w:hAnsi="Arial" w:cs="Arial"/>
              <w:lang w:val="pt-PT"/>
            </w:rPr>
            <w:t>mi</w:t>
          </w:r>
          <w:r w:rsidR="00EC0742" w:rsidRPr="00EC0742">
            <w:rPr>
              <w:rFonts w:ascii="Arial" w:hAnsi="Arial" w:cs="Arial"/>
              <w:lang w:val="pt-PT"/>
            </w:rPr>
            <w:t>s</w:t>
          </w:r>
          <w:r w:rsidRPr="00EC0742">
            <w:rPr>
              <w:rFonts w:ascii="Arial" w:hAnsi="Arial" w:cs="Arial"/>
              <w:lang w:val="pt-PT"/>
            </w:rPr>
            <w:t>ta</w:t>
          </w:r>
          <w:r w:rsidR="00EC0742" w:rsidRPr="00EC0742">
            <w:rPr>
              <w:rFonts w:ascii="Arial" w:hAnsi="Arial" w:cs="Arial"/>
              <w:lang w:val="pt-PT"/>
            </w:rPr>
            <w:t>s, e</w:t>
          </w:r>
          <w:r w:rsidRPr="00EC0742">
            <w:rPr>
              <w:rFonts w:ascii="Arial" w:hAnsi="Arial" w:cs="Arial"/>
              <w:lang w:val="pt-PT"/>
            </w:rPr>
            <w:t>, sobret</w:t>
          </w:r>
          <w:r w:rsidR="00EC0742" w:rsidRPr="00EC0742">
            <w:rPr>
              <w:rFonts w:ascii="Arial" w:hAnsi="Arial" w:cs="Arial"/>
              <w:lang w:val="pt-PT"/>
            </w:rPr>
            <w:t>u</w:t>
          </w:r>
          <w:r w:rsidRPr="00EC0742">
            <w:rPr>
              <w:rFonts w:ascii="Arial" w:hAnsi="Arial" w:cs="Arial"/>
              <w:lang w:val="pt-PT"/>
            </w:rPr>
            <w:t xml:space="preserve">do, suspense </w:t>
          </w:r>
          <w:r w:rsidR="00EC0742" w:rsidRPr="00EC0742">
            <w:rPr>
              <w:rFonts w:ascii="Arial" w:hAnsi="Arial" w:cs="Arial"/>
              <w:lang w:val="pt-PT"/>
            </w:rPr>
            <w:t xml:space="preserve">até ao </w:t>
          </w:r>
          <w:r w:rsidRPr="00EC0742">
            <w:rPr>
              <w:rFonts w:ascii="Arial" w:hAnsi="Arial" w:cs="Arial"/>
              <w:lang w:val="pt-PT"/>
            </w:rPr>
            <w:t>final</w:t>
          </w:r>
        </w:p>
        <w:p w14:paraId="111C369A" w14:textId="77777777" w:rsidR="00E668F8" w:rsidRPr="00EC0742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EC0742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238DE0" w14:textId="4B041F4C" w:rsidR="00D8537C" w:rsidRPr="00EC0742" w:rsidRDefault="00EC0742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24 Horas de Le Mans 2024 contar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am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participa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23 Hypercars, alin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ados por 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ve fabricantes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diferentes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. Co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estes números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prova 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cump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riu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pronósticos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e 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rec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 a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329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000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adeptos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presentes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circuito 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 d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corridas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ais renhidas e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intensas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hist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ria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vit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foi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Ferrari nº 50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Fuoco/Molina/Nielsen,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mas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Cadillac, Porsche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Toyota 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liderar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am em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diferentes momentos.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pilotos que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terminaram no pódio ficaram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separados por t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somente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36 segundos,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depois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311 v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ltas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4237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ilómetros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percorridas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Na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segunda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terce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ra posi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ções ficaram a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Toyota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nº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7 (+14 segundos)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Ferrari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nº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51 (+36 segundos), 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segurando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vigésimo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quinto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pódio </w:t>
          </w:r>
          <w:r w:rsidR="0004111E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completo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para equip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Michelin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Circuito de La Sarthe.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marca francesa també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aumentou o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recorde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imbatibilidad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na corrida, até 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27 vit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</w:t>
          </w:r>
          <w:r w:rsidR="00D8537C" w:rsidRPr="00EC074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rias consecutivas.</w:t>
          </w:r>
        </w:p>
        <w:p w14:paraId="3F6CF67A" w14:textId="77777777" w:rsidR="00D8537C" w:rsidRPr="00EC0742" w:rsidRDefault="00D8537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7E006A" w14:textId="07AF9AC8" w:rsidR="00D8537C" w:rsidRPr="00EC0742" w:rsidRDefault="00EC074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92ª edic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as 24 Horas de Le Mans 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e de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do: drama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pista,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ultrapassagens 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espetaculares, emo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,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mi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tas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>, sobret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do, suspense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D8537C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final. </w:t>
          </w:r>
        </w:p>
        <w:p w14:paraId="512ABB83" w14:textId="77777777" w:rsidR="00D8537C" w:rsidRPr="00EC0742" w:rsidRDefault="00D8537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5755A2" w14:textId="307B3C5B" w:rsidR="00AA711F" w:rsidRPr="00EC0742" w:rsidRDefault="00EC074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li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ros de hist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ria regist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aram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a segunda 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ria consecutiva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Ferrari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Le Mans junt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amente com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 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esta vez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carro nº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50.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Mas tal não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contará toda a hist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ria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de 2024,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o protótipo vencedor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499P Hypercar, cruz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linha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de meta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vantagem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de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somente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14,221 segundos,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mínimo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energia disponível no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u ‘depósito’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após uma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intensa batal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a que mant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eve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os aficionados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ten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até à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bande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>de xadrez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2A4D4DE" w14:textId="77777777" w:rsidR="00AA711F" w:rsidRPr="00EC0742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DE201A" w14:textId="27A72067" w:rsidR="00AA711F" w:rsidRPr="00EC0742" w:rsidRDefault="00EC074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a edi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de 2023, a 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 muito mais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difícil para a marca italiana,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que Toyota, Porsche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Cadillac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>m lutaram na frente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ualquer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delas poderia ter obtido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a 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caso as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 tivessem desenvolvido </w:t>
          </w:r>
          <w:r w:rsidR="00AA711F" w:rsidRPr="00EC0742">
            <w:rPr>
              <w:rFonts w:ascii="Arial" w:hAnsi="Arial" w:cs="Arial"/>
              <w:sz w:val="20"/>
              <w:szCs w:val="20"/>
              <w:lang w:val="pt-PT"/>
            </w:rPr>
            <w:t>de forma diferente…</w:t>
          </w:r>
        </w:p>
        <w:p w14:paraId="0292460E" w14:textId="77777777" w:rsidR="00AA711F" w:rsidRPr="00EC0742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02016E" w14:textId="23BB9F11" w:rsidR="00492125" w:rsidRPr="00EC0742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C074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>m d</w:t>
          </w:r>
          <w:r w:rsidRPr="00EC0742">
            <w:rPr>
              <w:rFonts w:ascii="Arial" w:hAnsi="Arial" w:cs="Arial"/>
              <w:sz w:val="20"/>
              <w:szCs w:val="20"/>
              <w:lang w:val="pt-PT"/>
            </w:rPr>
            <w:t xml:space="preserve">os fatores que 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EC0742">
            <w:rPr>
              <w:rFonts w:ascii="Arial" w:hAnsi="Arial" w:cs="Arial"/>
              <w:sz w:val="20"/>
              <w:szCs w:val="20"/>
              <w:lang w:val="pt-PT"/>
            </w:rPr>
            <w:t>influ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enciaram 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resultado d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domingo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uva torrencial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ca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sobre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Circuito de la Sarthe, ob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igando 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 a rev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er e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adaptar 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 xml:space="preserve">permanentemente as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C0742">
            <w:rPr>
              <w:rFonts w:ascii="Arial" w:hAnsi="Arial" w:cs="Arial"/>
              <w:sz w:val="20"/>
              <w:szCs w:val="20"/>
              <w:lang w:val="pt-PT"/>
            </w:rPr>
            <w:t>estratégias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EC645EB" w14:textId="77777777" w:rsidR="00492125" w:rsidRPr="00EC0742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9C6022" w14:textId="1566531D" w:rsidR="00AA711F" w:rsidRPr="00EC0742" w:rsidRDefault="0020265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azar recaiu sobre a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Toyota</w:t>
          </w:r>
          <w:r>
            <w:rPr>
              <w:rFonts w:ascii="Arial" w:hAnsi="Arial" w:cs="Arial"/>
              <w:sz w:val="20"/>
              <w:szCs w:val="20"/>
              <w:lang w:val="pt-PT"/>
            </w:rPr>
            <w:t>, q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º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8 (5º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final)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fez um pião após um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toque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rival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quando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falta</w:t>
          </w:r>
          <w:r>
            <w:rPr>
              <w:rFonts w:ascii="Arial" w:hAnsi="Arial" w:cs="Arial"/>
              <w:sz w:val="20"/>
              <w:szCs w:val="20"/>
              <w:lang w:val="pt-PT"/>
            </w:rPr>
            <w:t>vam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duas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horas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final. </w:t>
          </w:r>
          <w:r>
            <w:rPr>
              <w:rFonts w:ascii="Arial" w:hAnsi="Arial" w:cs="Arial"/>
              <w:sz w:val="20"/>
              <w:szCs w:val="20"/>
              <w:lang w:val="pt-PT"/>
            </w:rPr>
            <w:t>Entre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tanto,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Toyota 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º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7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de López/Kobayashi/De Vries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perd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terreno ao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go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por diferentes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motivos,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antes de vol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tar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a lu</w:t>
          </w:r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ar por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subir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na cla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combatividad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us pilotos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recompensada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segundo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lastRenderedPageBreak/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or v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lta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corrida do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fi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de semana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para Kobayashi,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averbou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registo de 3m28.756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volta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254.</w:t>
          </w:r>
        </w:p>
        <w:p w14:paraId="2FCA55B5" w14:textId="77777777" w:rsidR="00492125" w:rsidRPr="00EC0742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7F6A72" w14:textId="7667FA72" w:rsidR="00492125" w:rsidRPr="00EC0742" w:rsidRDefault="0020265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interrup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devido a entradas do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Safety Car 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mar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6 horas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54 minutos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total,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um q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uart</w:t>
          </w:r>
          <w:r>
            <w:rPr>
              <w:rFonts w:ascii="Arial" w:hAnsi="Arial" w:cs="Arial"/>
              <w:sz w:val="20"/>
              <w:szCs w:val="20"/>
              <w:lang w:val="pt-PT"/>
            </w:rPr>
            <w:t>o da prova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! Mu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las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deveram-se às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meteorológicas adversas, que ob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igar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as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s a tomar importantes decis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estratégicas.</w:t>
          </w:r>
        </w:p>
        <w:p w14:paraId="310ED6ED" w14:textId="77777777" w:rsidR="00492125" w:rsidRPr="00EC0742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112956" w14:textId="78BE1D69" w:rsidR="00492125" w:rsidRPr="00EC0742" w:rsidRDefault="0020265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de chuva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,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as temperaturas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domingo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lige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ramente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 cálidas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início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 prova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fizeram com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slick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macios e médios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Micheli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MICHELIN Pilot Sport Wet (que cont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êm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45% de </w:t>
          </w:r>
          <w:r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primas </w:t>
          </w:r>
          <w:r>
            <w:rPr>
              <w:rFonts w:ascii="Arial" w:hAnsi="Arial" w:cs="Arial"/>
              <w:sz w:val="20"/>
              <w:szCs w:val="20"/>
              <w:lang w:val="pt-PT"/>
            </w:rPr>
            <w:t>renováveis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/recicladas)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desempenhassem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papel fundamental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envolvimento da corrida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cambiantes,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para piso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tiveram,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inclus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ivamente,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que competir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seco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os slick</w:t>
          </w:r>
          <w:r w:rsidR="004569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na chuva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92125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67C791B" w14:textId="77777777" w:rsidR="0004111E" w:rsidRPr="00EC0742" w:rsidRDefault="00041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FA65BD" w14:textId="3175DA95" w:rsidR="0004111E" w:rsidRPr="00EC0742" w:rsidRDefault="0020265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par das suas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prest</w:t>
          </w:r>
          <w:r w:rsidR="00E21280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21280">
            <w:rPr>
              <w:rFonts w:ascii="Arial" w:hAnsi="Arial" w:cs="Arial"/>
              <w:sz w:val="20"/>
              <w:szCs w:val="20"/>
              <w:lang w:val="pt-PT"/>
            </w:rPr>
            <w:t xml:space="preserve">da sua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versatilidad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212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21280">
            <w:rPr>
              <w:rFonts w:ascii="Arial" w:hAnsi="Arial" w:cs="Arial"/>
              <w:sz w:val="20"/>
              <w:szCs w:val="20"/>
              <w:lang w:val="pt-PT"/>
            </w:rPr>
            <w:t xml:space="preserve">da sua </w:t>
          </w:r>
          <w:r>
            <w:rPr>
              <w:rFonts w:ascii="Arial" w:hAnsi="Arial" w:cs="Arial"/>
              <w:sz w:val="20"/>
              <w:szCs w:val="20"/>
              <w:lang w:val="pt-PT"/>
            </w:rPr>
            <w:t>consistência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durabilidade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que caracteriza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gama MICHELIN Pilot Sport Endurance contribu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ativamente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espetáculo,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permitir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efetuarem vários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stints. </w:t>
          </w:r>
          <w:r>
            <w:rPr>
              <w:rFonts w:ascii="Arial" w:hAnsi="Arial" w:cs="Arial"/>
              <w:sz w:val="20"/>
              <w:szCs w:val="20"/>
              <w:lang w:val="pt-PT"/>
            </w:rPr>
            <w:tab/>
            <w:t>O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recorde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ano foi alcançado pelo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Porsche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nº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12, que complet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ê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xito 530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ilómetros (o equivalente a 39 v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ltas)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smo j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go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uatro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slick </w:t>
          </w:r>
          <w:r>
            <w:rPr>
              <w:rFonts w:ascii="Arial" w:hAnsi="Arial" w:cs="Arial"/>
              <w:sz w:val="20"/>
              <w:szCs w:val="20"/>
              <w:lang w:val="pt-PT"/>
            </w:rPr>
            <w:t>médios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4763F53" w14:textId="77777777" w:rsidR="0004111E" w:rsidRPr="00EC0742" w:rsidRDefault="00041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D40789" w14:textId="0B2A00D2" w:rsidR="00E668F8" w:rsidRPr="00EC0742" w:rsidRDefault="0020265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Michelin conquist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a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 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ria número 33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as 24 Horas de Le Mans, o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deixa a somente um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triunfo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recorde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 xml:space="preserve">fabricante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4111E" w:rsidRPr="00EC074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031CAE4" w14:textId="77777777" w:rsidR="00E668F8" w:rsidRPr="00EC074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41688A" w14:textId="77777777" w:rsidR="00E668F8" w:rsidRPr="00EC074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16D811" w14:textId="77777777" w:rsidR="00E668F8" w:rsidRPr="00EC074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0B5BCA" w14:textId="77777777" w:rsidR="00E668F8" w:rsidRPr="00EC074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CD11F9" w14:textId="77777777" w:rsidR="00E668F8" w:rsidRPr="00EC074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77777777" w:rsidR="00E668F8" w:rsidRPr="00EC0742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EC0742" w:rsidRDefault="007B5826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EC0742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D5B6EC9" w14:textId="77777777" w:rsidR="00E21280" w:rsidRPr="00C57F6C" w:rsidRDefault="00E21280" w:rsidP="00E2128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7B61659" w14:textId="77777777" w:rsidR="00E21280" w:rsidRDefault="00E21280" w:rsidP="00E2128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</w:t>
      </w:r>
      <w:r>
        <w:rPr>
          <w:rFonts w:ascii="Arial" w:hAnsi="Arial" w:cs="Arial"/>
          <w:iCs/>
          <w:sz w:val="16"/>
          <w:szCs w:val="16"/>
          <w:lang w:val="pt-PT"/>
        </w:rPr>
        <w:t>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5F841B96" w14:textId="77777777" w:rsidR="00E21280" w:rsidRDefault="00E21280" w:rsidP="00E2128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6A233FBA" w14:textId="77777777" w:rsidR="00E21280" w:rsidRPr="009C49D3" w:rsidRDefault="00E21280" w:rsidP="00E21280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6550B489" w14:textId="77777777" w:rsidR="00E21280" w:rsidRPr="00AA3C81" w:rsidRDefault="00E21280" w:rsidP="00E21280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42AD02C" w14:textId="77777777" w:rsidR="00E21280" w:rsidRPr="006C601F" w:rsidRDefault="00E21280" w:rsidP="00E21280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981111C" w14:textId="77777777" w:rsidR="00E21280" w:rsidRPr="006C601F" w:rsidRDefault="00E21280" w:rsidP="00E212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77A32F1" w14:textId="77777777" w:rsidR="00E21280" w:rsidRPr="006C601F" w:rsidRDefault="00E21280" w:rsidP="00E212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01243D" w14:textId="77777777" w:rsidR="00E21280" w:rsidRPr="006C601F" w:rsidRDefault="00E21280" w:rsidP="00E212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D80615" w14:textId="77777777" w:rsidR="00E21280" w:rsidRPr="006C601F" w:rsidRDefault="00E21280" w:rsidP="00E212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E6E503C" w14:textId="77777777" w:rsidR="00E21280" w:rsidRPr="006C601F" w:rsidRDefault="00E21280" w:rsidP="00E212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908EA41" w14:textId="77777777" w:rsidR="00E21280" w:rsidRPr="006C601F" w:rsidRDefault="00E21280" w:rsidP="00E212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60FC55C" w14:textId="77777777" w:rsidR="00E21280" w:rsidRPr="003E5608" w:rsidRDefault="00E21280" w:rsidP="00E21280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E5608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06133D1B" w14:textId="77777777" w:rsidR="00E21280" w:rsidRPr="006C601F" w:rsidRDefault="00E21280" w:rsidP="00E21280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3E5608">
        <w:rPr>
          <w:sz w:val="20"/>
          <w:szCs w:val="20"/>
        </w:rPr>
        <w:t xml:space="preserve">       </w:t>
      </w:r>
      <w:hyperlink r:id="rId8" w:history="1">
        <w:r w:rsidRPr="006C601F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2B1BF0C1" w14:textId="77777777" w:rsidR="00E21280" w:rsidRPr="003E5608" w:rsidRDefault="00E21280" w:rsidP="00E2128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3E5608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E3E4B61" wp14:editId="740822E2">
            <wp:extent cx="1612265" cy="177730"/>
            <wp:effectExtent l="0" t="0" r="635" b="635"/>
            <wp:docPr id="3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1280" w:rsidRPr="003E5608" w14:paraId="500C33F0" w14:textId="77777777" w:rsidTr="00786972">
        <w:tc>
          <w:tcPr>
            <w:tcW w:w="9016" w:type="dxa"/>
          </w:tcPr>
          <w:p w14:paraId="69EFDB93" w14:textId="77777777" w:rsidR="00E21280" w:rsidRPr="003E5608" w:rsidRDefault="007B5826" w:rsidP="00786972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hyperlink r:id="rId11" w:history="1">
              <w:r w:rsidR="00E21280" w:rsidRPr="003E5608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31C790D6" w14:textId="77777777" w:rsidR="00E21280" w:rsidRPr="003E5608" w:rsidRDefault="00E21280" w:rsidP="00786972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E21280" w:rsidRPr="003E5608" w14:paraId="24892504" w14:textId="77777777" w:rsidTr="00786972">
        <w:tc>
          <w:tcPr>
            <w:tcW w:w="9016" w:type="dxa"/>
          </w:tcPr>
          <w:p w14:paraId="7F3161FD" w14:textId="77777777" w:rsidR="00E21280" w:rsidRPr="003E5608" w:rsidRDefault="00E21280" w:rsidP="00786972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7738DCB5" wp14:editId="28BD9155">
                  <wp:extent cx="133350" cy="133350"/>
                  <wp:effectExtent l="0" t="0" r="6350" b="6350"/>
                  <wp:docPr id="582359309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359309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608">
              <w:rPr>
                <w:sz w:val="20"/>
                <w:szCs w:val="20"/>
              </w:rPr>
              <w:t xml:space="preserve"> </w:t>
            </w:r>
            <w:hyperlink r:id="rId13" w:history="1">
              <w:r w:rsidRPr="003E560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3E5608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86C7C5F" wp14:editId="114F42AD">
                  <wp:extent cx="126609" cy="126609"/>
                  <wp:effectExtent l="0" t="0" r="635" b="63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3" cy="12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Pr="003E560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3E5608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04DDB1E" wp14:editId="55DBFD64">
                  <wp:extent cx="129247" cy="129247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4" cy="1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3E560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C5DD8E7" w14:textId="77777777" w:rsidR="00E21280" w:rsidRPr="003E5608" w:rsidRDefault="00E21280" w:rsidP="00E21280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7756F693" w14:textId="77777777" w:rsidR="00E21280" w:rsidRPr="003E5608" w:rsidRDefault="00E21280" w:rsidP="00E2128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3E5608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3E5608">
        <w:rPr>
          <w:rFonts w:ascii="Arial" w:hAnsi="Arial" w:cs="Arial"/>
          <w:sz w:val="20"/>
          <w:szCs w:val="20"/>
          <w:lang w:val="pt-PT"/>
        </w:rPr>
        <w:t>Madrid. ESPANHA</w:t>
      </w:r>
    </w:p>
    <w:p w14:paraId="1486A708" w14:textId="77777777" w:rsidR="00EC0742" w:rsidRPr="00EC0742" w:rsidRDefault="00EC0742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EC0742" w:rsidRPr="00EC0742" w:rsidSect="0046081D">
      <w:headerReference w:type="default" r:id="rId18"/>
      <w:headerReference w:type="first" r:id="rId19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EAAC" w14:textId="77777777" w:rsidR="007B5826" w:rsidRDefault="007B5826" w:rsidP="00F24D98">
      <w:r>
        <w:separator/>
      </w:r>
    </w:p>
  </w:endnote>
  <w:endnote w:type="continuationSeparator" w:id="0">
    <w:p w14:paraId="04755C16" w14:textId="77777777" w:rsidR="007B5826" w:rsidRDefault="007B582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532D" w14:textId="77777777" w:rsidR="007B5826" w:rsidRDefault="007B5826" w:rsidP="00F24D98">
      <w:r>
        <w:separator/>
      </w:r>
    </w:p>
  </w:footnote>
  <w:footnote w:type="continuationSeparator" w:id="0">
    <w:p w14:paraId="26C7F116" w14:textId="77777777" w:rsidR="007B5826" w:rsidRDefault="007B582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7B54E5AC" w:rsidR="001963B1" w:rsidRPr="00E21280" w:rsidRDefault="00E21280" w:rsidP="00E2128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9A074" wp14:editId="05ED388B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0DA691" w14:textId="77777777" w:rsidR="00E21280" w:rsidRPr="006C601F" w:rsidRDefault="00E21280" w:rsidP="00E21280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6C601F">
                            <w:rPr>
                              <w:rFonts w:ascii="Michelin" w:hAnsi="Michelin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9A0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" fillcolor="white [3201]" stroked="f" strokeweight=".5pt">
              <v:textbox>
                <w:txbxContent>
                  <w:p w14:paraId="750DA691" w14:textId="77777777" w:rsidR="00E21280" w:rsidRPr="006C601F" w:rsidRDefault="00E21280" w:rsidP="00E21280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6C601F">
                      <w:rPr>
                        <w:rFonts w:ascii="Michelin" w:hAnsi="Michelin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EDB06" wp14:editId="01456DAB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BBF39A" w14:textId="77777777" w:rsidR="00E21280" w:rsidRPr="006C601F" w:rsidRDefault="00E21280" w:rsidP="00E21280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6C601F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07D1636" w14:textId="77777777" w:rsidR="00E21280" w:rsidRPr="00BE269E" w:rsidRDefault="00E21280" w:rsidP="00E2128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EDB06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" fillcolor="window" stroked="f" strokeweight=".5pt">
              <v:textbox>
                <w:txbxContent>
                  <w:p w14:paraId="27BBF39A" w14:textId="77777777" w:rsidR="00E21280" w:rsidRPr="006C601F" w:rsidRDefault="00E21280" w:rsidP="00E21280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6C601F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707D1636" w14:textId="77777777" w:rsidR="00E21280" w:rsidRPr="00BE269E" w:rsidRDefault="00E21280" w:rsidP="00E2128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5F8CEF98" wp14:editId="02FBE3C3">
          <wp:extent cx="7516736" cy="1888761"/>
          <wp:effectExtent l="0" t="0" r="1905" b="3810"/>
          <wp:docPr id="1" name="Picture 1" descr="A logo of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ti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84.8pt;height:18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D8403AA"/>
    <w:multiLevelType w:val="hybridMultilevel"/>
    <w:tmpl w:val="999ECCB4"/>
    <w:lvl w:ilvl="0" w:tplc="A2926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C1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64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20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F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25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2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EC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2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4111E"/>
    <w:rsid w:val="0006333E"/>
    <w:rsid w:val="00074431"/>
    <w:rsid w:val="0009760F"/>
    <w:rsid w:val="000B3F91"/>
    <w:rsid w:val="000B52DC"/>
    <w:rsid w:val="000D0967"/>
    <w:rsid w:val="00112957"/>
    <w:rsid w:val="00116A1A"/>
    <w:rsid w:val="0016738E"/>
    <w:rsid w:val="001735F8"/>
    <w:rsid w:val="001851DC"/>
    <w:rsid w:val="001920A9"/>
    <w:rsid w:val="001963B1"/>
    <w:rsid w:val="001B2629"/>
    <w:rsid w:val="001B4287"/>
    <w:rsid w:val="002001A4"/>
    <w:rsid w:val="00202656"/>
    <w:rsid w:val="00205402"/>
    <w:rsid w:val="0021595A"/>
    <w:rsid w:val="0024219A"/>
    <w:rsid w:val="002446F7"/>
    <w:rsid w:val="00262F8B"/>
    <w:rsid w:val="00274DC8"/>
    <w:rsid w:val="0027531F"/>
    <w:rsid w:val="002B0F70"/>
    <w:rsid w:val="002B3AC4"/>
    <w:rsid w:val="002C57B3"/>
    <w:rsid w:val="002E44BA"/>
    <w:rsid w:val="00335072"/>
    <w:rsid w:val="00387E23"/>
    <w:rsid w:val="003A5BD7"/>
    <w:rsid w:val="0041774C"/>
    <w:rsid w:val="004237CD"/>
    <w:rsid w:val="00426894"/>
    <w:rsid w:val="00445F31"/>
    <w:rsid w:val="00456916"/>
    <w:rsid w:val="00456BF5"/>
    <w:rsid w:val="0046081D"/>
    <w:rsid w:val="00471963"/>
    <w:rsid w:val="00492125"/>
    <w:rsid w:val="00493386"/>
    <w:rsid w:val="004A7A65"/>
    <w:rsid w:val="004C1C9B"/>
    <w:rsid w:val="004C6A8C"/>
    <w:rsid w:val="004E3294"/>
    <w:rsid w:val="00505743"/>
    <w:rsid w:val="00526931"/>
    <w:rsid w:val="00563B20"/>
    <w:rsid w:val="005F1886"/>
    <w:rsid w:val="00667125"/>
    <w:rsid w:val="006C44F0"/>
    <w:rsid w:val="006C601F"/>
    <w:rsid w:val="00760C04"/>
    <w:rsid w:val="007722A7"/>
    <w:rsid w:val="00784097"/>
    <w:rsid w:val="00785BD9"/>
    <w:rsid w:val="007B5826"/>
    <w:rsid w:val="0085450A"/>
    <w:rsid w:val="00883B7E"/>
    <w:rsid w:val="00884D48"/>
    <w:rsid w:val="00891213"/>
    <w:rsid w:val="008A2F9A"/>
    <w:rsid w:val="008B73E3"/>
    <w:rsid w:val="00905424"/>
    <w:rsid w:val="00933F02"/>
    <w:rsid w:val="0093532F"/>
    <w:rsid w:val="009A4487"/>
    <w:rsid w:val="009A4F6B"/>
    <w:rsid w:val="009C65CA"/>
    <w:rsid w:val="009E553B"/>
    <w:rsid w:val="009E6ECD"/>
    <w:rsid w:val="00A35FCE"/>
    <w:rsid w:val="00A45F95"/>
    <w:rsid w:val="00AA711F"/>
    <w:rsid w:val="00AC0E74"/>
    <w:rsid w:val="00B01F18"/>
    <w:rsid w:val="00B061F9"/>
    <w:rsid w:val="00B76FD2"/>
    <w:rsid w:val="00B835E3"/>
    <w:rsid w:val="00B97B28"/>
    <w:rsid w:val="00BB1209"/>
    <w:rsid w:val="00C21848"/>
    <w:rsid w:val="00C2594E"/>
    <w:rsid w:val="00C53F0C"/>
    <w:rsid w:val="00C624CB"/>
    <w:rsid w:val="00CD14F5"/>
    <w:rsid w:val="00CD75FA"/>
    <w:rsid w:val="00CF16A0"/>
    <w:rsid w:val="00D55BF0"/>
    <w:rsid w:val="00D67EFC"/>
    <w:rsid w:val="00D8537C"/>
    <w:rsid w:val="00D94A81"/>
    <w:rsid w:val="00DB7FA5"/>
    <w:rsid w:val="00DD5C33"/>
    <w:rsid w:val="00DD5DF4"/>
    <w:rsid w:val="00DD6F6A"/>
    <w:rsid w:val="00E21280"/>
    <w:rsid w:val="00E605AC"/>
    <w:rsid w:val="00E668F8"/>
    <w:rsid w:val="00E96463"/>
    <w:rsid w:val="00EA60B6"/>
    <w:rsid w:val="00EC0742"/>
    <w:rsid w:val="00F24D98"/>
    <w:rsid w:val="00F26C35"/>
    <w:rsid w:val="00F27C61"/>
    <w:rsid w:val="00F44CE3"/>
    <w:rsid w:val="00F56AF6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10" Type="http://schemas.openxmlformats.org/officeDocument/2006/relationships/image" Target="cid:ii_kl7q6gpk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871</Words>
  <Characters>4792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4</cp:revision>
  <dcterms:created xsi:type="dcterms:W3CDTF">2024-06-17T12:47:00Z</dcterms:created>
  <dcterms:modified xsi:type="dcterms:W3CDTF">2024-06-17T13:08:00Z</dcterms:modified>
</cp:coreProperties>
</file>