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0CF68A6F" w:rsidR="00E668F8" w:rsidRPr="001735F8" w:rsidRDefault="00E668F8" w:rsidP="00E668F8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D94A81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D94A81" w:rsidRPr="00D94A81">
        <w:rPr>
          <w:rFonts w:ascii="Arial" w:hAnsi="Arial" w:cs="Arial"/>
          <w:sz w:val="20"/>
          <w:szCs w:val="20"/>
          <w:lang w:val="es-ES"/>
        </w:rPr>
        <w:t>17</w:t>
      </w:r>
      <w:r w:rsidRPr="00D94A81">
        <w:rPr>
          <w:rFonts w:ascii="Arial" w:hAnsi="Arial" w:cs="Arial"/>
          <w:sz w:val="20"/>
          <w:szCs w:val="20"/>
          <w:lang w:val="es-ES"/>
        </w:rPr>
        <w:t xml:space="preserve"> de </w:t>
      </w:r>
      <w:r w:rsidR="00D94A81" w:rsidRPr="00D94A81">
        <w:rPr>
          <w:rFonts w:ascii="Arial" w:hAnsi="Arial" w:cs="Arial"/>
          <w:sz w:val="20"/>
          <w:szCs w:val="20"/>
          <w:lang w:val="es-ES"/>
        </w:rPr>
        <w:t>junio</w:t>
      </w:r>
      <w:r w:rsidRPr="00D94A81">
        <w:rPr>
          <w:rFonts w:ascii="Arial" w:hAnsi="Arial" w:cs="Arial"/>
          <w:sz w:val="20"/>
          <w:szCs w:val="20"/>
          <w:lang w:val="es-ES"/>
        </w:rPr>
        <w:t>, 202</w:t>
      </w:r>
      <w:r w:rsidR="00B76FD2" w:rsidRPr="00D94A81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1735F8" w:rsidRDefault="00E668F8" w:rsidP="00E668F8">
          <w:pPr>
            <w:jc w:val="center"/>
            <w:rPr>
              <w:rFonts w:ascii="Arial" w:hAnsi="Arial" w:cs="Arial"/>
              <w:lang w:val="es-ES"/>
            </w:rPr>
          </w:pPr>
        </w:p>
        <w:p w14:paraId="51B8E6A6" w14:textId="77777777" w:rsidR="00E668F8" w:rsidRPr="001735F8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es-ES"/>
            </w:rPr>
          </w:pPr>
          <w:r w:rsidRPr="001735F8">
            <w:rPr>
              <w:rFonts w:ascii="Arial" w:hAnsi="Arial" w:cs="Arial"/>
              <w:b/>
              <w:sz w:val="26"/>
              <w:lang w:val="es-ES"/>
            </w:rPr>
            <w:tab/>
          </w:r>
        </w:p>
        <w:p w14:paraId="3D75515C" w14:textId="0B9CCECE" w:rsidR="00E668F8" w:rsidRPr="001735F8" w:rsidRDefault="00D8537C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24 </w:t>
          </w:r>
          <w:proofErr w:type="gramStart"/>
          <w:r>
            <w:rPr>
              <w:rFonts w:ascii="Arial" w:hAnsi="Arial" w:cs="Arial"/>
              <w:b/>
              <w:sz w:val="28"/>
              <w:szCs w:val="28"/>
              <w:lang w:val="es-ES"/>
            </w:rPr>
            <w:t>Horas</w:t>
          </w:r>
          <w:proofErr w:type="gramEnd"/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de Le </w:t>
          </w:r>
          <w:proofErr w:type="spellStart"/>
          <w:r>
            <w:rPr>
              <w:rFonts w:ascii="Arial" w:hAnsi="Arial" w:cs="Arial"/>
              <w:b/>
              <w:sz w:val="28"/>
              <w:szCs w:val="28"/>
              <w:lang w:val="es-ES"/>
            </w:rPr>
            <w:t>Mans</w:t>
          </w:r>
          <w:proofErr w:type="spellEnd"/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2024: Ferrari y Michelin </w:t>
          </w:r>
          <w:r w:rsidR="0004111E">
            <w:rPr>
              <w:rFonts w:ascii="Arial" w:hAnsi="Arial" w:cs="Arial"/>
              <w:b/>
              <w:sz w:val="28"/>
              <w:szCs w:val="28"/>
              <w:lang w:val="es-ES"/>
            </w:rPr>
            <w:t>conquistan la victoria</w:t>
          </w:r>
        </w:p>
        <w:p w14:paraId="58BF1534" w14:textId="77777777" w:rsidR="00E668F8" w:rsidRPr="001735F8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59D637A" w14:textId="77777777" w:rsidR="00E668F8" w:rsidRPr="001735F8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1FE1543" w14:textId="25D948CF" w:rsidR="00E668F8" w:rsidRPr="001735F8" w:rsidRDefault="00D55BF0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El Ferrari #50 pilotado por Miguel Molina, Antonio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Fuoco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 y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Nicklas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 Nielsen se impone en las 24 Horas de Le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Mans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 2024 con neumáticos Michelin</w:t>
          </w:r>
        </w:p>
        <w:p w14:paraId="1BCAE4B9" w14:textId="3C4153F7" w:rsidR="00D55BF0" w:rsidRPr="00D55BF0" w:rsidRDefault="00D55BF0" w:rsidP="00D55BF0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La marca francesa</w:t>
          </w:r>
          <w:r w:rsidRPr="00D55BF0">
            <w:rPr>
              <w:rFonts w:ascii="Arial" w:hAnsi="Arial" w:cs="Arial"/>
              <w:lang w:val="es-ES"/>
            </w:rPr>
            <w:t xml:space="preserve"> conquist</w:t>
          </w:r>
          <w:r>
            <w:rPr>
              <w:rFonts w:ascii="Arial" w:hAnsi="Arial" w:cs="Arial"/>
              <w:lang w:val="es-ES"/>
            </w:rPr>
            <w:t>a</w:t>
          </w:r>
          <w:r w:rsidRPr="00D55BF0">
            <w:rPr>
              <w:rFonts w:ascii="Arial" w:hAnsi="Arial" w:cs="Arial"/>
              <w:lang w:val="es-ES"/>
            </w:rPr>
            <w:t xml:space="preserve"> su victoria número 33 </w:t>
          </w:r>
          <w:r>
            <w:rPr>
              <w:rFonts w:ascii="Arial" w:hAnsi="Arial" w:cs="Arial"/>
              <w:lang w:val="es-ES"/>
            </w:rPr>
            <w:t>en la carrera</w:t>
          </w:r>
          <w:r w:rsidRPr="00D55BF0">
            <w:rPr>
              <w:rFonts w:ascii="Arial" w:hAnsi="Arial" w:cs="Arial"/>
              <w:lang w:val="es-ES"/>
            </w:rPr>
            <w:t>, lo que le sitúa a solo un triunfo del récord para un fabricante de neumáticos</w:t>
          </w:r>
        </w:p>
        <w:p w14:paraId="2C6DABF9" w14:textId="78B570C2" w:rsidR="00D55BF0" w:rsidRPr="00D55BF0" w:rsidRDefault="00D55BF0" w:rsidP="00D55BF0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D55BF0">
            <w:rPr>
              <w:rFonts w:ascii="Arial" w:hAnsi="Arial" w:cs="Arial"/>
              <w:lang w:val="es-ES"/>
            </w:rPr>
            <w:t xml:space="preserve">La 92ª edición de las 24 Horas de Le </w:t>
          </w:r>
          <w:proofErr w:type="spellStart"/>
          <w:r w:rsidRPr="00D55BF0">
            <w:rPr>
              <w:rFonts w:ascii="Arial" w:hAnsi="Arial" w:cs="Arial"/>
              <w:lang w:val="es-ES"/>
            </w:rPr>
            <w:t>Mans</w:t>
          </w:r>
          <w:proofErr w:type="spellEnd"/>
          <w:r w:rsidRPr="00D55BF0">
            <w:rPr>
              <w:rFonts w:ascii="Arial" w:hAnsi="Arial" w:cs="Arial"/>
              <w:lang w:val="es-ES"/>
            </w:rPr>
            <w:t xml:space="preserve"> lo tuvo todo: drama sobre la pista, adelantamientos espectaculares, emoción, condiciones mixtas y, sobre todo, suspense hasta el final</w:t>
          </w:r>
        </w:p>
        <w:p w14:paraId="111C369A" w14:textId="77777777" w:rsidR="00E668F8" w:rsidRPr="001735F8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6FD9931E" w14:textId="77777777" w:rsidR="001851DC" w:rsidRPr="001735F8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F238DE0" w14:textId="2F8658A4" w:rsidR="00D8537C" w:rsidRPr="0004111E" w:rsidRDefault="00D8537C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Las 24 Horas de Le </w:t>
          </w:r>
          <w:proofErr w:type="spellStart"/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Mans</w:t>
          </w:r>
          <w:proofErr w:type="spellEnd"/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2024 contaron con la participación de 23 </w:t>
          </w:r>
          <w:proofErr w:type="spellStart"/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Hypercars</w:t>
          </w:r>
          <w:proofErr w:type="spellEnd"/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, alineados por nueve fabricantes distintos. Con estas cifras, </w:t>
          </w:r>
          <w:r w:rsidR="0004111E"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la carrera cumplió</w:t>
          </w:r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con los pronósticos y </w:t>
          </w:r>
          <w:r w:rsidR="0004111E"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ofreció</w:t>
          </w:r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a los 329.000 aficionados presentes en el circuito una de las competiciones más reñidas e intensas de </w:t>
          </w:r>
          <w:r w:rsidR="0004111E"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su historia</w:t>
          </w:r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. </w:t>
          </w:r>
          <w:r w:rsidR="0004111E"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</w:t>
          </w:r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a victoria fue para el Ferrari </w:t>
          </w:r>
          <w:proofErr w:type="spellStart"/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nº</w:t>
          </w:r>
          <w:proofErr w:type="spellEnd"/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50 de </w:t>
          </w:r>
          <w:proofErr w:type="spellStart"/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Fuoco</w:t>
          </w:r>
          <w:proofErr w:type="spellEnd"/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/Molina/Nielsen, pero Cadillac, Porsche y Toyota </w:t>
          </w:r>
          <w:r w:rsidR="0004111E"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también </w:t>
          </w:r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lideraron en diferentes momentos. Los pilotos que acabaron en el podio estuvieron separados por tan solo 36 segundos, después de 311 vueltas y 4.237 kilómetros de distancia. En la segunda y tercera posición finalizaron el Toyota </w:t>
          </w:r>
          <w:r w:rsidR="0004111E"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#</w:t>
          </w:r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7 (+14 segundos) y el Ferrari </w:t>
          </w:r>
          <w:r w:rsidR="0004111E"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#</w:t>
          </w:r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51 (+36 segundos), asegurando el vigesimoquinto podio </w:t>
          </w:r>
          <w:r w:rsidR="0004111E"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completo</w:t>
          </w:r>
          <w:r w:rsidRPr="000411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para equipos Michelin en el Circuito de La Sarthe. La marca francesa también amplió su récord de imbatibilidad en la carrera hasta las 27 victorias consecutivas.</w:t>
          </w:r>
        </w:p>
        <w:p w14:paraId="3F6CF67A" w14:textId="77777777" w:rsidR="00D8537C" w:rsidRDefault="00D8537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D7E006A" w14:textId="77777777" w:rsidR="00D8537C" w:rsidRDefault="00D8537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92ª edición de las 24 Horas de Le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Mans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lo tuvo todo: drama sobre la pista, adelantamientos espectaculares, emoción, condiciones mixtas y, sobre todo, suspense hasta el final. </w:t>
          </w:r>
        </w:p>
        <w:p w14:paraId="512ABB83" w14:textId="77777777" w:rsidR="00D8537C" w:rsidRDefault="00D8537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55755A2" w14:textId="5C2435FD" w:rsidR="00AA711F" w:rsidRDefault="00AA711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Los libros de historia registrarán la segunda victoria consecutiva de Ferrari en Le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Mans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junto a Michelin, esta vez con el coche #50. Pero eso no contará toda la historia de la carrera de 2024, en la que el prototipo ganador, el 499P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Hypercar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, cruzó la línea de meta </w:t>
          </w:r>
          <w:r w:rsidR="0004111E">
            <w:rPr>
              <w:rFonts w:ascii="Arial" w:hAnsi="Arial" w:cs="Arial"/>
              <w:sz w:val="20"/>
              <w:szCs w:val="20"/>
              <w:lang w:val="es-ES"/>
            </w:rPr>
            <w:t>con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un margen de tan solo 14,221 segundos, con el mínimo de energía</w:t>
          </w:r>
          <w:r w:rsidR="0004111E">
            <w:rPr>
              <w:rFonts w:ascii="Arial" w:hAnsi="Arial" w:cs="Arial"/>
              <w:sz w:val="20"/>
              <w:szCs w:val="20"/>
              <w:lang w:val="es-ES"/>
            </w:rPr>
            <w:t xml:space="preserve"> disponible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en su ‘depósito’ tras una intensa batalla que mantuvo a los aficionados en tensión hasta la bandera a cuadros.</w:t>
          </w:r>
        </w:p>
        <w:p w14:paraId="52A4D4DE" w14:textId="77777777" w:rsidR="00AA711F" w:rsidRDefault="00AA711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3DE201A" w14:textId="49F7FA18" w:rsidR="00AA711F" w:rsidRDefault="00AA711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En comparación con la edición de 2023, la victoria </w:t>
          </w:r>
          <w:r w:rsidR="0004111E">
            <w:rPr>
              <w:rFonts w:ascii="Arial" w:hAnsi="Arial" w:cs="Arial"/>
              <w:sz w:val="20"/>
              <w:szCs w:val="20"/>
              <w:lang w:val="es-ES"/>
            </w:rPr>
            <w:t>fue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mucho más difícil para la marca italiana, ya que Toyota, Porsche y Cadillac </w:t>
          </w:r>
          <w:r w:rsidR="0004111E">
            <w:rPr>
              <w:rFonts w:ascii="Arial" w:hAnsi="Arial" w:cs="Arial"/>
              <w:sz w:val="20"/>
              <w:szCs w:val="20"/>
              <w:lang w:val="es-ES"/>
            </w:rPr>
            <w:t>también lucharon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en la zona delantera. Cualquiera de ellos podría haber conseguido la victoria si las cosas se hubieran desarrollado de una forma diferente…</w:t>
          </w:r>
        </w:p>
        <w:p w14:paraId="0292460E" w14:textId="77777777" w:rsidR="00AA711F" w:rsidRDefault="00AA711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002016E" w14:textId="141ED7C5" w:rsidR="00492125" w:rsidRDefault="00AA711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Uno de los factores que más influyeron en </w:t>
          </w:r>
          <w:r w:rsidR="00492125">
            <w:rPr>
              <w:rFonts w:ascii="Arial" w:hAnsi="Arial" w:cs="Arial"/>
              <w:sz w:val="20"/>
              <w:szCs w:val="20"/>
              <w:lang w:val="es-ES"/>
            </w:rPr>
            <w:t xml:space="preserve">el resultado del domingo </w:t>
          </w:r>
          <w:r w:rsidR="0004111E">
            <w:rPr>
              <w:rFonts w:ascii="Arial" w:hAnsi="Arial" w:cs="Arial"/>
              <w:sz w:val="20"/>
              <w:szCs w:val="20"/>
              <w:lang w:val="es-ES"/>
            </w:rPr>
            <w:t>fue la lluvia torrencial</w:t>
          </w:r>
          <w:r w:rsidR="00492125">
            <w:rPr>
              <w:rFonts w:ascii="Arial" w:hAnsi="Arial" w:cs="Arial"/>
              <w:sz w:val="20"/>
              <w:szCs w:val="20"/>
              <w:lang w:val="es-ES"/>
            </w:rPr>
            <w:t xml:space="preserve"> que </w:t>
          </w:r>
          <w:r w:rsidR="0004111E">
            <w:rPr>
              <w:rFonts w:ascii="Arial" w:hAnsi="Arial" w:cs="Arial"/>
              <w:sz w:val="20"/>
              <w:szCs w:val="20"/>
              <w:lang w:val="es-ES"/>
            </w:rPr>
            <w:t>cayó sobre</w:t>
          </w:r>
          <w:r w:rsidR="00492125">
            <w:rPr>
              <w:rFonts w:ascii="Arial" w:hAnsi="Arial" w:cs="Arial"/>
              <w:sz w:val="20"/>
              <w:szCs w:val="20"/>
              <w:lang w:val="es-ES"/>
            </w:rPr>
            <w:t xml:space="preserve"> el Circuito de la Sarthe, obligando a los equipos a revisar </w:t>
          </w:r>
          <w:r w:rsidR="0004111E">
            <w:rPr>
              <w:rFonts w:ascii="Arial" w:hAnsi="Arial" w:cs="Arial"/>
              <w:sz w:val="20"/>
              <w:szCs w:val="20"/>
              <w:lang w:val="es-ES"/>
            </w:rPr>
            <w:t xml:space="preserve">y adaptar </w:t>
          </w:r>
          <w:r w:rsidR="00492125">
            <w:rPr>
              <w:rFonts w:ascii="Arial" w:hAnsi="Arial" w:cs="Arial"/>
              <w:sz w:val="20"/>
              <w:szCs w:val="20"/>
              <w:lang w:val="es-ES"/>
            </w:rPr>
            <w:t>continuamente sus estrategias.</w:t>
          </w:r>
        </w:p>
        <w:p w14:paraId="7EC645EB" w14:textId="77777777" w:rsidR="00492125" w:rsidRDefault="0049212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D9C6022" w14:textId="678EFFA5" w:rsidR="00AA711F" w:rsidRDefault="0049212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mala suerte se cebó con Toyota cuando su prototipo número 8 (5º al final) sufrió un trompo tras un toque con un rival a falta de dos horas para el final. Mientras tanto, el Toyota número 7 de López/Kobayashi/De Vries perdió terreno a lo largo de la carrera por diferentes razones antes de volver a luchar por remontar en la clasificación. La combatividad de sus pilotos se vio recompensada con el </w:t>
          </w:r>
          <w:r>
            <w:rPr>
              <w:rFonts w:ascii="Arial" w:hAnsi="Arial" w:cs="Arial"/>
              <w:sz w:val="20"/>
              <w:szCs w:val="20"/>
              <w:lang w:val="es-ES"/>
            </w:rPr>
            <w:lastRenderedPageBreak/>
            <w:t>segundo puesto, mientras que la mejor vuelta de carrera del fin de semana fue para Kobayashi, que marcó un registro de 3m28.756 en la vuelta 254.</w:t>
          </w:r>
        </w:p>
        <w:p w14:paraId="2FCA55B5" w14:textId="77777777" w:rsidR="00492125" w:rsidRDefault="0049212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67F6A72" w14:textId="7A2CD2C5" w:rsidR="00492125" w:rsidRDefault="0049212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Las interrupciones </w:t>
          </w:r>
          <w:r w:rsidR="0004111E">
            <w:rPr>
              <w:rFonts w:ascii="Arial" w:hAnsi="Arial" w:cs="Arial"/>
              <w:sz w:val="20"/>
              <w:szCs w:val="20"/>
              <w:lang w:val="es-ES"/>
            </w:rPr>
            <w:t xml:space="preserve">con </w:t>
          </w:r>
          <w:r>
            <w:rPr>
              <w:rFonts w:ascii="Arial" w:hAnsi="Arial" w:cs="Arial"/>
              <w:sz w:val="20"/>
              <w:szCs w:val="20"/>
              <w:lang w:val="es-ES"/>
            </w:rPr>
            <w:t>Safety Car sumaron un total de 6 horas y 54 minutos en total, ¡más de una cuarta parte de la carrera! Muchas de ellas fueron debidas a las condiciones meteorológicas adversas, que obligaron a los equipos a tomar importantes decisiones estratégicas.</w:t>
          </w:r>
        </w:p>
        <w:p w14:paraId="310ED6ED" w14:textId="77777777" w:rsidR="00492125" w:rsidRDefault="0049212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F112956" w14:textId="7978AC24" w:rsidR="00492125" w:rsidRDefault="00492125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combinación de lluvia, bajas temperaturas el domingo y condiciones ligeramente más cálidas al inicio de la carrera, hicieron que los neumáticos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slicks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blandos y medios de Michelin y los MICHELIN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Pilot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Sport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Wet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(que contiene un 45% de materias primas renovables/recicladas) desempeñaran un papel fundamental en el desarrollo de la carrera. </w:t>
          </w:r>
          <w:r w:rsidR="0004111E">
            <w:rPr>
              <w:rFonts w:ascii="Arial" w:hAnsi="Arial" w:cs="Arial"/>
              <w:sz w:val="20"/>
              <w:szCs w:val="20"/>
              <w:lang w:val="es-ES"/>
            </w:rPr>
            <w:t xml:space="preserve">Debido a las condiciones cambiantes, los neumáticos de mojado incluso tuvieron que competir en seco y los </w:t>
          </w:r>
          <w:proofErr w:type="spellStart"/>
          <w:r w:rsidR="0004111E">
            <w:rPr>
              <w:rFonts w:ascii="Arial" w:hAnsi="Arial" w:cs="Arial"/>
              <w:sz w:val="20"/>
              <w:szCs w:val="20"/>
              <w:lang w:val="es-ES"/>
            </w:rPr>
            <w:t>slicks</w:t>
          </w:r>
          <w:proofErr w:type="spellEnd"/>
          <w:r w:rsidR="0004111E">
            <w:rPr>
              <w:rFonts w:ascii="Arial" w:hAnsi="Arial" w:cs="Arial"/>
              <w:sz w:val="20"/>
              <w:szCs w:val="20"/>
              <w:lang w:val="es-ES"/>
            </w:rPr>
            <w:t>, en lluvia.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767C791B" w14:textId="77777777" w:rsidR="0004111E" w:rsidRDefault="0004111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8FA65BD" w14:textId="59F1831F" w:rsidR="0004111E" w:rsidRDefault="0004111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Además de sus prestaciones, versatilidad y consistencia, la durabilidad que caracteriza a la gama MICHELIN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Pilot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Sport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Endurance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contribuyó activamente al espectáculo, al permitir a los equipos realizar varios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stints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. El récord de durabilidad de este año fue logrado por el Porsche #12, que completó con éxito 530 kilómetros (lo equivalente a 39 vueltas) con el mismo juego de cuatro neumáticos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slicks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medios.</w:t>
          </w:r>
        </w:p>
        <w:p w14:paraId="34763F53" w14:textId="77777777" w:rsidR="0004111E" w:rsidRDefault="0004111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BD40789" w14:textId="50035EAD" w:rsidR="00E668F8" w:rsidRPr="001735F8" w:rsidRDefault="0004111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Michelin conquistó su victoria número 33 en las 24 Horas de Le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Mans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>, lo que le sitúa a solo un triunfo del récord para un fabricante de neumáticos.</w:t>
          </w:r>
        </w:p>
        <w:p w14:paraId="6031CAE4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141688A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516D811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F0B5BCA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CD11F9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3376323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E48E44" w14:textId="77777777" w:rsidR="00E668F8" w:rsidRPr="001735F8" w:rsidRDefault="0009760F" w:rsidP="00E668F8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FF95F07" w14:textId="4CBF810F" w:rsidR="009E553B" w:rsidRDefault="009E553B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24495E82" w14:textId="77777777" w:rsidR="0016738E" w:rsidRPr="004C6D0A" w:rsidRDefault="0016738E" w:rsidP="0016738E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0636C8A0" w14:textId="77777777" w:rsidR="00B76FD2" w:rsidRDefault="00B76FD2" w:rsidP="00B76FD2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s-ES"/>
        </w:rPr>
      </w:pPr>
      <w:r w:rsidRPr="00A65A86">
        <w:rPr>
          <w:rFonts w:ascii="Arial" w:eastAsia="Arial" w:hAnsi="Arial" w:cs="Arial"/>
          <w:color w:val="000000" w:themeColor="text1"/>
          <w:sz w:val="16"/>
          <w:szCs w:val="16"/>
          <w:lang w:val="es-ES"/>
        </w:rPr>
        <w:t>Michelin está construyendo una compañía líder mundial en la fabricación de composites y experiencias que transforman nuestra vida. Pionera en la ciencia de los materiales desde hace más de 130 años, Michelin aprovecha su experiencia única para contribuir significativamente al progreso humano y a un mundo más sostenible.</w:t>
      </w:r>
    </w:p>
    <w:p w14:paraId="7EBB5838" w14:textId="77777777" w:rsidR="00B76FD2" w:rsidRDefault="00B76FD2" w:rsidP="00B76FD2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s-ES"/>
        </w:rPr>
      </w:pPr>
      <w:r w:rsidRPr="00A65A86">
        <w:rPr>
          <w:rFonts w:ascii="Arial" w:eastAsia="Arial" w:hAnsi="Arial" w:cs="Arial"/>
          <w:color w:val="000000" w:themeColor="text1"/>
          <w:sz w:val="16"/>
          <w:szCs w:val="16"/>
          <w:lang w:val="es-ES"/>
        </w:rPr>
        <w:t>Gracias a su incomparable dominio de los compuestos poliméricos, Michelin innova constantemente para fabricar neumáticos de alta calidad y componentes críticos para sectores tan exigentes como la movilidad, la construcción, la aeronáutica, la energía baja en carbono y la sanidad.</w:t>
      </w:r>
    </w:p>
    <w:p w14:paraId="74346217" w14:textId="77777777" w:rsidR="00B76FD2" w:rsidRPr="004E6333" w:rsidRDefault="00B76FD2" w:rsidP="00B76FD2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s-ES"/>
        </w:rPr>
      </w:pPr>
      <w:r w:rsidRPr="00A65A86">
        <w:rPr>
          <w:rFonts w:ascii="Arial" w:eastAsia="Arial" w:hAnsi="Arial" w:cs="Arial"/>
          <w:color w:val="000000" w:themeColor="text1"/>
          <w:sz w:val="16"/>
          <w:szCs w:val="16"/>
          <w:lang w:val="es-ES"/>
        </w:rPr>
        <w:t>El cuidado que pone en sus productos y el profundo conocimiento del cliente inspiran a Michelin a ofrecer las mejores experiencias. Éstas comprenden desde soluciones basadas en datos e inteligencia artificial para flotas profesionales hasta el descubrimiento de excelentes restaurantes y hoteles recomendados por la Guía MICHELIN.</w:t>
      </w:r>
    </w:p>
    <w:p w14:paraId="5B671432" w14:textId="77777777" w:rsidR="00E668F8" w:rsidRPr="001735F8" w:rsidRDefault="00E668F8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4EE07956" w14:textId="626359B5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8755CAF" w14:textId="69715693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C133DAA" w14:textId="77777777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49BBB2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6771A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C7FED22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78FB227" w14:textId="6A2DC7B9" w:rsidR="002001A4" w:rsidRPr="005F1886" w:rsidRDefault="002001A4" w:rsidP="002001A4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5F1886">
        <w:rPr>
          <w:rFonts w:ascii="Arial" w:hAnsi="Arial" w:cs="Arial"/>
          <w:sz w:val="20"/>
          <w:szCs w:val="20"/>
          <w:lang w:val="es-ES"/>
        </w:rPr>
        <w:t xml:space="preserve">DEPARTAMENTO DE COMUNICACIÓN </w:t>
      </w:r>
      <w:r w:rsidR="00E96463" w:rsidRPr="005F1886">
        <w:rPr>
          <w:rFonts w:ascii="Arial" w:hAnsi="Arial" w:cs="Arial"/>
          <w:sz w:val="20"/>
          <w:szCs w:val="20"/>
          <w:lang w:val="es-ES"/>
        </w:rPr>
        <w:t>MICHELIN</w:t>
      </w:r>
    </w:p>
    <w:p w14:paraId="79540083" w14:textId="68E7FC09" w:rsidR="00E96463" w:rsidRPr="005F1886" w:rsidRDefault="00E96463" w:rsidP="00E96463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5F1886">
        <w:rPr>
          <w:rFonts w:ascii="Arial" w:hAnsi="Arial" w:cs="Arial"/>
          <w:sz w:val="20"/>
          <w:szCs w:val="20"/>
          <w:lang w:val="es-ES"/>
        </w:rPr>
        <w:t xml:space="preserve">     </w:t>
      </w:r>
      <w:hyperlink r:id="rId8" w:history="1">
        <w:r w:rsidR="00335072" w:rsidRPr="005F1886">
          <w:rPr>
            <w:rStyle w:val="Hipervnculo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31373BE9" w14:textId="77777777" w:rsidR="002001A4" w:rsidRPr="005F1886" w:rsidRDefault="002001A4" w:rsidP="002001A4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5F1886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343FE438" wp14:editId="12231A94">
            <wp:extent cx="1612265" cy="177730"/>
            <wp:effectExtent l="0" t="0" r="635" b="635"/>
            <wp:docPr id="3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01A4" w:rsidRPr="005F1886" w14:paraId="7FC64D03" w14:textId="77777777" w:rsidTr="004C1314">
        <w:tc>
          <w:tcPr>
            <w:tcW w:w="9016" w:type="dxa"/>
          </w:tcPr>
          <w:p w14:paraId="00C47B2A" w14:textId="77777777" w:rsidR="002001A4" w:rsidRPr="005F1886" w:rsidRDefault="0009760F" w:rsidP="004C131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1" w:history="1">
              <w:r w:rsidR="002001A4" w:rsidRPr="005F1886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2F02215A" w14:textId="1DCDF1DD" w:rsidR="00F27C61" w:rsidRPr="005F1886" w:rsidRDefault="00F27C61" w:rsidP="004C1314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2001A4" w:rsidRPr="005F1886" w14:paraId="1A814C08" w14:textId="77777777" w:rsidTr="004C1314">
        <w:tc>
          <w:tcPr>
            <w:tcW w:w="9016" w:type="dxa"/>
          </w:tcPr>
          <w:p w14:paraId="75856BB1" w14:textId="20C5551E" w:rsidR="002001A4" w:rsidRPr="00DD5DF4" w:rsidRDefault="004C1C9B" w:rsidP="00DD5DF4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pict w14:anchorId="3C40CB7B">
                <v:shape id="Imagen 2" o:spid="_x0000_i1026" type="#_x0000_t75" alt="" style="width:11.4pt;height:9.6pt;visibility:visible;mso-wrap-style:square;mso-width-percent:0;mso-height-percent:0;mso-width-percent:0;mso-height-percent:0" o:bullet="t">
                  <v:imagedata r:id="rId12" o:title=""/>
                  <o:lock v:ext="edit" aspectratio="f"/>
                </v:shape>
              </w:pict>
            </w:r>
            <w:hyperlink r:id="rId13" w:history="1">
              <w:r w:rsidR="00F27C61" w:rsidRPr="00DD5DF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="00F27C61" w:rsidRPr="00DD5DF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F27C61" w:rsidRPr="005F1886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94FA5C3" wp14:editId="3F96ED80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7C61" w:rsidRPr="00DD5DF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5" w:history="1">
              <w:r w:rsidR="00F27C61" w:rsidRPr="00DD5DF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F27C61" w:rsidRPr="00DD5DF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F27C61" w:rsidRPr="005F1886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C22222A" wp14:editId="648576DA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7C61" w:rsidRPr="00DD5DF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="00F27C61" w:rsidRPr="00DD5DF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F27C61" w:rsidRPr="00DD5DF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F27C61" w:rsidRPr="005F1886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F2D81FA" wp14:editId="3FE04C88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7C61" w:rsidRPr="00DD5DF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="00F27C61" w:rsidRPr="00DD5DF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6D4E8394" w14:textId="77777777" w:rsidR="002001A4" w:rsidRPr="005F1886" w:rsidRDefault="002001A4" w:rsidP="002001A4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3086FB78" w14:textId="06E11A9E" w:rsidR="00E668F8" w:rsidRDefault="002B0F70" w:rsidP="002001A4">
      <w:pPr>
        <w:spacing w:line="276" w:lineRule="auto"/>
        <w:jc w:val="center"/>
        <w:rPr>
          <w:rFonts w:ascii="Arial" w:hAnsi="Arial" w:cs="Arial"/>
          <w:lang w:val="es-ES"/>
        </w:rPr>
      </w:pPr>
      <w:r w:rsidRPr="002B0F70">
        <w:rPr>
          <w:rFonts w:ascii="Arial" w:hAnsi="Arial" w:cs="Arial"/>
          <w:sz w:val="20"/>
          <w:szCs w:val="20"/>
          <w:lang w:val="es-ES"/>
        </w:rPr>
        <w:t xml:space="preserve">Glorieta de </w:t>
      </w:r>
      <w:proofErr w:type="spellStart"/>
      <w:r w:rsidRPr="002B0F70">
        <w:rPr>
          <w:rFonts w:ascii="Arial" w:hAnsi="Arial" w:cs="Arial"/>
          <w:sz w:val="20"/>
          <w:szCs w:val="20"/>
          <w:lang w:val="es-ES"/>
        </w:rPr>
        <w:t>Bibendum</w:t>
      </w:r>
      <w:proofErr w:type="spellEnd"/>
      <w:r w:rsidRPr="002B0F70">
        <w:rPr>
          <w:rFonts w:ascii="Arial" w:hAnsi="Arial" w:cs="Arial"/>
          <w:sz w:val="20"/>
          <w:szCs w:val="20"/>
          <w:lang w:val="es-ES"/>
        </w:rPr>
        <w:t xml:space="preserve"> nº1 – 47009 Valladolid </w:t>
      </w:r>
      <w:proofErr w:type="gramStart"/>
      <w:r w:rsidRPr="002B0F70">
        <w:rPr>
          <w:rFonts w:ascii="Arial" w:hAnsi="Arial" w:cs="Arial"/>
          <w:sz w:val="20"/>
          <w:szCs w:val="20"/>
          <w:lang w:val="es-ES"/>
        </w:rPr>
        <w:t>–  ESPAÑA</w:t>
      </w:r>
      <w:proofErr w:type="gramEnd"/>
    </w:p>
    <w:p w14:paraId="10470FF1" w14:textId="77777777" w:rsidR="00DD5DF4" w:rsidRPr="001735F8" w:rsidRDefault="00DD5DF4" w:rsidP="002001A4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DD5DF4" w:rsidRPr="001735F8" w:rsidSect="0046081D">
      <w:headerReference w:type="default" r:id="rId20"/>
      <w:headerReference w:type="first" r:id="rId21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23D6" w14:textId="77777777" w:rsidR="0009760F" w:rsidRDefault="0009760F" w:rsidP="00F24D98">
      <w:r>
        <w:separator/>
      </w:r>
    </w:p>
  </w:endnote>
  <w:endnote w:type="continuationSeparator" w:id="0">
    <w:p w14:paraId="10923280" w14:textId="77777777" w:rsidR="0009760F" w:rsidRDefault="0009760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modern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075F" w14:textId="77777777" w:rsidR="0009760F" w:rsidRDefault="0009760F" w:rsidP="00F24D98">
      <w:r>
        <w:separator/>
      </w:r>
    </w:p>
  </w:footnote>
  <w:footnote w:type="continuationSeparator" w:id="0">
    <w:p w14:paraId="22472BD0" w14:textId="77777777" w:rsidR="0009760F" w:rsidRDefault="0009760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30357D0" w:rsidR="001963B1" w:rsidRDefault="003A5BD7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03E5B" wp14:editId="7519AD00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7C83A" w14:textId="4098D3F4" w:rsidR="008B73E3" w:rsidRPr="002B0F70" w:rsidRDefault="002B3AC4" w:rsidP="008B73E3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2B0F70">
                            <w:rPr>
                              <w:rFonts w:ascii="Michelin" w:hAnsi="Michelin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9D03E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" fillcolor="white [3201]" stroked="f" strokeweight=".5pt">
              <v:textbox>
                <w:txbxContent>
                  <w:p w14:paraId="7DF7C83A" w14:textId="4098D3F4" w:rsidR="008B73E3" w:rsidRPr="002B0F70" w:rsidRDefault="002B3AC4" w:rsidP="008B73E3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2B0F70">
                      <w:rPr>
                        <w:rFonts w:ascii="Michelin" w:hAnsi="Michelin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A4487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4C1447" wp14:editId="18CA9FEE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47489A" w14:textId="77777777" w:rsidR="009A4487" w:rsidRPr="002B0F70" w:rsidRDefault="009A4487" w:rsidP="009A4487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</w:pPr>
                          <w:r w:rsidRPr="002B0F70"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D4C1447" id="Text Box 4" o:spid="_x0000_s1027" type="#_x0000_t202" style="position:absolute;left:0;text-align:left;margin-left:183.5pt;margin-top:57.7pt;width:234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" fillcolor="window" stroked="f" strokeweight=".5pt">
              <v:textbox>
                <w:txbxContent>
                  <w:p w14:paraId="5947489A" w14:textId="77777777" w:rsidR="009A4487" w:rsidRPr="002B0F70" w:rsidRDefault="009A4487" w:rsidP="009A4487">
                    <w:pPr>
                      <w:jc w:val="center"/>
                      <w:rPr>
                        <w:rFonts w:ascii="Michelin" w:hAnsi="Michelin"/>
                        <w:color w:val="575757"/>
                        <w:lang w:val="es-ES"/>
                      </w:rPr>
                    </w:pPr>
                    <w:r w:rsidRPr="002B0F70">
                      <w:rPr>
                        <w:rFonts w:ascii="Michelin" w:hAnsi="Michelin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B3AC4">
      <w:rPr>
        <w:noProof/>
      </w:rPr>
      <w:drawing>
        <wp:inline distT="0" distB="0" distL="0" distR="0" wp14:anchorId="2BBF6A7A" wp14:editId="660EA6EC">
          <wp:extent cx="7516736" cy="1888761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4.8pt;height:189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4D8403AA"/>
    <w:multiLevelType w:val="hybridMultilevel"/>
    <w:tmpl w:val="999ECCB4"/>
    <w:lvl w:ilvl="0" w:tplc="A2926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C1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64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20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6F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25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27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EC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A2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4111E"/>
    <w:rsid w:val="0006333E"/>
    <w:rsid w:val="00074431"/>
    <w:rsid w:val="0009760F"/>
    <w:rsid w:val="000B3F91"/>
    <w:rsid w:val="000B52DC"/>
    <w:rsid w:val="000D0967"/>
    <w:rsid w:val="00112957"/>
    <w:rsid w:val="00116A1A"/>
    <w:rsid w:val="0016738E"/>
    <w:rsid w:val="001735F8"/>
    <w:rsid w:val="001851DC"/>
    <w:rsid w:val="001920A9"/>
    <w:rsid w:val="001963B1"/>
    <w:rsid w:val="001B2629"/>
    <w:rsid w:val="001B4287"/>
    <w:rsid w:val="002001A4"/>
    <w:rsid w:val="0021595A"/>
    <w:rsid w:val="0024219A"/>
    <w:rsid w:val="002446F7"/>
    <w:rsid w:val="00262F8B"/>
    <w:rsid w:val="00274DC8"/>
    <w:rsid w:val="0027531F"/>
    <w:rsid w:val="002B0F70"/>
    <w:rsid w:val="002B3AC4"/>
    <w:rsid w:val="002C57B3"/>
    <w:rsid w:val="002E44BA"/>
    <w:rsid w:val="00335072"/>
    <w:rsid w:val="00387E23"/>
    <w:rsid w:val="003A5BD7"/>
    <w:rsid w:val="0041774C"/>
    <w:rsid w:val="004237CD"/>
    <w:rsid w:val="00426894"/>
    <w:rsid w:val="00445F31"/>
    <w:rsid w:val="00456BF5"/>
    <w:rsid w:val="0046081D"/>
    <w:rsid w:val="00471963"/>
    <w:rsid w:val="00492125"/>
    <w:rsid w:val="00493386"/>
    <w:rsid w:val="004A7A65"/>
    <w:rsid w:val="004C1C9B"/>
    <w:rsid w:val="004C6A8C"/>
    <w:rsid w:val="004E3294"/>
    <w:rsid w:val="00505743"/>
    <w:rsid w:val="00526931"/>
    <w:rsid w:val="00563B20"/>
    <w:rsid w:val="005F1886"/>
    <w:rsid w:val="00667125"/>
    <w:rsid w:val="006C44F0"/>
    <w:rsid w:val="00760C04"/>
    <w:rsid w:val="007722A7"/>
    <w:rsid w:val="00784097"/>
    <w:rsid w:val="00785BD9"/>
    <w:rsid w:val="0085450A"/>
    <w:rsid w:val="00883B7E"/>
    <w:rsid w:val="00884D48"/>
    <w:rsid w:val="00891213"/>
    <w:rsid w:val="008A2F9A"/>
    <w:rsid w:val="008B73E3"/>
    <w:rsid w:val="00905424"/>
    <w:rsid w:val="00933F02"/>
    <w:rsid w:val="0093532F"/>
    <w:rsid w:val="009A4487"/>
    <w:rsid w:val="009A4F6B"/>
    <w:rsid w:val="009C65CA"/>
    <w:rsid w:val="009E553B"/>
    <w:rsid w:val="009E6ECD"/>
    <w:rsid w:val="00A35FCE"/>
    <w:rsid w:val="00AA711F"/>
    <w:rsid w:val="00AC0E74"/>
    <w:rsid w:val="00B01F18"/>
    <w:rsid w:val="00B061F9"/>
    <w:rsid w:val="00B76FD2"/>
    <w:rsid w:val="00B835E3"/>
    <w:rsid w:val="00B97B28"/>
    <w:rsid w:val="00BB1209"/>
    <w:rsid w:val="00C21848"/>
    <w:rsid w:val="00C2594E"/>
    <w:rsid w:val="00C53F0C"/>
    <w:rsid w:val="00C624CB"/>
    <w:rsid w:val="00CD14F5"/>
    <w:rsid w:val="00CD75FA"/>
    <w:rsid w:val="00CF16A0"/>
    <w:rsid w:val="00D55BF0"/>
    <w:rsid w:val="00D67EFC"/>
    <w:rsid w:val="00D8537C"/>
    <w:rsid w:val="00D94A81"/>
    <w:rsid w:val="00DB7FA5"/>
    <w:rsid w:val="00DD5C33"/>
    <w:rsid w:val="00DD5DF4"/>
    <w:rsid w:val="00DD6F6A"/>
    <w:rsid w:val="00E605AC"/>
    <w:rsid w:val="00E668F8"/>
    <w:rsid w:val="00E96463"/>
    <w:rsid w:val="00EA60B6"/>
    <w:rsid w:val="00F24D98"/>
    <w:rsid w:val="00F26C35"/>
    <w:rsid w:val="00F27C61"/>
    <w:rsid w:val="00F44CE3"/>
    <w:rsid w:val="00F6785B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  <w:style w:type="character" w:styleId="Mencinsinresolver">
    <w:name w:val="Unresolved Mention"/>
    <w:basedOn w:val="Fuentedeprrafopredeter"/>
    <w:uiPriority w:val="99"/>
    <w:semiHidden/>
    <w:unhideWhenUsed/>
    <w:rsid w:val="00F27C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7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-ib@michelin.com" TargetMode="External"/><Relationship Id="rId13" Type="http://schemas.openxmlformats.org/officeDocument/2006/relationships/hyperlink" Target="https://twitter.com/MichelinNews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michelinespan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ichelinespana/" TargetMode="External"/><Relationship Id="rId23" Type="http://schemas.openxmlformats.org/officeDocument/2006/relationships/theme" Target="theme/theme1.xml"/><Relationship Id="rId10" Type="http://schemas.openxmlformats.org/officeDocument/2006/relationships/image" Target="cid:ii_kl7q6gpk1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56CCA-3D15-4E67-AFE0-7DC7D52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913</Words>
  <Characters>5022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Avilés de Rus</cp:lastModifiedBy>
  <cp:revision>4</cp:revision>
  <dcterms:created xsi:type="dcterms:W3CDTF">2024-06-17T08:05:00Z</dcterms:created>
  <dcterms:modified xsi:type="dcterms:W3CDTF">2024-06-17T08:14:00Z</dcterms:modified>
</cp:coreProperties>
</file>